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9BB3C6B" w14:textId="0E0AFFAE" w:rsidR="004C4CB2" w:rsidRPr="00147ED2" w:rsidRDefault="001D016C" w:rsidP="00147ED2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="Arial" w:hAnsi="Arial" w:cs="Arial"/>
          <w:iCs/>
          <w:sz w:val="22"/>
          <w:szCs w:val="22"/>
          <w:shd w:val="clear" w:color="auto" w:fill="FFFFFF"/>
          <w:lang w:val="pt-BR"/>
        </w:rPr>
      </w:pPr>
      <w:bookmarkStart w:id="0" w:name="_GoBack"/>
      <w:bookmarkEnd w:id="0"/>
      <w:r w:rsidRPr="00461095">
        <w:rPr>
          <w:rFonts w:ascii="Arial" w:hAnsi="Arial" w:cs="Arial"/>
          <w:iCs/>
          <w:sz w:val="22"/>
          <w:szCs w:val="22"/>
          <w:shd w:val="clear" w:color="auto" w:fill="FFFFFF"/>
          <w:lang w:val="pt-BR"/>
        </w:rPr>
        <w:t>São Paulo,</w:t>
      </w:r>
      <w:r w:rsidR="00A654CB" w:rsidRPr="00461095">
        <w:rPr>
          <w:rFonts w:ascii="Arial" w:hAnsi="Arial" w:cs="Arial"/>
          <w:iCs/>
          <w:sz w:val="22"/>
          <w:szCs w:val="22"/>
          <w:shd w:val="clear" w:color="auto" w:fill="FFFFFF"/>
          <w:lang w:val="pt-BR"/>
        </w:rPr>
        <w:t xml:space="preserve"> </w:t>
      </w:r>
      <w:r w:rsidR="00DA70A2" w:rsidRPr="00461095">
        <w:rPr>
          <w:rFonts w:ascii="Arial" w:hAnsi="Arial" w:cs="Arial"/>
          <w:iCs/>
          <w:sz w:val="22"/>
          <w:szCs w:val="22"/>
          <w:shd w:val="clear" w:color="auto" w:fill="FFFFFF"/>
          <w:lang w:val="pt-BR"/>
        </w:rPr>
        <w:t>28</w:t>
      </w:r>
      <w:r w:rsidR="00A654CB" w:rsidRPr="00461095">
        <w:rPr>
          <w:rFonts w:ascii="Arial" w:hAnsi="Arial" w:cs="Arial"/>
          <w:iCs/>
          <w:sz w:val="22"/>
          <w:szCs w:val="22"/>
          <w:shd w:val="clear" w:color="auto" w:fill="FFFFFF"/>
          <w:lang w:val="pt-BR"/>
        </w:rPr>
        <w:t xml:space="preserve"> de </w:t>
      </w:r>
      <w:r w:rsidR="00147ED2">
        <w:rPr>
          <w:rFonts w:ascii="Arial" w:hAnsi="Arial" w:cs="Arial"/>
          <w:iCs/>
          <w:sz w:val="22"/>
          <w:szCs w:val="22"/>
          <w:shd w:val="clear" w:color="auto" w:fill="FFFFFF"/>
          <w:lang w:val="pt-BR"/>
        </w:rPr>
        <w:t>outubro</w:t>
      </w:r>
      <w:r w:rsidR="005570C9" w:rsidRPr="00461095">
        <w:rPr>
          <w:rFonts w:ascii="Arial" w:hAnsi="Arial" w:cs="Arial"/>
          <w:iCs/>
          <w:sz w:val="22"/>
          <w:szCs w:val="22"/>
          <w:shd w:val="clear" w:color="auto" w:fill="FFFFFF"/>
          <w:lang w:val="pt-BR"/>
        </w:rPr>
        <w:t xml:space="preserve"> de 2021</w:t>
      </w:r>
    </w:p>
    <w:p w14:paraId="4A11998A" w14:textId="06161428" w:rsidR="00EB3DD4" w:rsidRPr="00461095" w:rsidRDefault="00EB3DD4" w:rsidP="00D97A15">
      <w:pPr>
        <w:spacing w:before="100" w:beforeAutospacing="1" w:after="100" w:afterAutospacing="1" w:line="276" w:lineRule="auto"/>
        <w:rPr>
          <w:rFonts w:ascii="Arial" w:hAnsi="Arial" w:cs="Arial"/>
          <w:b/>
          <w:sz w:val="22"/>
          <w:szCs w:val="22"/>
          <w:lang w:val="pt-BR"/>
        </w:rPr>
      </w:pPr>
    </w:p>
    <w:p w14:paraId="3F27577F" w14:textId="7D5D8FCC" w:rsidR="00467652" w:rsidRPr="00461095" w:rsidRDefault="00145E1B" w:rsidP="00D97A1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461095">
        <w:rPr>
          <w:rFonts w:ascii="Arial" w:hAnsi="Arial" w:cs="Arial"/>
          <w:b/>
          <w:sz w:val="22"/>
          <w:szCs w:val="22"/>
          <w:lang w:val="pt-BR"/>
        </w:rPr>
        <w:t xml:space="preserve">Honda </w:t>
      </w:r>
      <w:r w:rsidR="00250FD7">
        <w:rPr>
          <w:rFonts w:ascii="Arial" w:hAnsi="Arial" w:cs="Arial"/>
          <w:b/>
          <w:sz w:val="22"/>
          <w:szCs w:val="22"/>
          <w:lang w:val="pt-BR"/>
        </w:rPr>
        <w:t>Elite</w:t>
      </w:r>
      <w:r w:rsidR="00A654CB" w:rsidRPr="00461095">
        <w:rPr>
          <w:rFonts w:ascii="Arial" w:hAnsi="Arial" w:cs="Arial"/>
          <w:b/>
          <w:sz w:val="22"/>
          <w:szCs w:val="22"/>
          <w:lang w:val="pt-BR"/>
        </w:rPr>
        <w:t xml:space="preserve"> 125</w:t>
      </w:r>
      <w:r w:rsidR="006C2ADF">
        <w:rPr>
          <w:rFonts w:ascii="Arial" w:hAnsi="Arial" w:cs="Arial"/>
          <w:b/>
          <w:sz w:val="22"/>
          <w:szCs w:val="22"/>
          <w:lang w:val="pt-BR"/>
        </w:rPr>
        <w:t xml:space="preserve"> 2022</w:t>
      </w:r>
      <w:r w:rsidR="00FA71C1" w:rsidRPr="00461095">
        <w:rPr>
          <w:rFonts w:ascii="Arial" w:hAnsi="Arial" w:cs="Arial"/>
          <w:b/>
          <w:sz w:val="22"/>
          <w:szCs w:val="22"/>
          <w:lang w:val="pt-BR"/>
        </w:rPr>
        <w:t>:</w:t>
      </w:r>
      <w:r w:rsidR="00BB4314" w:rsidRPr="00461095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6C2ADF">
        <w:rPr>
          <w:rFonts w:ascii="Arial" w:hAnsi="Arial" w:cs="Arial"/>
          <w:b/>
          <w:sz w:val="22"/>
          <w:szCs w:val="22"/>
          <w:lang w:val="pt-BR"/>
        </w:rPr>
        <w:t>a nº1 de seu segmento</w:t>
      </w:r>
    </w:p>
    <w:p w14:paraId="6354843E" w14:textId="18B728FD" w:rsidR="00994D05" w:rsidRPr="00461095" w:rsidRDefault="00040697" w:rsidP="00D97A15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i/>
          <w:sz w:val="22"/>
          <w:szCs w:val="22"/>
          <w:lang w:val="pt-BR"/>
        </w:rPr>
        <w:t>A menor das scooters Honda não foge à regra, e engloba em suas compactas dimensões alta q</w:t>
      </w:r>
      <w:r w:rsidR="006C2ADF">
        <w:rPr>
          <w:rFonts w:ascii="Arial" w:hAnsi="Arial" w:cs="Arial"/>
          <w:i/>
          <w:sz w:val="22"/>
          <w:szCs w:val="22"/>
          <w:lang w:val="pt-BR"/>
        </w:rPr>
        <w:t>ualidade</w:t>
      </w:r>
      <w:r>
        <w:rPr>
          <w:rFonts w:ascii="Arial" w:hAnsi="Arial" w:cs="Arial"/>
          <w:i/>
          <w:sz w:val="22"/>
          <w:szCs w:val="22"/>
          <w:lang w:val="pt-BR"/>
        </w:rPr>
        <w:t>,</w:t>
      </w:r>
      <w:r w:rsidR="006C2ADF">
        <w:rPr>
          <w:rFonts w:ascii="Arial" w:hAnsi="Arial" w:cs="Arial"/>
          <w:i/>
          <w:sz w:val="22"/>
          <w:szCs w:val="22"/>
          <w:lang w:val="pt-BR"/>
        </w:rPr>
        <w:t xml:space="preserve"> economia</w:t>
      </w:r>
      <w:r>
        <w:rPr>
          <w:rFonts w:ascii="Arial" w:hAnsi="Arial" w:cs="Arial"/>
          <w:i/>
          <w:sz w:val="22"/>
          <w:szCs w:val="22"/>
          <w:lang w:val="pt-BR"/>
        </w:rPr>
        <w:t xml:space="preserve"> e praticidade</w:t>
      </w:r>
      <w:r w:rsidR="001F70D8">
        <w:rPr>
          <w:rFonts w:ascii="Arial" w:hAnsi="Arial" w:cs="Arial"/>
          <w:i/>
          <w:sz w:val="22"/>
          <w:szCs w:val="22"/>
          <w:lang w:val="pt-BR"/>
        </w:rPr>
        <w:t xml:space="preserve">. Atualizada </w:t>
      </w:r>
      <w:r w:rsidR="00315B9A">
        <w:rPr>
          <w:rFonts w:ascii="Arial" w:hAnsi="Arial" w:cs="Arial"/>
          <w:i/>
          <w:sz w:val="22"/>
          <w:szCs w:val="22"/>
          <w:lang w:val="pt-BR"/>
        </w:rPr>
        <w:t>através de cor inédita e extensão dos detalhes em</w:t>
      </w:r>
      <w:r w:rsidR="001F70D8">
        <w:rPr>
          <w:rFonts w:ascii="Arial" w:hAnsi="Arial" w:cs="Arial"/>
          <w:i/>
          <w:sz w:val="22"/>
          <w:szCs w:val="22"/>
          <w:lang w:val="pt-BR"/>
        </w:rPr>
        <w:t xml:space="preserve"> </w:t>
      </w:r>
      <w:r w:rsidR="00315B9A">
        <w:rPr>
          <w:rFonts w:ascii="Arial" w:hAnsi="Arial" w:cs="Arial"/>
          <w:i/>
          <w:sz w:val="22"/>
          <w:szCs w:val="22"/>
          <w:lang w:val="pt-BR"/>
        </w:rPr>
        <w:t>preto, além</w:t>
      </w:r>
      <w:r w:rsidR="001F70D8">
        <w:rPr>
          <w:rFonts w:ascii="Arial" w:hAnsi="Arial" w:cs="Arial"/>
          <w:i/>
          <w:sz w:val="22"/>
          <w:szCs w:val="22"/>
          <w:lang w:val="pt-BR"/>
        </w:rPr>
        <w:t xml:space="preserve"> </w:t>
      </w:r>
      <w:r w:rsidR="00315B9A">
        <w:rPr>
          <w:rFonts w:ascii="Arial" w:hAnsi="Arial" w:cs="Arial"/>
          <w:i/>
          <w:sz w:val="22"/>
          <w:szCs w:val="22"/>
          <w:lang w:val="pt-BR"/>
        </w:rPr>
        <w:t>d</w:t>
      </w:r>
      <w:r w:rsidR="001F70D8">
        <w:rPr>
          <w:rFonts w:ascii="Arial" w:hAnsi="Arial" w:cs="Arial"/>
          <w:i/>
          <w:sz w:val="22"/>
          <w:szCs w:val="22"/>
          <w:lang w:val="pt-BR"/>
        </w:rPr>
        <w:t>e gr</w:t>
      </w:r>
      <w:r w:rsidR="00315B9A">
        <w:rPr>
          <w:rFonts w:ascii="Arial" w:hAnsi="Arial" w:cs="Arial"/>
          <w:i/>
          <w:sz w:val="22"/>
          <w:szCs w:val="22"/>
          <w:lang w:val="pt-BR"/>
        </w:rPr>
        <w:t>afismos renovados</w:t>
      </w:r>
      <w:r w:rsidR="001F70D8">
        <w:rPr>
          <w:rFonts w:ascii="Arial" w:hAnsi="Arial" w:cs="Arial"/>
          <w:i/>
          <w:sz w:val="22"/>
          <w:szCs w:val="22"/>
          <w:lang w:val="pt-BR"/>
        </w:rPr>
        <w:t xml:space="preserve">, a versão 2022 preserva </w:t>
      </w:r>
      <w:r w:rsidR="00147ED2">
        <w:rPr>
          <w:rFonts w:ascii="Arial" w:hAnsi="Arial" w:cs="Arial"/>
          <w:i/>
          <w:sz w:val="22"/>
          <w:szCs w:val="22"/>
          <w:lang w:val="pt-BR"/>
        </w:rPr>
        <w:t xml:space="preserve">todas as </w:t>
      </w:r>
      <w:r w:rsidR="001F70D8">
        <w:rPr>
          <w:rFonts w:ascii="Arial" w:hAnsi="Arial" w:cs="Arial"/>
          <w:i/>
          <w:sz w:val="22"/>
          <w:szCs w:val="22"/>
          <w:lang w:val="pt-BR"/>
        </w:rPr>
        <w:t xml:space="preserve">qualidades técnicas que a colocaram na liderança </w:t>
      </w:r>
      <w:r w:rsidR="00147ED2">
        <w:rPr>
          <w:rFonts w:ascii="Arial" w:hAnsi="Arial" w:cs="Arial"/>
          <w:i/>
          <w:sz w:val="22"/>
          <w:szCs w:val="22"/>
          <w:lang w:val="pt-BR"/>
        </w:rPr>
        <w:t>do</w:t>
      </w:r>
      <w:r w:rsidR="001F70D8">
        <w:rPr>
          <w:rFonts w:ascii="Arial" w:hAnsi="Arial" w:cs="Arial"/>
          <w:i/>
          <w:sz w:val="22"/>
          <w:szCs w:val="22"/>
          <w:lang w:val="pt-BR"/>
        </w:rPr>
        <w:t xml:space="preserve"> segmento.</w:t>
      </w:r>
    </w:p>
    <w:p w14:paraId="2F357F21" w14:textId="77777777" w:rsidR="00AB0045" w:rsidRPr="00461095" w:rsidRDefault="00AB0045" w:rsidP="00D97A1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</w:p>
    <w:p w14:paraId="6EF24385" w14:textId="420FC0C8" w:rsidR="002260EF" w:rsidRDefault="001F70D8" w:rsidP="003413D9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A Honda Elite 125 completa três anos no mercado nacional </w:t>
      </w:r>
      <w:r w:rsidR="00AF109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se </w:t>
      </w:r>
      <w:r w:rsidR="00147ED2">
        <w:rPr>
          <w:rFonts w:ascii="Arial" w:hAnsi="Arial" w:cs="Arial"/>
          <w:sz w:val="22"/>
          <w:szCs w:val="22"/>
          <w:shd w:val="clear" w:color="auto" w:fill="FFFFFF"/>
          <w:lang w:val="pt-BR"/>
        </w:rPr>
        <w:t>re</w:t>
      </w:r>
      <w:r w:rsidR="00AF1093">
        <w:rPr>
          <w:rFonts w:ascii="Arial" w:hAnsi="Arial" w:cs="Arial"/>
          <w:sz w:val="22"/>
          <w:szCs w:val="22"/>
          <w:shd w:val="clear" w:color="auto" w:fill="FFFFFF"/>
          <w:lang w:val="pt-BR"/>
        </w:rPr>
        <w:t>afirmando como melhor escolha da categoria, posição comprovada pelos 72% de participação em seu segmento obtidos em setembro passado. Esta impressionante marca supera o “</w:t>
      </w:r>
      <w:proofErr w:type="spellStart"/>
      <w:r w:rsidR="00AF1093">
        <w:rPr>
          <w:rFonts w:ascii="Arial" w:hAnsi="Arial" w:cs="Arial"/>
          <w:sz w:val="22"/>
          <w:szCs w:val="22"/>
          <w:shd w:val="clear" w:color="auto" w:fill="FFFFFF"/>
          <w:lang w:val="pt-BR"/>
        </w:rPr>
        <w:t>share</w:t>
      </w:r>
      <w:proofErr w:type="spellEnd"/>
      <w:r w:rsidR="00AF1093">
        <w:rPr>
          <w:rFonts w:ascii="Arial" w:hAnsi="Arial" w:cs="Arial"/>
          <w:sz w:val="22"/>
          <w:szCs w:val="22"/>
          <w:shd w:val="clear" w:color="auto" w:fill="FFFFFF"/>
          <w:lang w:val="pt-BR"/>
        </w:rPr>
        <w:t>”</w:t>
      </w:r>
      <w:r w:rsidR="00147ED2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recorde</w:t>
      </w:r>
      <w:r w:rsidR="00AF109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de 71% conseguido pela sua antecessora Honda Lead, comercializada entre 2009 e 2016.</w:t>
      </w:r>
    </w:p>
    <w:p w14:paraId="074341FA" w14:textId="416691F0" w:rsidR="00102E77" w:rsidRPr="00461095" w:rsidRDefault="00AF1093" w:rsidP="003413D9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A versão 2022 </w:t>
      </w:r>
      <w:r w:rsidR="00147ED2">
        <w:rPr>
          <w:rFonts w:ascii="Arial" w:hAnsi="Arial" w:cs="Arial"/>
          <w:sz w:val="22"/>
          <w:szCs w:val="22"/>
          <w:shd w:val="clear" w:color="auto" w:fill="FFFFFF"/>
          <w:lang w:val="pt-BR"/>
        </w:rPr>
        <w:t>da Honda Elite 125</w:t>
      </w:r>
      <w:r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, </w:t>
      </w:r>
      <w:r w:rsidR="00147ED2">
        <w:rPr>
          <w:rFonts w:ascii="Arial" w:hAnsi="Arial" w:cs="Arial"/>
          <w:sz w:val="22"/>
          <w:szCs w:val="22"/>
          <w:shd w:val="clear" w:color="auto" w:fill="FFFFFF"/>
          <w:lang w:val="pt-BR"/>
        </w:rPr>
        <w:t>modelo c</w:t>
      </w:r>
      <w:r>
        <w:rPr>
          <w:rFonts w:ascii="Arial" w:hAnsi="Arial" w:cs="Arial"/>
          <w:sz w:val="22"/>
          <w:szCs w:val="22"/>
          <w:shd w:val="clear" w:color="auto" w:fill="FFFFFF"/>
          <w:lang w:val="pt-BR"/>
        </w:rPr>
        <w:t>apaz de atrair estreantes ao guidão</w:t>
      </w:r>
      <w:r w:rsidR="00147ED2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, </w:t>
      </w:r>
      <w:r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motociclistas experientes </w:t>
      </w:r>
      <w:r w:rsidR="00147ED2">
        <w:rPr>
          <w:rFonts w:ascii="Arial" w:hAnsi="Arial" w:cs="Arial"/>
          <w:sz w:val="22"/>
          <w:szCs w:val="22"/>
          <w:shd w:val="clear" w:color="auto" w:fill="FFFFFF"/>
          <w:lang w:val="pt-BR"/>
        </w:rPr>
        <w:t>e</w:t>
      </w:r>
      <w:r w:rsidR="006A3FA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uma significativa parcela de</w:t>
      </w:r>
      <w:r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usuárias do sexo feminino</w:t>
      </w:r>
      <w:r w:rsidR="00147ED2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, </w:t>
      </w:r>
      <w:r w:rsidR="00102E77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se renova através uma </w:t>
      </w:r>
      <w:r w:rsidR="006A3FAD">
        <w:rPr>
          <w:rFonts w:ascii="Arial" w:hAnsi="Arial" w:cs="Arial"/>
          <w:sz w:val="22"/>
          <w:szCs w:val="22"/>
          <w:shd w:val="clear" w:color="auto" w:fill="FFFFFF"/>
          <w:lang w:val="pt-BR"/>
        </w:rPr>
        <w:t>cor</w:t>
      </w:r>
      <w:r w:rsidR="00102E77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inédita</w:t>
      </w:r>
      <w:r w:rsidR="006A3FAD">
        <w:rPr>
          <w:rFonts w:ascii="Arial" w:hAnsi="Arial" w:cs="Arial"/>
          <w:sz w:val="22"/>
          <w:szCs w:val="22"/>
          <w:shd w:val="clear" w:color="auto" w:fill="FFFFFF"/>
          <w:lang w:val="pt-BR"/>
        </w:rPr>
        <w:t>. G</w:t>
      </w:r>
      <w:r w:rsidR="00102E77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rafismos atualizados </w:t>
      </w:r>
      <w:r w:rsidR="006A3FAD">
        <w:rPr>
          <w:rFonts w:ascii="Arial" w:hAnsi="Arial" w:cs="Arial"/>
          <w:sz w:val="22"/>
          <w:szCs w:val="22"/>
          <w:shd w:val="clear" w:color="auto" w:fill="FFFFFF"/>
          <w:lang w:val="pt-BR"/>
        </w:rPr>
        <w:t>e a</w:t>
      </w:r>
      <w:r w:rsidR="00102E77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="00D81E22">
        <w:rPr>
          <w:rFonts w:ascii="Arial" w:hAnsi="Arial" w:cs="Arial"/>
          <w:sz w:val="22"/>
          <w:szCs w:val="22"/>
          <w:shd w:val="clear" w:color="auto" w:fill="FFFFFF"/>
          <w:lang w:val="pt-BR"/>
        </w:rPr>
        <w:t>ampliação</w:t>
      </w:r>
      <w:r w:rsidR="00102E77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de áreas em preto na </w:t>
      </w:r>
      <w:r w:rsidR="00102E77" w:rsidRPr="006A3FAD">
        <w:rPr>
          <w:rFonts w:ascii="Arial" w:hAnsi="Arial" w:cs="Arial"/>
          <w:sz w:val="22"/>
          <w:szCs w:val="22"/>
          <w:shd w:val="clear" w:color="auto" w:fill="FFFFFF"/>
          <w:lang w:val="pt-BR"/>
        </w:rPr>
        <w:t>parte</w:t>
      </w:r>
      <w:r w:rsidR="006A3FAD" w:rsidRPr="006A3FA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frontal e lateral</w:t>
      </w:r>
      <w:r w:rsidR="00102E77" w:rsidRPr="006A3FAD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="00D605B3" w:rsidRPr="006A3FAD">
        <w:rPr>
          <w:rFonts w:ascii="Arial" w:hAnsi="Arial" w:cs="Arial"/>
          <w:sz w:val="22"/>
          <w:szCs w:val="22"/>
          <w:shd w:val="clear" w:color="auto" w:fill="FFFFFF"/>
          <w:lang w:val="pt-BR"/>
        </w:rPr>
        <w:t>inferior</w:t>
      </w:r>
      <w:r w:rsidR="00102E77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="00A76F91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complementam </w:t>
      </w:r>
      <w:r w:rsidR="00D81E22">
        <w:rPr>
          <w:rFonts w:ascii="Arial" w:hAnsi="Arial" w:cs="Arial"/>
          <w:sz w:val="22"/>
          <w:szCs w:val="22"/>
          <w:shd w:val="clear" w:color="auto" w:fill="FFFFFF"/>
          <w:lang w:val="pt-BR"/>
        </w:rPr>
        <w:t>o modelo 2022</w:t>
      </w:r>
      <w:r w:rsidR="00102E77">
        <w:rPr>
          <w:rFonts w:ascii="Arial" w:hAnsi="Arial" w:cs="Arial"/>
          <w:sz w:val="22"/>
          <w:szCs w:val="22"/>
          <w:shd w:val="clear" w:color="auto" w:fill="FFFFFF"/>
          <w:lang w:val="pt-BR"/>
        </w:rPr>
        <w:t>,</w:t>
      </w:r>
      <w:r w:rsidR="00A76F91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evidenciando a atualização. </w:t>
      </w:r>
      <w:r w:rsidR="00102E77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</w:p>
    <w:p w14:paraId="6B9D8692" w14:textId="70A1B7A6" w:rsidR="005D37C7" w:rsidRDefault="00A76F91" w:rsidP="003413D9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Dona de um design atraente, no qual a agressividade </w:t>
      </w:r>
      <w:r w:rsidR="0002143B">
        <w:rPr>
          <w:rFonts w:ascii="Arial" w:hAnsi="Arial" w:cs="Arial"/>
          <w:sz w:val="22"/>
          <w:szCs w:val="22"/>
          <w:shd w:val="clear" w:color="auto" w:fill="FFFFFF"/>
          <w:lang w:val="pt-BR"/>
        </w:rPr>
        <w:t>d</w:t>
      </w:r>
      <w:r w:rsidR="00D81E22">
        <w:rPr>
          <w:rFonts w:ascii="Arial" w:hAnsi="Arial" w:cs="Arial"/>
          <w:sz w:val="22"/>
          <w:szCs w:val="22"/>
          <w:shd w:val="clear" w:color="auto" w:fill="FFFFFF"/>
          <w:lang w:val="pt-BR"/>
        </w:rPr>
        <w:t>as</w:t>
      </w:r>
      <w:r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formas angulosas </w:t>
      </w:r>
      <w:r w:rsidR="0002143B">
        <w:rPr>
          <w:rFonts w:ascii="Arial" w:hAnsi="Arial" w:cs="Arial"/>
          <w:sz w:val="22"/>
          <w:szCs w:val="22"/>
          <w:shd w:val="clear" w:color="auto" w:fill="FFFFFF"/>
          <w:lang w:val="pt-BR"/>
        </w:rPr>
        <w:t>dá</w:t>
      </w:r>
      <w:r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ao conjunto uma personalidade ímpar, a Elite 125 </w:t>
      </w:r>
      <w:r w:rsidR="0002143B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também se destaca pelo requinte dos materiais utilizados. Partes plásticas e metálicas combinam texturas a superfícies de acabamento primoroso, exaltando a alta percepção de qualidade que é comum a todos os modelos Honda. </w:t>
      </w:r>
    </w:p>
    <w:p w14:paraId="32750FD5" w14:textId="1FC33EB5" w:rsidR="005D37C7" w:rsidRDefault="005D37C7" w:rsidP="003413D9">
      <w:pPr>
        <w:spacing w:line="276" w:lineRule="auto"/>
        <w:jc w:val="both"/>
        <w:textAlignment w:val="center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>O</w:t>
      </w:r>
      <w:r w:rsidRPr="005D37C7">
        <w:rPr>
          <w:rFonts w:ascii="Arial" w:hAnsi="Arial" w:cs="Arial"/>
          <w:color w:val="000000"/>
          <w:sz w:val="22"/>
          <w:szCs w:val="22"/>
          <w:lang w:val="pt-BR"/>
        </w:rPr>
        <w:t xml:space="preserve"> grupo ótico iluminado por LED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é, em conjunto com o </w:t>
      </w:r>
      <w:r w:rsidRPr="005D37C7">
        <w:rPr>
          <w:rFonts w:ascii="Arial" w:hAnsi="Arial" w:cs="Arial"/>
          <w:color w:val="000000"/>
          <w:sz w:val="22"/>
          <w:szCs w:val="22"/>
          <w:lang w:val="pt-BR"/>
        </w:rPr>
        <w:t>painel de instrumentos LCD</w:t>
      </w:r>
      <w:r>
        <w:rPr>
          <w:rFonts w:ascii="Arial" w:hAnsi="Arial" w:cs="Arial"/>
          <w:color w:val="000000"/>
          <w:sz w:val="22"/>
          <w:szCs w:val="22"/>
          <w:lang w:val="pt-BR"/>
        </w:rPr>
        <w:t>,</w:t>
      </w:r>
      <w:r w:rsidRPr="005D37C7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t-BR"/>
        </w:rPr>
        <w:t>outro ponto de destaque da Elite 125, garantindo</w:t>
      </w:r>
      <w:r w:rsidRPr="005D37C7">
        <w:rPr>
          <w:rFonts w:ascii="Arial" w:hAnsi="Arial" w:cs="Arial"/>
          <w:color w:val="000000"/>
          <w:sz w:val="22"/>
          <w:szCs w:val="22"/>
          <w:lang w:val="pt-BR"/>
        </w:rPr>
        <w:t xml:space="preserve"> efici</w:t>
      </w:r>
      <w:r>
        <w:rPr>
          <w:rFonts w:ascii="Arial" w:hAnsi="Arial" w:cs="Arial"/>
          <w:color w:val="000000"/>
          <w:sz w:val="22"/>
          <w:szCs w:val="22"/>
          <w:lang w:val="pt-BR"/>
        </w:rPr>
        <w:t>ência</w:t>
      </w:r>
      <w:r w:rsidRPr="005D37C7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t-BR"/>
        </w:rPr>
        <w:t>na utilização</w:t>
      </w:r>
      <w:r w:rsidRPr="005D37C7">
        <w:rPr>
          <w:rFonts w:ascii="Arial" w:hAnsi="Arial" w:cs="Arial"/>
          <w:color w:val="000000"/>
          <w:sz w:val="22"/>
          <w:szCs w:val="22"/>
          <w:lang w:val="pt-BR"/>
        </w:rPr>
        <w:t xml:space="preserve"> diurna ou noturna.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O</w:t>
      </w:r>
      <w:r w:rsidRPr="005D37C7">
        <w:rPr>
          <w:rFonts w:ascii="Arial" w:hAnsi="Arial" w:cs="Arial"/>
          <w:color w:val="000000"/>
          <w:sz w:val="22"/>
          <w:szCs w:val="22"/>
          <w:lang w:val="pt-BR"/>
        </w:rPr>
        <w:t xml:space="preserve"> porta-objetos na face posterior do escudo frontal, </w:t>
      </w:r>
      <w:r>
        <w:rPr>
          <w:rFonts w:ascii="Arial" w:hAnsi="Arial" w:cs="Arial"/>
          <w:color w:val="000000"/>
          <w:sz w:val="22"/>
          <w:szCs w:val="22"/>
          <w:lang w:val="pt-BR"/>
        </w:rPr>
        <w:t>o</w:t>
      </w:r>
      <w:r w:rsidRPr="005D37C7">
        <w:rPr>
          <w:rFonts w:ascii="Arial" w:hAnsi="Arial" w:cs="Arial"/>
          <w:color w:val="000000"/>
          <w:sz w:val="22"/>
          <w:szCs w:val="22"/>
          <w:lang w:val="pt-BR"/>
        </w:rPr>
        <w:t xml:space="preserve"> gancho para sacolas e mochilas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e</w:t>
      </w:r>
      <w:r w:rsidRPr="005D37C7">
        <w:rPr>
          <w:rFonts w:ascii="Arial" w:hAnsi="Arial" w:cs="Arial"/>
          <w:color w:val="000000"/>
          <w:sz w:val="22"/>
          <w:szCs w:val="22"/>
          <w:lang w:val="pt-BR"/>
        </w:rPr>
        <w:t xml:space="preserve"> o assoalho plano que facilita o transporte de </w:t>
      </w:r>
      <w:r w:rsidR="00D81E22">
        <w:rPr>
          <w:rFonts w:ascii="Arial" w:hAnsi="Arial" w:cs="Arial"/>
          <w:color w:val="000000"/>
          <w:sz w:val="22"/>
          <w:szCs w:val="22"/>
          <w:lang w:val="pt-BR"/>
        </w:rPr>
        <w:t>pequenas cargas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D81E22">
        <w:rPr>
          <w:rFonts w:ascii="Arial" w:hAnsi="Arial" w:cs="Arial"/>
          <w:color w:val="000000"/>
          <w:sz w:val="22"/>
          <w:szCs w:val="22"/>
          <w:lang w:val="pt-BR"/>
        </w:rPr>
        <w:t xml:space="preserve">é </w:t>
      </w:r>
      <w:r>
        <w:rPr>
          <w:rFonts w:ascii="Arial" w:hAnsi="Arial" w:cs="Arial"/>
          <w:color w:val="000000"/>
          <w:sz w:val="22"/>
          <w:szCs w:val="22"/>
          <w:lang w:val="pt-BR"/>
        </w:rPr>
        <w:t>complementa</w:t>
      </w:r>
      <w:r w:rsidR="00D81E22">
        <w:rPr>
          <w:rFonts w:ascii="Arial" w:hAnsi="Arial" w:cs="Arial"/>
          <w:color w:val="000000"/>
          <w:sz w:val="22"/>
          <w:szCs w:val="22"/>
          <w:lang w:val="pt-BR"/>
        </w:rPr>
        <w:t>do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D81E22">
        <w:rPr>
          <w:rFonts w:ascii="Arial" w:hAnsi="Arial" w:cs="Arial"/>
          <w:color w:val="000000"/>
          <w:sz w:val="22"/>
          <w:szCs w:val="22"/>
          <w:lang w:val="pt-BR"/>
        </w:rPr>
        <w:t>pel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o </w:t>
      </w:r>
      <w:r w:rsidRPr="005D37C7">
        <w:rPr>
          <w:rFonts w:ascii="Arial" w:hAnsi="Arial" w:cs="Arial"/>
          <w:color w:val="000000"/>
          <w:sz w:val="22"/>
          <w:szCs w:val="22"/>
          <w:lang w:val="pt-BR"/>
        </w:rPr>
        <w:t>compartimento sob o assento</w:t>
      </w:r>
      <w:r w:rsidR="00D81E22">
        <w:rPr>
          <w:rFonts w:ascii="Arial" w:hAnsi="Arial" w:cs="Arial"/>
          <w:color w:val="000000"/>
          <w:sz w:val="22"/>
          <w:szCs w:val="22"/>
          <w:lang w:val="pt-BR"/>
        </w:rPr>
        <w:t>,</w:t>
      </w:r>
      <w:r w:rsidR="00E70F6E">
        <w:rPr>
          <w:rFonts w:ascii="Arial" w:hAnsi="Arial" w:cs="Arial"/>
          <w:color w:val="000000"/>
          <w:sz w:val="22"/>
          <w:szCs w:val="22"/>
          <w:lang w:val="pt-BR"/>
        </w:rPr>
        <w:t xml:space="preserve"> capaz de abrigar um capacete integral, e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E70F6E">
        <w:rPr>
          <w:rFonts w:ascii="Arial" w:hAnsi="Arial" w:cs="Arial"/>
          <w:color w:val="000000"/>
          <w:sz w:val="22"/>
          <w:szCs w:val="22"/>
          <w:lang w:val="pt-BR"/>
        </w:rPr>
        <w:t>cujo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comando de abertura </w:t>
      </w:r>
      <w:r w:rsidR="00E70F6E">
        <w:rPr>
          <w:rFonts w:ascii="Arial" w:hAnsi="Arial" w:cs="Arial"/>
          <w:color w:val="000000"/>
          <w:sz w:val="22"/>
          <w:szCs w:val="22"/>
          <w:lang w:val="pt-BR"/>
        </w:rPr>
        <w:t xml:space="preserve">se dá </w:t>
      </w:r>
      <w:r w:rsidRPr="005D37C7">
        <w:rPr>
          <w:rFonts w:ascii="Arial" w:hAnsi="Arial" w:cs="Arial"/>
          <w:color w:val="000000"/>
          <w:sz w:val="22"/>
          <w:szCs w:val="22"/>
          <w:lang w:val="pt-BR"/>
        </w:rPr>
        <w:t xml:space="preserve">através da chave de ignição. </w:t>
      </w:r>
    </w:p>
    <w:p w14:paraId="122FB2ED" w14:textId="4AEFD98E" w:rsidR="008705D8" w:rsidRDefault="008705D8" w:rsidP="003413D9">
      <w:pPr>
        <w:spacing w:line="276" w:lineRule="auto"/>
        <w:jc w:val="both"/>
        <w:textAlignment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6E7A03E9" w14:textId="6B4AB52B" w:rsidR="008705D8" w:rsidRPr="005D37C7" w:rsidRDefault="008705D8" w:rsidP="003413D9">
      <w:pPr>
        <w:spacing w:line="276" w:lineRule="auto"/>
        <w:jc w:val="both"/>
        <w:textAlignment w:val="center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Uma das características mais apreciadas da Elite 125 é o assento de dois níveis situado a apenas </w:t>
      </w:r>
      <w:r w:rsidRPr="005120DA">
        <w:rPr>
          <w:rFonts w:ascii="Arial" w:hAnsi="Arial" w:cs="Arial"/>
          <w:color w:val="000000"/>
          <w:sz w:val="22"/>
          <w:szCs w:val="22"/>
          <w:lang w:val="pt-BR"/>
        </w:rPr>
        <w:t>77</w:t>
      </w:r>
      <w:r w:rsidR="005120DA" w:rsidRPr="005120DA">
        <w:rPr>
          <w:rFonts w:ascii="Arial" w:hAnsi="Arial" w:cs="Arial"/>
          <w:color w:val="000000"/>
          <w:sz w:val="22"/>
          <w:szCs w:val="22"/>
          <w:lang w:val="pt-BR"/>
        </w:rPr>
        <w:t>2</w:t>
      </w:r>
      <w:r w:rsidRPr="005120DA">
        <w:rPr>
          <w:rFonts w:ascii="Arial" w:hAnsi="Arial" w:cs="Arial"/>
          <w:color w:val="000000"/>
          <w:sz w:val="22"/>
          <w:szCs w:val="22"/>
          <w:lang w:val="pt-BR"/>
        </w:rPr>
        <w:t xml:space="preserve"> mm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do solo, distância que facilita apoiar os pés no solo</w:t>
      </w:r>
      <w:r w:rsidR="00D81E22">
        <w:rPr>
          <w:rFonts w:ascii="Arial" w:hAnsi="Arial" w:cs="Arial"/>
          <w:color w:val="000000"/>
          <w:sz w:val="22"/>
          <w:szCs w:val="22"/>
          <w:lang w:val="pt-BR"/>
        </w:rPr>
        <w:t>,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D81E22">
        <w:rPr>
          <w:rFonts w:ascii="Arial" w:hAnsi="Arial" w:cs="Arial"/>
          <w:color w:val="000000"/>
          <w:sz w:val="22"/>
          <w:szCs w:val="22"/>
          <w:lang w:val="pt-BR"/>
        </w:rPr>
        <w:t>algo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especialmente bem vindo para os iniciantes. A ergonomia da Elite 125 foi objeto de atento estudo por parte dos projetistas, que buscaram uma posição de pilotagem </w:t>
      </w:r>
      <w:r w:rsidR="00994576">
        <w:rPr>
          <w:rFonts w:ascii="Arial" w:hAnsi="Arial" w:cs="Arial"/>
          <w:color w:val="000000"/>
          <w:sz w:val="22"/>
          <w:szCs w:val="22"/>
          <w:lang w:val="pt-BR"/>
        </w:rPr>
        <w:t>que concili</w:t>
      </w:r>
      <w:r w:rsidR="00D81E22">
        <w:rPr>
          <w:rFonts w:ascii="Arial" w:hAnsi="Arial" w:cs="Arial"/>
          <w:color w:val="000000"/>
          <w:sz w:val="22"/>
          <w:szCs w:val="22"/>
          <w:lang w:val="pt-BR"/>
        </w:rPr>
        <w:t>a</w:t>
      </w:r>
      <w:r w:rsidR="005120DA">
        <w:rPr>
          <w:rFonts w:ascii="Arial" w:hAnsi="Arial" w:cs="Arial"/>
          <w:color w:val="000000"/>
          <w:sz w:val="22"/>
          <w:szCs w:val="22"/>
          <w:lang w:val="pt-BR"/>
        </w:rPr>
        <w:t>sse</w:t>
      </w:r>
      <w:r w:rsidR="00D81E22">
        <w:rPr>
          <w:rFonts w:ascii="Arial" w:hAnsi="Arial" w:cs="Arial"/>
          <w:color w:val="000000"/>
          <w:sz w:val="22"/>
          <w:szCs w:val="22"/>
          <w:lang w:val="pt-BR"/>
        </w:rPr>
        <w:t xml:space="preserve"> pleno</w:t>
      </w:r>
      <w:r w:rsidR="00994576">
        <w:rPr>
          <w:rFonts w:ascii="Arial" w:hAnsi="Arial" w:cs="Arial"/>
          <w:color w:val="000000"/>
          <w:sz w:val="22"/>
          <w:szCs w:val="22"/>
          <w:lang w:val="pt-BR"/>
        </w:rPr>
        <w:t xml:space="preserve"> domínio da scooter </w:t>
      </w:r>
      <w:r w:rsidR="00D81E22">
        <w:rPr>
          <w:rFonts w:ascii="Arial" w:hAnsi="Arial" w:cs="Arial"/>
          <w:color w:val="000000"/>
          <w:sz w:val="22"/>
          <w:szCs w:val="22"/>
          <w:lang w:val="pt-BR"/>
        </w:rPr>
        <w:t>e</w:t>
      </w:r>
      <w:r w:rsidR="005120DA">
        <w:rPr>
          <w:rFonts w:ascii="Arial" w:hAnsi="Arial" w:cs="Arial"/>
          <w:color w:val="000000"/>
          <w:sz w:val="22"/>
          <w:szCs w:val="22"/>
          <w:lang w:val="pt-BR"/>
        </w:rPr>
        <w:t xml:space="preserve"> uma natural</w:t>
      </w:r>
      <w:r w:rsidR="00994576">
        <w:rPr>
          <w:rFonts w:ascii="Arial" w:hAnsi="Arial" w:cs="Arial"/>
          <w:color w:val="000000"/>
          <w:sz w:val="22"/>
          <w:szCs w:val="22"/>
          <w:lang w:val="pt-BR"/>
        </w:rPr>
        <w:t xml:space="preserve"> adequação a variados bi</w:t>
      </w:r>
      <w:r w:rsidR="00D81E22">
        <w:rPr>
          <w:rFonts w:ascii="Arial" w:hAnsi="Arial" w:cs="Arial"/>
          <w:color w:val="000000"/>
          <w:sz w:val="22"/>
          <w:szCs w:val="22"/>
          <w:lang w:val="pt-BR"/>
        </w:rPr>
        <w:t>o</w:t>
      </w:r>
      <w:r w:rsidR="00994576">
        <w:rPr>
          <w:rFonts w:ascii="Arial" w:hAnsi="Arial" w:cs="Arial"/>
          <w:color w:val="000000"/>
          <w:sz w:val="22"/>
          <w:szCs w:val="22"/>
          <w:lang w:val="pt-BR"/>
        </w:rPr>
        <w:t xml:space="preserve">tipos.  </w:t>
      </w:r>
    </w:p>
    <w:p w14:paraId="1B4ABCA3" w14:textId="40212A4E" w:rsidR="005F34AC" w:rsidRDefault="0002143B" w:rsidP="003413D9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No âmbito técnico, a Honda Elite 125 excede as expectativas por confiabilidade e performance através do motor monocilíndrico OHC de </w:t>
      </w:r>
      <w:r w:rsidRPr="0002143B">
        <w:rPr>
          <w:rFonts w:ascii="Arial" w:hAnsi="Arial" w:cs="Arial"/>
          <w:color w:val="000000"/>
          <w:sz w:val="22"/>
          <w:szCs w:val="22"/>
          <w:lang w:val="pt-BR"/>
        </w:rPr>
        <w:t xml:space="preserve">124,9 </w:t>
      </w:r>
      <w:proofErr w:type="spellStart"/>
      <w:r w:rsidR="00D81E22">
        <w:rPr>
          <w:rFonts w:ascii="Arial" w:hAnsi="Arial" w:cs="Arial"/>
          <w:color w:val="000000"/>
          <w:sz w:val="22"/>
          <w:szCs w:val="22"/>
          <w:lang w:val="pt-BR"/>
        </w:rPr>
        <w:t>cc</w:t>
      </w:r>
      <w:proofErr w:type="spellEnd"/>
      <w:r w:rsidR="005120DA">
        <w:rPr>
          <w:rFonts w:ascii="Arial" w:hAnsi="Arial" w:cs="Arial"/>
          <w:color w:val="000000"/>
          <w:sz w:val="22"/>
          <w:szCs w:val="22"/>
          <w:lang w:val="pt-BR"/>
        </w:rPr>
        <w:t>,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dotado de</w:t>
      </w:r>
      <w:r w:rsidRPr="0002143B">
        <w:rPr>
          <w:rFonts w:ascii="Arial" w:hAnsi="Arial" w:cs="Arial"/>
          <w:color w:val="000000"/>
          <w:lang w:val="pt-BR"/>
        </w:rPr>
        <w:t xml:space="preserve"> </w:t>
      </w:r>
      <w:r w:rsidRPr="0002143B">
        <w:rPr>
          <w:rFonts w:ascii="Arial" w:hAnsi="Arial" w:cs="Arial"/>
          <w:color w:val="000000"/>
          <w:sz w:val="22"/>
          <w:szCs w:val="22"/>
          <w:lang w:val="pt-BR"/>
        </w:rPr>
        <w:t xml:space="preserve">refrigeração a ar forçada por ventoinha </w:t>
      </w:r>
      <w:r>
        <w:rPr>
          <w:rFonts w:ascii="Arial" w:hAnsi="Arial" w:cs="Arial"/>
          <w:color w:val="000000"/>
          <w:sz w:val="22"/>
          <w:szCs w:val="22"/>
          <w:lang w:val="pt-BR"/>
        </w:rPr>
        <w:t>e a</w:t>
      </w:r>
      <w:r w:rsidRPr="0002143B">
        <w:rPr>
          <w:rFonts w:ascii="Arial" w:hAnsi="Arial" w:cs="Arial"/>
          <w:color w:val="000000"/>
          <w:sz w:val="22"/>
          <w:szCs w:val="22"/>
          <w:lang w:val="pt-BR"/>
        </w:rPr>
        <w:t>limentado pelo sistema de injeção eletrônica PGM-FI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. </w:t>
      </w:r>
      <w:r w:rsidR="005D37C7">
        <w:rPr>
          <w:rFonts w:ascii="Arial" w:hAnsi="Arial" w:cs="Arial"/>
          <w:color w:val="000000"/>
          <w:sz w:val="22"/>
          <w:szCs w:val="22"/>
          <w:lang w:val="pt-BR"/>
        </w:rPr>
        <w:t>Com</w:t>
      </w:r>
      <w:r w:rsidR="005D37C7" w:rsidRPr="005D37C7">
        <w:rPr>
          <w:rFonts w:ascii="Arial" w:hAnsi="Arial" w:cs="Arial"/>
          <w:color w:val="000000"/>
          <w:sz w:val="22"/>
          <w:szCs w:val="22"/>
          <w:lang w:val="pt-BR"/>
        </w:rPr>
        <w:t xml:space="preserve"> potência máxima de 9,34 </w:t>
      </w:r>
      <w:proofErr w:type="spellStart"/>
      <w:r w:rsidR="005D37C7" w:rsidRPr="005D37C7">
        <w:rPr>
          <w:rFonts w:ascii="Arial" w:hAnsi="Arial" w:cs="Arial"/>
          <w:color w:val="000000"/>
          <w:sz w:val="22"/>
          <w:szCs w:val="22"/>
          <w:lang w:val="pt-BR"/>
        </w:rPr>
        <w:t>cv</w:t>
      </w:r>
      <w:proofErr w:type="spellEnd"/>
      <w:r w:rsidR="005D37C7" w:rsidRPr="005D37C7">
        <w:rPr>
          <w:rFonts w:ascii="Arial" w:hAnsi="Arial" w:cs="Arial"/>
          <w:color w:val="000000"/>
          <w:sz w:val="22"/>
          <w:szCs w:val="22"/>
          <w:lang w:val="pt-BR"/>
        </w:rPr>
        <w:t xml:space="preserve"> e torque máximo de 1,05 </w:t>
      </w:r>
      <w:proofErr w:type="spellStart"/>
      <w:r w:rsidR="005D37C7" w:rsidRPr="005D37C7">
        <w:rPr>
          <w:rFonts w:ascii="Arial" w:hAnsi="Arial" w:cs="Arial"/>
          <w:color w:val="000000"/>
          <w:sz w:val="22"/>
          <w:szCs w:val="22"/>
          <w:lang w:val="pt-BR"/>
        </w:rPr>
        <w:t>kgf.m</w:t>
      </w:r>
      <w:proofErr w:type="spellEnd"/>
      <w:r w:rsidR="00D81E22">
        <w:rPr>
          <w:rFonts w:ascii="Arial" w:hAnsi="Arial" w:cs="Arial"/>
          <w:color w:val="000000"/>
          <w:sz w:val="22"/>
          <w:szCs w:val="22"/>
          <w:lang w:val="pt-BR"/>
        </w:rPr>
        <w:t>,</w:t>
      </w:r>
      <w:r w:rsidR="005D37C7" w:rsidRPr="005D37C7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5D37C7">
        <w:rPr>
          <w:rFonts w:ascii="Arial" w:hAnsi="Arial" w:cs="Arial"/>
          <w:color w:val="000000"/>
          <w:sz w:val="22"/>
          <w:szCs w:val="22"/>
          <w:lang w:val="pt-BR"/>
        </w:rPr>
        <w:t>proporciona</w:t>
      </w:r>
      <w:r w:rsidR="005D37C7" w:rsidRPr="005D37C7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5D37C7" w:rsidRPr="005D37C7">
        <w:rPr>
          <w:rFonts w:ascii="Arial" w:hAnsi="Arial" w:cs="Arial"/>
          <w:color w:val="000000"/>
          <w:sz w:val="22"/>
          <w:szCs w:val="22"/>
          <w:lang w:val="pt-BR"/>
        </w:rPr>
        <w:lastRenderedPageBreak/>
        <w:t xml:space="preserve">acelerações e retomadas de velocidade </w:t>
      </w:r>
      <w:r w:rsidR="005D37C7">
        <w:rPr>
          <w:rFonts w:ascii="Arial" w:hAnsi="Arial" w:cs="Arial"/>
          <w:color w:val="000000"/>
          <w:sz w:val="22"/>
          <w:szCs w:val="22"/>
          <w:lang w:val="pt-BR"/>
        </w:rPr>
        <w:t xml:space="preserve">plenamente adequadas, nas quais </w:t>
      </w:r>
      <w:r w:rsidR="00D81E22">
        <w:rPr>
          <w:rFonts w:ascii="Arial" w:hAnsi="Arial" w:cs="Arial"/>
          <w:color w:val="000000"/>
          <w:sz w:val="22"/>
          <w:szCs w:val="22"/>
          <w:lang w:val="pt-BR"/>
        </w:rPr>
        <w:t>a</w:t>
      </w:r>
      <w:r w:rsidR="005D37C7">
        <w:rPr>
          <w:rFonts w:ascii="Arial" w:hAnsi="Arial" w:cs="Arial"/>
          <w:color w:val="000000"/>
          <w:sz w:val="22"/>
          <w:szCs w:val="22"/>
          <w:lang w:val="pt-BR"/>
        </w:rPr>
        <w:t xml:space="preserve"> suavidade e precisão de funcionamento da</w:t>
      </w:r>
      <w:r w:rsidR="005D37C7" w:rsidRPr="005D37C7">
        <w:rPr>
          <w:rFonts w:ascii="Arial" w:hAnsi="Arial" w:cs="Arial"/>
          <w:color w:val="000000"/>
          <w:sz w:val="22"/>
          <w:szCs w:val="22"/>
          <w:lang w:val="pt-BR"/>
        </w:rPr>
        <w:t xml:space="preserve"> transmissão automática CVT</w:t>
      </w:r>
      <w:r w:rsidR="00D81E22">
        <w:rPr>
          <w:rFonts w:ascii="Arial" w:hAnsi="Arial" w:cs="Arial"/>
          <w:color w:val="000000"/>
          <w:sz w:val="22"/>
          <w:szCs w:val="22"/>
          <w:lang w:val="pt-BR"/>
        </w:rPr>
        <w:t xml:space="preserve"> é destaque</w:t>
      </w:r>
      <w:r w:rsidR="005D37C7" w:rsidRPr="005D37C7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14:paraId="15E36CEF" w14:textId="429CD67F" w:rsidR="00071912" w:rsidRPr="00071912" w:rsidRDefault="00071912" w:rsidP="00071912">
      <w:pPr>
        <w:spacing w:line="276" w:lineRule="auto"/>
        <w:jc w:val="both"/>
        <w:textAlignment w:val="center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>O</w:t>
      </w:r>
      <w:r w:rsidRPr="00071912">
        <w:rPr>
          <w:rFonts w:ascii="Arial" w:hAnsi="Arial" w:cs="Arial"/>
          <w:color w:val="000000"/>
          <w:sz w:val="22"/>
          <w:szCs w:val="22"/>
          <w:lang w:val="pt-BR"/>
        </w:rPr>
        <w:t xml:space="preserve"> chassi de aço tipo </w:t>
      </w:r>
      <w:proofErr w:type="spellStart"/>
      <w:r w:rsidRPr="00D81E22">
        <w:rPr>
          <w:rFonts w:ascii="Arial" w:hAnsi="Arial" w:cs="Arial"/>
          <w:i/>
          <w:color w:val="000000"/>
          <w:sz w:val="22"/>
          <w:szCs w:val="22"/>
          <w:lang w:val="pt-BR"/>
        </w:rPr>
        <w:t>underbone</w:t>
      </w:r>
      <w:proofErr w:type="spellEnd"/>
      <w:r w:rsidRPr="00071912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t-BR"/>
        </w:rPr>
        <w:t>tem à</w:t>
      </w:r>
      <w:r w:rsidRPr="00071912">
        <w:rPr>
          <w:rFonts w:ascii="Arial" w:hAnsi="Arial" w:cs="Arial"/>
          <w:color w:val="000000"/>
          <w:sz w:val="22"/>
          <w:szCs w:val="22"/>
          <w:lang w:val="pt-BR"/>
        </w:rPr>
        <w:t xml:space="preserve"> frente </w:t>
      </w:r>
      <w:r>
        <w:rPr>
          <w:rFonts w:ascii="Arial" w:hAnsi="Arial" w:cs="Arial"/>
          <w:color w:val="000000"/>
          <w:sz w:val="22"/>
          <w:szCs w:val="22"/>
          <w:lang w:val="pt-BR"/>
        </w:rPr>
        <w:t>suspensão por</w:t>
      </w:r>
      <w:r w:rsidRPr="00071912">
        <w:rPr>
          <w:rFonts w:ascii="Arial" w:hAnsi="Arial" w:cs="Arial"/>
          <w:color w:val="000000"/>
          <w:sz w:val="22"/>
          <w:szCs w:val="22"/>
          <w:lang w:val="pt-BR"/>
        </w:rPr>
        <w:t xml:space="preserve"> garfo telescópico </w:t>
      </w:r>
      <w:r>
        <w:rPr>
          <w:rFonts w:ascii="Arial" w:hAnsi="Arial" w:cs="Arial"/>
          <w:color w:val="000000"/>
          <w:sz w:val="22"/>
          <w:szCs w:val="22"/>
          <w:lang w:val="pt-BR"/>
        </w:rPr>
        <w:t>e</w:t>
      </w:r>
      <w:r w:rsidRPr="00071912">
        <w:rPr>
          <w:rFonts w:ascii="Arial" w:hAnsi="Arial" w:cs="Arial"/>
          <w:color w:val="000000"/>
          <w:sz w:val="22"/>
          <w:szCs w:val="22"/>
          <w:lang w:val="pt-BR"/>
        </w:rPr>
        <w:t xml:space="preserve"> roda de 12 polegadas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. </w:t>
      </w:r>
      <w:r w:rsidRPr="00071912">
        <w:rPr>
          <w:rFonts w:ascii="Arial" w:hAnsi="Arial" w:cs="Arial"/>
          <w:color w:val="000000"/>
          <w:sz w:val="22"/>
          <w:szCs w:val="22"/>
          <w:lang w:val="pt-BR"/>
        </w:rPr>
        <w:t>Atrás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há um</w:t>
      </w:r>
      <w:r w:rsidRPr="00071912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spellStart"/>
      <w:r w:rsidRPr="00071912">
        <w:rPr>
          <w:rFonts w:ascii="Arial" w:hAnsi="Arial" w:cs="Arial"/>
          <w:color w:val="000000"/>
          <w:sz w:val="22"/>
          <w:szCs w:val="22"/>
          <w:lang w:val="pt-BR"/>
        </w:rPr>
        <w:t>monoamortecedor</w:t>
      </w:r>
      <w:proofErr w:type="spellEnd"/>
      <w:r w:rsidRPr="00071912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t-BR"/>
        </w:rPr>
        <w:t>com</w:t>
      </w:r>
      <w:r w:rsidRPr="00071912">
        <w:rPr>
          <w:rFonts w:ascii="Arial" w:hAnsi="Arial" w:cs="Arial"/>
          <w:color w:val="000000"/>
          <w:sz w:val="22"/>
          <w:szCs w:val="22"/>
          <w:lang w:val="pt-BR"/>
        </w:rPr>
        <w:t xml:space="preserve"> regulagem na carga da mola </w:t>
      </w:r>
      <w:r>
        <w:rPr>
          <w:rFonts w:ascii="Arial" w:hAnsi="Arial" w:cs="Arial"/>
          <w:color w:val="000000"/>
          <w:sz w:val="22"/>
          <w:szCs w:val="22"/>
          <w:lang w:val="pt-BR"/>
        </w:rPr>
        <w:t>e roda de 1</w:t>
      </w:r>
      <w:r w:rsidR="00D81E22">
        <w:rPr>
          <w:rFonts w:ascii="Arial" w:hAnsi="Arial" w:cs="Arial"/>
          <w:color w:val="000000"/>
          <w:sz w:val="22"/>
          <w:szCs w:val="22"/>
          <w:lang w:val="pt-BR"/>
        </w:rPr>
        <w:t>0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polegadas</w:t>
      </w:r>
      <w:r w:rsidRPr="00071912">
        <w:rPr>
          <w:rFonts w:ascii="Arial" w:hAnsi="Arial" w:cs="Arial"/>
          <w:color w:val="000000"/>
          <w:sz w:val="22"/>
          <w:szCs w:val="22"/>
          <w:lang w:val="pt-BR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A frenagem com </w:t>
      </w:r>
      <w:r w:rsidRPr="00071912">
        <w:rPr>
          <w:rFonts w:ascii="Arial" w:hAnsi="Arial" w:cs="Arial"/>
          <w:color w:val="000000"/>
          <w:sz w:val="22"/>
          <w:szCs w:val="22"/>
          <w:lang w:val="pt-BR"/>
        </w:rPr>
        <w:t xml:space="preserve">sistema CBS – </w:t>
      </w:r>
      <w:proofErr w:type="spellStart"/>
      <w:r w:rsidRPr="00071912">
        <w:rPr>
          <w:rFonts w:ascii="Arial" w:hAnsi="Arial" w:cs="Arial"/>
          <w:i/>
          <w:color w:val="000000"/>
          <w:sz w:val="22"/>
          <w:szCs w:val="22"/>
          <w:lang w:val="pt-BR"/>
        </w:rPr>
        <w:t>Combined</w:t>
      </w:r>
      <w:proofErr w:type="spellEnd"/>
      <w:r w:rsidRPr="00071912">
        <w:rPr>
          <w:rFonts w:ascii="Arial" w:hAnsi="Arial" w:cs="Arial"/>
          <w:i/>
          <w:color w:val="000000"/>
          <w:sz w:val="22"/>
          <w:szCs w:val="22"/>
          <w:lang w:val="pt-BR"/>
        </w:rPr>
        <w:t xml:space="preserve"> </w:t>
      </w:r>
      <w:proofErr w:type="spellStart"/>
      <w:r w:rsidRPr="00071912">
        <w:rPr>
          <w:rFonts w:ascii="Arial" w:hAnsi="Arial" w:cs="Arial"/>
          <w:i/>
          <w:color w:val="000000"/>
          <w:sz w:val="22"/>
          <w:szCs w:val="22"/>
          <w:lang w:val="pt-BR"/>
        </w:rPr>
        <w:t>Brake</w:t>
      </w:r>
      <w:proofErr w:type="spellEnd"/>
      <w:r w:rsidRPr="00071912">
        <w:rPr>
          <w:rFonts w:ascii="Arial" w:hAnsi="Arial" w:cs="Arial"/>
          <w:i/>
          <w:color w:val="000000"/>
          <w:sz w:val="22"/>
          <w:szCs w:val="22"/>
          <w:lang w:val="pt-BR"/>
        </w:rPr>
        <w:t xml:space="preserve"> System</w:t>
      </w:r>
      <w:r w:rsidR="00D81E22">
        <w:rPr>
          <w:rFonts w:ascii="Arial" w:hAnsi="Arial" w:cs="Arial"/>
          <w:i/>
          <w:color w:val="000000"/>
          <w:sz w:val="22"/>
          <w:szCs w:val="22"/>
          <w:lang w:val="pt-BR"/>
        </w:rPr>
        <w:t xml:space="preserve"> –,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se dá através de disco</w:t>
      </w:r>
      <w:r w:rsidRPr="00071912">
        <w:rPr>
          <w:rFonts w:ascii="Arial" w:hAnsi="Arial" w:cs="Arial"/>
          <w:color w:val="000000"/>
          <w:sz w:val="22"/>
          <w:szCs w:val="22"/>
          <w:lang w:val="pt-BR"/>
        </w:rPr>
        <w:t xml:space="preserve"> dianteiro e tambor traseiro.</w:t>
      </w:r>
    </w:p>
    <w:p w14:paraId="51D39C78" w14:textId="6F24DB64" w:rsidR="000E754C" w:rsidRPr="00147ED2" w:rsidRDefault="00071912" w:rsidP="00D97A1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t-BR"/>
        </w:rPr>
        <w:t>Oferecidas em três opções de cor –</w:t>
      </w:r>
      <w:r w:rsidR="00147ED2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a </w:t>
      </w:r>
      <w:proofErr w:type="gramStart"/>
      <w:r w:rsidR="00147ED2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inédita </w:t>
      </w:r>
      <w:r>
        <w:rPr>
          <w:rFonts w:ascii="Arial" w:hAnsi="Arial" w:cs="Arial"/>
          <w:sz w:val="22"/>
          <w:szCs w:val="22"/>
          <w:shd w:val="clear" w:color="auto" w:fill="FFFFFF"/>
          <w:lang w:val="pt-BR"/>
        </w:rPr>
        <w:t>cinza metálico</w:t>
      </w:r>
      <w:proofErr w:type="gramEnd"/>
      <w:r w:rsidR="005120DA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–</w:t>
      </w:r>
      <w:r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, </w:t>
      </w:r>
      <w:r w:rsidRPr="005120DA">
        <w:rPr>
          <w:rFonts w:ascii="Arial" w:hAnsi="Arial" w:cs="Arial"/>
          <w:sz w:val="22"/>
          <w:szCs w:val="22"/>
          <w:shd w:val="clear" w:color="auto" w:fill="FFFFFF"/>
          <w:lang w:val="pt-BR"/>
        </w:rPr>
        <w:t>vermelho perolizado e</w:t>
      </w:r>
      <w:r w:rsidR="00147ED2" w:rsidRPr="005120DA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Pr="005120DA">
        <w:rPr>
          <w:rFonts w:ascii="Arial" w:hAnsi="Arial" w:cs="Arial"/>
          <w:sz w:val="22"/>
          <w:szCs w:val="22"/>
          <w:shd w:val="clear" w:color="auto" w:fill="FFFFFF"/>
          <w:lang w:val="pt-BR"/>
        </w:rPr>
        <w:t>branco</w:t>
      </w:r>
      <w:r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, a Honda </w:t>
      </w:r>
      <w:r w:rsidR="00147ED2">
        <w:rPr>
          <w:rFonts w:ascii="Arial" w:hAnsi="Arial" w:cs="Arial"/>
          <w:sz w:val="22"/>
          <w:szCs w:val="22"/>
          <w:shd w:val="clear" w:color="auto" w:fill="FFFFFF"/>
          <w:lang w:val="pt-BR"/>
        </w:rPr>
        <w:t>E</w:t>
      </w:r>
      <w:r>
        <w:rPr>
          <w:rFonts w:ascii="Arial" w:hAnsi="Arial" w:cs="Arial"/>
          <w:sz w:val="22"/>
          <w:szCs w:val="22"/>
          <w:shd w:val="clear" w:color="auto" w:fill="FFFFFF"/>
          <w:lang w:val="pt-BR"/>
        </w:rPr>
        <w:t>lite 125 2022 estar</w:t>
      </w:r>
      <w:r w:rsidR="00147ED2">
        <w:rPr>
          <w:rFonts w:ascii="Arial" w:hAnsi="Arial" w:cs="Arial"/>
          <w:sz w:val="22"/>
          <w:szCs w:val="22"/>
          <w:shd w:val="clear" w:color="auto" w:fill="FFFFFF"/>
          <w:lang w:val="pt-BR"/>
        </w:rPr>
        <w:t>á</w:t>
      </w:r>
      <w:r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d</w:t>
      </w:r>
      <w:r w:rsidR="000E754C" w:rsidRPr="00461095">
        <w:rPr>
          <w:rFonts w:ascii="Arial" w:hAnsi="Arial" w:cs="Arial"/>
          <w:sz w:val="22"/>
          <w:szCs w:val="22"/>
          <w:lang w:val="pt-BR"/>
        </w:rPr>
        <w:t>isponíve</w:t>
      </w:r>
      <w:r w:rsidR="00147ED2">
        <w:rPr>
          <w:rFonts w:ascii="Arial" w:hAnsi="Arial" w:cs="Arial"/>
          <w:sz w:val="22"/>
          <w:szCs w:val="22"/>
          <w:lang w:val="pt-BR"/>
        </w:rPr>
        <w:t>l</w:t>
      </w:r>
      <w:r w:rsidR="000E754C" w:rsidRPr="00461095">
        <w:rPr>
          <w:rFonts w:ascii="Arial" w:hAnsi="Arial" w:cs="Arial"/>
          <w:sz w:val="22"/>
          <w:szCs w:val="22"/>
          <w:lang w:val="pt-BR"/>
        </w:rPr>
        <w:t xml:space="preserve"> na rede de concessionários Honda </w:t>
      </w:r>
      <w:r w:rsidR="00461095">
        <w:rPr>
          <w:rFonts w:ascii="Arial" w:hAnsi="Arial" w:cs="Arial"/>
          <w:sz w:val="22"/>
          <w:szCs w:val="22"/>
          <w:lang w:val="pt-BR"/>
        </w:rPr>
        <w:t>a</w:t>
      </w:r>
      <w:r w:rsidR="000E754C" w:rsidRPr="00461095">
        <w:rPr>
          <w:rFonts w:ascii="Arial" w:hAnsi="Arial" w:cs="Arial"/>
          <w:sz w:val="22"/>
          <w:szCs w:val="22"/>
          <w:lang w:val="pt-BR"/>
        </w:rPr>
        <w:t xml:space="preserve"> partir de </w:t>
      </w:r>
      <w:r w:rsidR="00147ED2" w:rsidRPr="00147ED2">
        <w:rPr>
          <w:rFonts w:ascii="Arial" w:hAnsi="Arial" w:cs="Arial"/>
          <w:sz w:val="22"/>
          <w:szCs w:val="22"/>
          <w:lang w:val="pt-BR"/>
        </w:rPr>
        <w:t>28 de out</w:t>
      </w:r>
      <w:r w:rsidR="00147ED2">
        <w:rPr>
          <w:rFonts w:ascii="Arial" w:hAnsi="Arial" w:cs="Arial"/>
          <w:sz w:val="22"/>
          <w:szCs w:val="22"/>
          <w:lang w:val="pt-BR"/>
        </w:rPr>
        <w:t>u</w:t>
      </w:r>
      <w:r w:rsidR="00147ED2" w:rsidRPr="00147ED2">
        <w:rPr>
          <w:rFonts w:ascii="Arial" w:hAnsi="Arial" w:cs="Arial"/>
          <w:sz w:val="22"/>
          <w:szCs w:val="22"/>
          <w:lang w:val="pt-BR"/>
        </w:rPr>
        <w:t>bro</w:t>
      </w:r>
      <w:r w:rsidR="00147ED2">
        <w:rPr>
          <w:rFonts w:ascii="Arial" w:hAnsi="Arial" w:cs="Arial"/>
          <w:sz w:val="22"/>
          <w:szCs w:val="22"/>
          <w:lang w:val="pt-BR"/>
        </w:rPr>
        <w:t xml:space="preserve">. </w:t>
      </w:r>
      <w:r w:rsidR="00147ED2" w:rsidRPr="00461095">
        <w:rPr>
          <w:rFonts w:ascii="Arial" w:hAnsi="Arial" w:cs="Arial"/>
          <w:sz w:val="22"/>
          <w:szCs w:val="22"/>
          <w:lang w:val="pt-BR"/>
        </w:rPr>
        <w:t xml:space="preserve">O preço público sugerido </w:t>
      </w:r>
      <w:r w:rsidR="00147ED2" w:rsidRPr="00461095">
        <w:rPr>
          <w:rFonts w:ascii="Arial" w:hAnsi="Arial" w:cs="Arial"/>
          <w:color w:val="000000" w:themeColor="text1"/>
          <w:sz w:val="22"/>
          <w:szCs w:val="22"/>
          <w:lang w:val="pt-BR"/>
        </w:rPr>
        <w:t>base Distrito Federal, que não inclui despesas com frete ou seguro</w:t>
      </w:r>
      <w:r w:rsidR="00147ED2">
        <w:rPr>
          <w:rFonts w:ascii="Arial" w:hAnsi="Arial" w:cs="Arial"/>
          <w:color w:val="000000" w:themeColor="text1"/>
          <w:sz w:val="22"/>
          <w:szCs w:val="22"/>
          <w:lang w:val="pt-BR"/>
        </w:rPr>
        <w:t>,</w:t>
      </w:r>
      <w:r w:rsidR="00147ED2" w:rsidRPr="0046109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é </w:t>
      </w:r>
      <w:r w:rsidR="00147ED2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147ED2" w:rsidRPr="00D81E22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R$ 10.120,00</w:t>
      </w:r>
      <w:r w:rsidR="00147ED2">
        <w:rPr>
          <w:rFonts w:ascii="Arial" w:hAnsi="Arial" w:cs="Arial"/>
          <w:color w:val="000000" w:themeColor="text1"/>
          <w:sz w:val="22"/>
          <w:szCs w:val="22"/>
          <w:lang w:val="pt-BR"/>
        </w:rPr>
        <w:t>. A garantia</w:t>
      </w:r>
      <w:r w:rsidR="000E754C" w:rsidRPr="00461095">
        <w:rPr>
          <w:rFonts w:ascii="Arial" w:hAnsi="Arial" w:cs="Arial"/>
          <w:sz w:val="22"/>
          <w:szCs w:val="22"/>
          <w:lang w:val="pt-BR"/>
        </w:rPr>
        <w:t xml:space="preserve"> </w:t>
      </w:r>
      <w:r w:rsidR="00147ED2">
        <w:rPr>
          <w:rFonts w:ascii="Arial" w:hAnsi="Arial" w:cs="Arial"/>
          <w:sz w:val="22"/>
          <w:szCs w:val="22"/>
          <w:lang w:val="pt-BR"/>
        </w:rPr>
        <w:t xml:space="preserve">é de </w:t>
      </w:r>
      <w:r w:rsidR="000E754C" w:rsidRPr="00461095">
        <w:rPr>
          <w:rFonts w:ascii="Arial" w:hAnsi="Arial" w:cs="Arial"/>
          <w:sz w:val="22"/>
          <w:szCs w:val="22"/>
          <w:lang w:val="pt-BR"/>
        </w:rPr>
        <w:t xml:space="preserve">3 anos sem limite de quilometragem, mais óleo Pro Honda grátis em sete revisões (o fornecimento gratuito do óleo é válido a partir da 3ª revisão). </w:t>
      </w:r>
    </w:p>
    <w:p w14:paraId="729AD84F" w14:textId="77777777" w:rsidR="00461095" w:rsidRPr="00461095" w:rsidRDefault="00461095" w:rsidP="00D97A15">
      <w:pPr>
        <w:spacing w:before="100" w:beforeAutospacing="1" w:after="100" w:afterAutospacing="1" w:line="276" w:lineRule="auto"/>
        <w:jc w:val="both"/>
        <w:rPr>
          <w:rStyle w:val="Forte"/>
          <w:rFonts w:ascii="Arial" w:hAnsi="Arial" w:cs="Arial"/>
          <w:b w:val="0"/>
          <w:bCs w:val="0"/>
          <w:sz w:val="22"/>
          <w:szCs w:val="22"/>
          <w:lang w:val="pt-BR"/>
        </w:rPr>
      </w:pPr>
    </w:p>
    <w:p w14:paraId="5C2478A0" w14:textId="093FE0AC" w:rsidR="00D97A15" w:rsidRPr="00461095" w:rsidRDefault="00757A6F" w:rsidP="00D97A15">
      <w:pPr>
        <w:spacing w:before="100" w:beforeAutospacing="1" w:after="100" w:afterAutospacing="1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</w:pPr>
      <w:r w:rsidRPr="00461095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  <w:lang w:val="pt-BR"/>
        </w:rPr>
        <w:t>Sobre a Honda no Brasil</w:t>
      </w:r>
      <w:r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 xml:space="preserve">: Em 1971, a Honda iniciava no Brasil as vendas de suas primeiras motocicletas importadas. Cinco anos depois, era inaugurada a fábrica da Moto Honda da Amazônia, em Manaus, que completa 45 anos de existência em 2021, ao lado da CG,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administradora de consórcios referência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>Xangri-Lá</w:t>
      </w:r>
      <w:proofErr w:type="spellEnd"/>
      <w:r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 xml:space="preserve"> (RS). O empreendimento supre toda a demanda de energia elétrica das plantas de automóveis no interior de São Paulo e do escritório na capital paulista, reduzindo os impactos ambientais das operações da empresa. Em 2015, a Honda </w:t>
      </w:r>
      <w:proofErr w:type="spellStart"/>
      <w:r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>Aircraft</w:t>
      </w:r>
      <w:proofErr w:type="spellEnd"/>
      <w:r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>Company</w:t>
      </w:r>
      <w:proofErr w:type="spellEnd"/>
      <w:r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 xml:space="preserve"> anunciou a expansão das vendas do </w:t>
      </w:r>
      <w:proofErr w:type="spellStart"/>
      <w:r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>HondaJet</w:t>
      </w:r>
      <w:proofErr w:type="spellEnd"/>
      <w:r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>, o jato executivo mais avançado</w:t>
      </w:r>
      <w:r w:rsidR="00D97A15"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 xml:space="preserve">do mundo, para o Brasil. </w:t>
      </w:r>
      <w:r w:rsidR="00D97A15"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>Saiba mais em:</w:t>
      </w:r>
    </w:p>
    <w:p w14:paraId="68226E81" w14:textId="51B3DDB7" w:rsidR="00A762A8" w:rsidRPr="00461095" w:rsidRDefault="00650B48" w:rsidP="00D81E22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hyperlink r:id="rId8" w:tgtFrame="_blank" w:history="1">
        <w:r w:rsidR="00757A6F" w:rsidRPr="00461095">
          <w:rPr>
            <w:rStyle w:val="Hyperlink"/>
            <w:rFonts w:ascii="Arial" w:hAnsi="Arial" w:cs="Arial"/>
            <w:i/>
            <w:iCs/>
            <w:color w:val="1155CC"/>
            <w:sz w:val="22"/>
            <w:szCs w:val="22"/>
            <w:shd w:val="clear" w:color="auto" w:fill="FFFFFF"/>
            <w:lang w:val="pt-BR"/>
          </w:rPr>
          <w:t>www.honda.com.br</w:t>
        </w:r>
      </w:hyperlink>
      <w:r w:rsidR="00757A6F"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> e </w:t>
      </w:r>
      <w:hyperlink r:id="rId9" w:tgtFrame="_blank" w:history="1">
        <w:r w:rsidR="00757A6F" w:rsidRPr="00461095">
          <w:rPr>
            <w:rStyle w:val="Hyperlink"/>
            <w:rFonts w:ascii="Arial" w:hAnsi="Arial" w:cs="Arial"/>
            <w:i/>
            <w:iCs/>
            <w:color w:val="1155CC"/>
            <w:sz w:val="22"/>
            <w:szCs w:val="22"/>
            <w:shd w:val="clear" w:color="auto" w:fill="FFFFFF"/>
            <w:lang w:val="pt-BR"/>
          </w:rPr>
          <w:t>www.facebook.com/HondaBR</w:t>
        </w:r>
      </w:hyperlink>
      <w:r w:rsidR="00D97A15" w:rsidRPr="00461095">
        <w:rPr>
          <w:rStyle w:val="Hyperlink"/>
          <w:rFonts w:ascii="Arial" w:hAnsi="Arial" w:cs="Arial"/>
          <w:i/>
          <w:iCs/>
          <w:color w:val="1155CC"/>
          <w:sz w:val="22"/>
          <w:szCs w:val="22"/>
          <w:shd w:val="clear" w:color="auto" w:fill="FFFFFF"/>
          <w:lang w:val="pt-BR"/>
        </w:rPr>
        <w:t>.</w:t>
      </w:r>
      <w:r w:rsidR="00757A6F" w:rsidRPr="00461095">
        <w:rPr>
          <w:rFonts w:ascii="Arial" w:hAnsi="Arial" w:cs="Arial"/>
          <w:color w:val="000000"/>
          <w:sz w:val="22"/>
          <w:szCs w:val="22"/>
          <w:lang w:val="pt-BR"/>
        </w:rPr>
        <w:br/>
      </w:r>
      <w:r w:rsidR="00757A6F" w:rsidRPr="00461095">
        <w:rPr>
          <w:rFonts w:ascii="Arial" w:hAnsi="Arial" w:cs="Arial"/>
          <w:color w:val="000000"/>
          <w:sz w:val="22"/>
          <w:szCs w:val="22"/>
          <w:lang w:val="pt-BR"/>
        </w:rPr>
        <w:br/>
      </w:r>
      <w:r w:rsidR="00757A6F" w:rsidRPr="00461095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  <w:lang w:val="pt-BR"/>
        </w:rPr>
        <w:t>50 a</w:t>
      </w:r>
      <w:r w:rsidR="00757A6F" w:rsidRPr="0046109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pt-BR"/>
        </w:rPr>
        <w:t>nos da Honda no Brasil | 45 anos da Moto Honda da Amazônia | 45 anos da CG | 40 anos do Consórcio Honda</w:t>
      </w:r>
    </w:p>
    <w:sectPr w:rsidR="00A762A8" w:rsidRPr="00461095" w:rsidSect="00037D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0F660" w14:textId="77777777" w:rsidR="004C2709" w:rsidRDefault="004C2709" w:rsidP="006D5486">
      <w:r>
        <w:separator/>
      </w:r>
    </w:p>
  </w:endnote>
  <w:endnote w:type="continuationSeparator" w:id="0">
    <w:p w14:paraId="08049194" w14:textId="77777777" w:rsidR="004C2709" w:rsidRDefault="004C2709" w:rsidP="006D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2147" w14:textId="77777777" w:rsidR="00393DF4" w:rsidRDefault="00393D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F45B" w14:textId="77777777" w:rsidR="00393DF4" w:rsidRDefault="00393D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9818" w14:textId="77777777" w:rsidR="00393DF4" w:rsidRDefault="00393D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8F5B5" w14:textId="77777777" w:rsidR="004C2709" w:rsidRDefault="004C2709" w:rsidP="006D5486">
      <w:r>
        <w:separator/>
      </w:r>
    </w:p>
  </w:footnote>
  <w:footnote w:type="continuationSeparator" w:id="0">
    <w:p w14:paraId="0F0F7003" w14:textId="77777777" w:rsidR="004C2709" w:rsidRDefault="004C2709" w:rsidP="006D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8DEC" w14:textId="77777777" w:rsidR="00393DF4" w:rsidRDefault="00393D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7E2" w14:textId="77777777" w:rsidR="00E4077A" w:rsidRDefault="00E4077A" w:rsidP="007169F8">
    <w:pPr>
      <w:pStyle w:val="Cabealho"/>
      <w:ind w:hanging="709"/>
    </w:pPr>
    <w:r>
      <w:rPr>
        <w:noProof/>
        <w:lang w:val="en-US" w:eastAsia="en-US"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615C" w14:textId="77777777" w:rsidR="00393DF4" w:rsidRDefault="00393D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8005B"/>
    <w:multiLevelType w:val="multilevel"/>
    <w:tmpl w:val="B706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271F"/>
    <w:multiLevelType w:val="multilevel"/>
    <w:tmpl w:val="1E98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96"/>
    <w:rsid w:val="00007672"/>
    <w:rsid w:val="000102DB"/>
    <w:rsid w:val="0001191D"/>
    <w:rsid w:val="00011E56"/>
    <w:rsid w:val="00013695"/>
    <w:rsid w:val="00013C91"/>
    <w:rsid w:val="00013FA9"/>
    <w:rsid w:val="00017B3D"/>
    <w:rsid w:val="0002143B"/>
    <w:rsid w:val="0002310C"/>
    <w:rsid w:val="0002642A"/>
    <w:rsid w:val="00037D6B"/>
    <w:rsid w:val="00037F07"/>
    <w:rsid w:val="00040697"/>
    <w:rsid w:val="00041E13"/>
    <w:rsid w:val="00045AD8"/>
    <w:rsid w:val="00045F67"/>
    <w:rsid w:val="0004609B"/>
    <w:rsid w:val="000465C7"/>
    <w:rsid w:val="00047E22"/>
    <w:rsid w:val="00051786"/>
    <w:rsid w:val="00051C14"/>
    <w:rsid w:val="0005358F"/>
    <w:rsid w:val="000539A6"/>
    <w:rsid w:val="00056D92"/>
    <w:rsid w:val="000658E8"/>
    <w:rsid w:val="00066BB8"/>
    <w:rsid w:val="00071912"/>
    <w:rsid w:val="00071C35"/>
    <w:rsid w:val="000720CA"/>
    <w:rsid w:val="00073B16"/>
    <w:rsid w:val="000740B1"/>
    <w:rsid w:val="00074815"/>
    <w:rsid w:val="000857E0"/>
    <w:rsid w:val="0009085F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B4DF0"/>
    <w:rsid w:val="000B623D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54C"/>
    <w:rsid w:val="000E763A"/>
    <w:rsid w:val="000F073B"/>
    <w:rsid w:val="000F21D7"/>
    <w:rsid w:val="000F2801"/>
    <w:rsid w:val="000F4A9C"/>
    <w:rsid w:val="000F4D39"/>
    <w:rsid w:val="00101E59"/>
    <w:rsid w:val="00102E77"/>
    <w:rsid w:val="00110248"/>
    <w:rsid w:val="001117AA"/>
    <w:rsid w:val="001120DC"/>
    <w:rsid w:val="001140FB"/>
    <w:rsid w:val="001149A4"/>
    <w:rsid w:val="0012152C"/>
    <w:rsid w:val="00123BBB"/>
    <w:rsid w:val="001256CF"/>
    <w:rsid w:val="00130779"/>
    <w:rsid w:val="00131B9C"/>
    <w:rsid w:val="0013481B"/>
    <w:rsid w:val="00136A25"/>
    <w:rsid w:val="001409CF"/>
    <w:rsid w:val="00145E1B"/>
    <w:rsid w:val="0014641A"/>
    <w:rsid w:val="00146557"/>
    <w:rsid w:val="001472D5"/>
    <w:rsid w:val="00147B3E"/>
    <w:rsid w:val="00147ED2"/>
    <w:rsid w:val="001507AF"/>
    <w:rsid w:val="0015098D"/>
    <w:rsid w:val="001534B7"/>
    <w:rsid w:val="0015444C"/>
    <w:rsid w:val="001554C3"/>
    <w:rsid w:val="0015732F"/>
    <w:rsid w:val="0015790F"/>
    <w:rsid w:val="00161058"/>
    <w:rsid w:val="00170E05"/>
    <w:rsid w:val="001712CC"/>
    <w:rsid w:val="00172042"/>
    <w:rsid w:val="00172D4F"/>
    <w:rsid w:val="00176136"/>
    <w:rsid w:val="001763A7"/>
    <w:rsid w:val="0018050A"/>
    <w:rsid w:val="001816AE"/>
    <w:rsid w:val="00181AD4"/>
    <w:rsid w:val="00181D91"/>
    <w:rsid w:val="00184700"/>
    <w:rsid w:val="0018531E"/>
    <w:rsid w:val="001855AE"/>
    <w:rsid w:val="00185FDD"/>
    <w:rsid w:val="001867C3"/>
    <w:rsid w:val="00192F0D"/>
    <w:rsid w:val="00194FCB"/>
    <w:rsid w:val="0019587E"/>
    <w:rsid w:val="001A0DF0"/>
    <w:rsid w:val="001A2FB3"/>
    <w:rsid w:val="001A401A"/>
    <w:rsid w:val="001A4466"/>
    <w:rsid w:val="001A495C"/>
    <w:rsid w:val="001A6E60"/>
    <w:rsid w:val="001A7490"/>
    <w:rsid w:val="001A7F43"/>
    <w:rsid w:val="001B14F1"/>
    <w:rsid w:val="001B37DE"/>
    <w:rsid w:val="001B46E4"/>
    <w:rsid w:val="001B616A"/>
    <w:rsid w:val="001B68DE"/>
    <w:rsid w:val="001C2EC3"/>
    <w:rsid w:val="001C45ED"/>
    <w:rsid w:val="001C67EA"/>
    <w:rsid w:val="001C6A8C"/>
    <w:rsid w:val="001C6EDE"/>
    <w:rsid w:val="001C7C56"/>
    <w:rsid w:val="001D016C"/>
    <w:rsid w:val="001D148C"/>
    <w:rsid w:val="001D152E"/>
    <w:rsid w:val="001D1B95"/>
    <w:rsid w:val="001D2020"/>
    <w:rsid w:val="001D3B86"/>
    <w:rsid w:val="001D3C4C"/>
    <w:rsid w:val="001D4F14"/>
    <w:rsid w:val="001D6C8E"/>
    <w:rsid w:val="001D7E7F"/>
    <w:rsid w:val="001E0259"/>
    <w:rsid w:val="001E1868"/>
    <w:rsid w:val="001E2768"/>
    <w:rsid w:val="001E4D16"/>
    <w:rsid w:val="001E6352"/>
    <w:rsid w:val="001E6A0F"/>
    <w:rsid w:val="001E6D17"/>
    <w:rsid w:val="001F082E"/>
    <w:rsid w:val="001F55D2"/>
    <w:rsid w:val="001F70D8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60EF"/>
    <w:rsid w:val="00227CE7"/>
    <w:rsid w:val="00230CBA"/>
    <w:rsid w:val="0023212A"/>
    <w:rsid w:val="00234323"/>
    <w:rsid w:val="00234DA6"/>
    <w:rsid w:val="00244044"/>
    <w:rsid w:val="00246C6D"/>
    <w:rsid w:val="00250FD7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C93"/>
    <w:rsid w:val="00292035"/>
    <w:rsid w:val="002924B3"/>
    <w:rsid w:val="00292DAB"/>
    <w:rsid w:val="00292DBD"/>
    <w:rsid w:val="00293B72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5287"/>
    <w:rsid w:val="002B69FD"/>
    <w:rsid w:val="002B6EAA"/>
    <w:rsid w:val="002D0E52"/>
    <w:rsid w:val="002D1954"/>
    <w:rsid w:val="002D1D99"/>
    <w:rsid w:val="002D269E"/>
    <w:rsid w:val="002D3F52"/>
    <w:rsid w:val="002D4639"/>
    <w:rsid w:val="002D6E02"/>
    <w:rsid w:val="002D7286"/>
    <w:rsid w:val="002E4170"/>
    <w:rsid w:val="002E45DC"/>
    <w:rsid w:val="002E4FC7"/>
    <w:rsid w:val="002E601C"/>
    <w:rsid w:val="002F0B6E"/>
    <w:rsid w:val="002F3B7B"/>
    <w:rsid w:val="00303D07"/>
    <w:rsid w:val="003058D5"/>
    <w:rsid w:val="00307C69"/>
    <w:rsid w:val="00310149"/>
    <w:rsid w:val="00312F2E"/>
    <w:rsid w:val="00313C69"/>
    <w:rsid w:val="003140CE"/>
    <w:rsid w:val="003159B7"/>
    <w:rsid w:val="00315B9A"/>
    <w:rsid w:val="003204BC"/>
    <w:rsid w:val="00320BF4"/>
    <w:rsid w:val="003413D9"/>
    <w:rsid w:val="00341A3F"/>
    <w:rsid w:val="00341D4B"/>
    <w:rsid w:val="00344E8D"/>
    <w:rsid w:val="00346B59"/>
    <w:rsid w:val="00350A51"/>
    <w:rsid w:val="00352902"/>
    <w:rsid w:val="00355CA2"/>
    <w:rsid w:val="00356874"/>
    <w:rsid w:val="00356E6B"/>
    <w:rsid w:val="003613C1"/>
    <w:rsid w:val="00362307"/>
    <w:rsid w:val="0036397A"/>
    <w:rsid w:val="00366204"/>
    <w:rsid w:val="00366308"/>
    <w:rsid w:val="003726E3"/>
    <w:rsid w:val="003738E9"/>
    <w:rsid w:val="00373A0B"/>
    <w:rsid w:val="00373F2F"/>
    <w:rsid w:val="00376AFD"/>
    <w:rsid w:val="00380035"/>
    <w:rsid w:val="003861E9"/>
    <w:rsid w:val="00386230"/>
    <w:rsid w:val="003921A5"/>
    <w:rsid w:val="003929DE"/>
    <w:rsid w:val="0039344C"/>
    <w:rsid w:val="00393DF4"/>
    <w:rsid w:val="00396A5F"/>
    <w:rsid w:val="00397D3D"/>
    <w:rsid w:val="003A28F4"/>
    <w:rsid w:val="003A35DF"/>
    <w:rsid w:val="003A3636"/>
    <w:rsid w:val="003A4692"/>
    <w:rsid w:val="003A501D"/>
    <w:rsid w:val="003A6B95"/>
    <w:rsid w:val="003B0889"/>
    <w:rsid w:val="003B1967"/>
    <w:rsid w:val="003B2C7C"/>
    <w:rsid w:val="003B352D"/>
    <w:rsid w:val="003B70C1"/>
    <w:rsid w:val="003B7459"/>
    <w:rsid w:val="003C01E0"/>
    <w:rsid w:val="003C58C6"/>
    <w:rsid w:val="003C6353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4028A6"/>
    <w:rsid w:val="00403430"/>
    <w:rsid w:val="00403ED3"/>
    <w:rsid w:val="0040409E"/>
    <w:rsid w:val="00404271"/>
    <w:rsid w:val="00407892"/>
    <w:rsid w:val="00412042"/>
    <w:rsid w:val="00412634"/>
    <w:rsid w:val="00416AC2"/>
    <w:rsid w:val="00416C42"/>
    <w:rsid w:val="0041734A"/>
    <w:rsid w:val="00417D39"/>
    <w:rsid w:val="00420DD0"/>
    <w:rsid w:val="00423876"/>
    <w:rsid w:val="00423EAC"/>
    <w:rsid w:val="00424139"/>
    <w:rsid w:val="004259B9"/>
    <w:rsid w:val="00426550"/>
    <w:rsid w:val="00427D84"/>
    <w:rsid w:val="004305BE"/>
    <w:rsid w:val="00431BCE"/>
    <w:rsid w:val="00433EF4"/>
    <w:rsid w:val="00435007"/>
    <w:rsid w:val="0044172F"/>
    <w:rsid w:val="00441D8A"/>
    <w:rsid w:val="004556A2"/>
    <w:rsid w:val="00455C93"/>
    <w:rsid w:val="0045668E"/>
    <w:rsid w:val="00461095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4B53"/>
    <w:rsid w:val="004755AC"/>
    <w:rsid w:val="00476460"/>
    <w:rsid w:val="00480859"/>
    <w:rsid w:val="00481015"/>
    <w:rsid w:val="004821D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B04DE"/>
    <w:rsid w:val="004B0E9E"/>
    <w:rsid w:val="004B6BC1"/>
    <w:rsid w:val="004B6D01"/>
    <w:rsid w:val="004B7F4B"/>
    <w:rsid w:val="004C2709"/>
    <w:rsid w:val="004C3CB2"/>
    <w:rsid w:val="004C44F7"/>
    <w:rsid w:val="004C4A16"/>
    <w:rsid w:val="004C4CB2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06F1"/>
    <w:rsid w:val="004F358A"/>
    <w:rsid w:val="004F4D0C"/>
    <w:rsid w:val="004F727E"/>
    <w:rsid w:val="005010A4"/>
    <w:rsid w:val="005024E9"/>
    <w:rsid w:val="005027FC"/>
    <w:rsid w:val="005056AB"/>
    <w:rsid w:val="005100CD"/>
    <w:rsid w:val="005120DA"/>
    <w:rsid w:val="00515C28"/>
    <w:rsid w:val="005169E4"/>
    <w:rsid w:val="005201CC"/>
    <w:rsid w:val="005220ED"/>
    <w:rsid w:val="00522467"/>
    <w:rsid w:val="00522483"/>
    <w:rsid w:val="00525F7D"/>
    <w:rsid w:val="005306CD"/>
    <w:rsid w:val="005307B3"/>
    <w:rsid w:val="005315D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2"/>
    <w:rsid w:val="00552FEC"/>
    <w:rsid w:val="005570C9"/>
    <w:rsid w:val="0055753F"/>
    <w:rsid w:val="00563297"/>
    <w:rsid w:val="00563FBD"/>
    <w:rsid w:val="005659E4"/>
    <w:rsid w:val="0057497E"/>
    <w:rsid w:val="005767D9"/>
    <w:rsid w:val="00577B02"/>
    <w:rsid w:val="00581F03"/>
    <w:rsid w:val="005822E5"/>
    <w:rsid w:val="00582B02"/>
    <w:rsid w:val="00585D40"/>
    <w:rsid w:val="0059007B"/>
    <w:rsid w:val="00590BA8"/>
    <w:rsid w:val="00593ABF"/>
    <w:rsid w:val="005A0780"/>
    <w:rsid w:val="005A5DF7"/>
    <w:rsid w:val="005A5EC7"/>
    <w:rsid w:val="005B05F0"/>
    <w:rsid w:val="005B4EF7"/>
    <w:rsid w:val="005B51D1"/>
    <w:rsid w:val="005B5664"/>
    <w:rsid w:val="005B5B27"/>
    <w:rsid w:val="005B5DCE"/>
    <w:rsid w:val="005B6C89"/>
    <w:rsid w:val="005C2EF4"/>
    <w:rsid w:val="005C361F"/>
    <w:rsid w:val="005C37F1"/>
    <w:rsid w:val="005C3B4F"/>
    <w:rsid w:val="005D04F5"/>
    <w:rsid w:val="005D31EE"/>
    <w:rsid w:val="005D37C7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34AC"/>
    <w:rsid w:val="005F4B39"/>
    <w:rsid w:val="00604272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35902"/>
    <w:rsid w:val="00641794"/>
    <w:rsid w:val="00642282"/>
    <w:rsid w:val="00642929"/>
    <w:rsid w:val="006442DE"/>
    <w:rsid w:val="00644689"/>
    <w:rsid w:val="006448A0"/>
    <w:rsid w:val="00644B50"/>
    <w:rsid w:val="00647E73"/>
    <w:rsid w:val="006506EE"/>
    <w:rsid w:val="00650B48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1109"/>
    <w:rsid w:val="00672BDF"/>
    <w:rsid w:val="00680043"/>
    <w:rsid w:val="00681BBD"/>
    <w:rsid w:val="006834BE"/>
    <w:rsid w:val="006934DC"/>
    <w:rsid w:val="0069418E"/>
    <w:rsid w:val="006976F1"/>
    <w:rsid w:val="006A06B1"/>
    <w:rsid w:val="006A1EDD"/>
    <w:rsid w:val="006A2068"/>
    <w:rsid w:val="006A31C2"/>
    <w:rsid w:val="006A3C50"/>
    <w:rsid w:val="006A3FAD"/>
    <w:rsid w:val="006A5901"/>
    <w:rsid w:val="006A67EC"/>
    <w:rsid w:val="006A7946"/>
    <w:rsid w:val="006B0737"/>
    <w:rsid w:val="006B3C27"/>
    <w:rsid w:val="006B6410"/>
    <w:rsid w:val="006C07D6"/>
    <w:rsid w:val="006C10F8"/>
    <w:rsid w:val="006C2ADF"/>
    <w:rsid w:val="006C2F8A"/>
    <w:rsid w:val="006C4E93"/>
    <w:rsid w:val="006C6E5E"/>
    <w:rsid w:val="006C7672"/>
    <w:rsid w:val="006C787E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101E"/>
    <w:rsid w:val="006F3660"/>
    <w:rsid w:val="006F67B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049"/>
    <w:rsid w:val="0070575B"/>
    <w:rsid w:val="00706081"/>
    <w:rsid w:val="0070700A"/>
    <w:rsid w:val="007101C4"/>
    <w:rsid w:val="00710733"/>
    <w:rsid w:val="00710EDE"/>
    <w:rsid w:val="00711243"/>
    <w:rsid w:val="00711FC4"/>
    <w:rsid w:val="0071282C"/>
    <w:rsid w:val="007169F8"/>
    <w:rsid w:val="00716E75"/>
    <w:rsid w:val="0071797D"/>
    <w:rsid w:val="0072138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2E21"/>
    <w:rsid w:val="00745EC8"/>
    <w:rsid w:val="0074699F"/>
    <w:rsid w:val="00750CAD"/>
    <w:rsid w:val="00753DD4"/>
    <w:rsid w:val="00757A6F"/>
    <w:rsid w:val="00757DFE"/>
    <w:rsid w:val="00763121"/>
    <w:rsid w:val="007633EB"/>
    <w:rsid w:val="007644DC"/>
    <w:rsid w:val="00764FE6"/>
    <w:rsid w:val="007658B3"/>
    <w:rsid w:val="00767746"/>
    <w:rsid w:val="00771DE8"/>
    <w:rsid w:val="00772E02"/>
    <w:rsid w:val="00776353"/>
    <w:rsid w:val="00776A29"/>
    <w:rsid w:val="007772CB"/>
    <w:rsid w:val="00781144"/>
    <w:rsid w:val="00785EB6"/>
    <w:rsid w:val="007870A1"/>
    <w:rsid w:val="0079084E"/>
    <w:rsid w:val="00791312"/>
    <w:rsid w:val="0079148A"/>
    <w:rsid w:val="007944F7"/>
    <w:rsid w:val="00794682"/>
    <w:rsid w:val="0079746C"/>
    <w:rsid w:val="007A1DC3"/>
    <w:rsid w:val="007A1FA0"/>
    <w:rsid w:val="007A4464"/>
    <w:rsid w:val="007A46A5"/>
    <w:rsid w:val="007A7477"/>
    <w:rsid w:val="007A7FB0"/>
    <w:rsid w:val="007B0257"/>
    <w:rsid w:val="007B1A44"/>
    <w:rsid w:val="007B35A3"/>
    <w:rsid w:val="007B3B12"/>
    <w:rsid w:val="007B4396"/>
    <w:rsid w:val="007B4980"/>
    <w:rsid w:val="007B4D47"/>
    <w:rsid w:val="007B5D83"/>
    <w:rsid w:val="007B60EF"/>
    <w:rsid w:val="007B6CB0"/>
    <w:rsid w:val="007B71A3"/>
    <w:rsid w:val="007B7E23"/>
    <w:rsid w:val="007C1E3D"/>
    <w:rsid w:val="007C3F5F"/>
    <w:rsid w:val="007C6BD1"/>
    <w:rsid w:val="007C6F2E"/>
    <w:rsid w:val="007D0859"/>
    <w:rsid w:val="007D0B31"/>
    <w:rsid w:val="007D23EB"/>
    <w:rsid w:val="007D24B3"/>
    <w:rsid w:val="007D5BFD"/>
    <w:rsid w:val="007D6C3A"/>
    <w:rsid w:val="007D6F88"/>
    <w:rsid w:val="007D78DF"/>
    <w:rsid w:val="007E172F"/>
    <w:rsid w:val="007E35E0"/>
    <w:rsid w:val="007E3EC8"/>
    <w:rsid w:val="007F00D1"/>
    <w:rsid w:val="007F6F35"/>
    <w:rsid w:val="00800035"/>
    <w:rsid w:val="00802D92"/>
    <w:rsid w:val="00802E7E"/>
    <w:rsid w:val="00804BF0"/>
    <w:rsid w:val="00805659"/>
    <w:rsid w:val="00811D73"/>
    <w:rsid w:val="00814EC7"/>
    <w:rsid w:val="0081762F"/>
    <w:rsid w:val="00817E2C"/>
    <w:rsid w:val="008202CE"/>
    <w:rsid w:val="00822501"/>
    <w:rsid w:val="008258AF"/>
    <w:rsid w:val="00825EB1"/>
    <w:rsid w:val="0082628E"/>
    <w:rsid w:val="00831319"/>
    <w:rsid w:val="00831B98"/>
    <w:rsid w:val="00834221"/>
    <w:rsid w:val="008347E3"/>
    <w:rsid w:val="00842249"/>
    <w:rsid w:val="0084311E"/>
    <w:rsid w:val="0084543A"/>
    <w:rsid w:val="00861888"/>
    <w:rsid w:val="0086549F"/>
    <w:rsid w:val="0086629C"/>
    <w:rsid w:val="008705D8"/>
    <w:rsid w:val="0087253D"/>
    <w:rsid w:val="00874DD7"/>
    <w:rsid w:val="00876316"/>
    <w:rsid w:val="0088009C"/>
    <w:rsid w:val="00882071"/>
    <w:rsid w:val="00883357"/>
    <w:rsid w:val="00886026"/>
    <w:rsid w:val="00891CC9"/>
    <w:rsid w:val="00894C84"/>
    <w:rsid w:val="00895F3A"/>
    <w:rsid w:val="008964C9"/>
    <w:rsid w:val="008A05C6"/>
    <w:rsid w:val="008A40A1"/>
    <w:rsid w:val="008A5894"/>
    <w:rsid w:val="008A6688"/>
    <w:rsid w:val="008A682E"/>
    <w:rsid w:val="008B025E"/>
    <w:rsid w:val="008B1EAB"/>
    <w:rsid w:val="008B4244"/>
    <w:rsid w:val="008B425C"/>
    <w:rsid w:val="008B48D6"/>
    <w:rsid w:val="008B5347"/>
    <w:rsid w:val="008C10C4"/>
    <w:rsid w:val="008D1015"/>
    <w:rsid w:val="008E0010"/>
    <w:rsid w:val="008E0D67"/>
    <w:rsid w:val="008E4349"/>
    <w:rsid w:val="008E4F69"/>
    <w:rsid w:val="008E6ED0"/>
    <w:rsid w:val="008F0253"/>
    <w:rsid w:val="008F090A"/>
    <w:rsid w:val="008F4B75"/>
    <w:rsid w:val="008F4E2E"/>
    <w:rsid w:val="008F5638"/>
    <w:rsid w:val="008F66C2"/>
    <w:rsid w:val="008F7458"/>
    <w:rsid w:val="0090263A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6041"/>
    <w:rsid w:val="00931DB0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1CA1"/>
    <w:rsid w:val="0096202B"/>
    <w:rsid w:val="009627F5"/>
    <w:rsid w:val="00963344"/>
    <w:rsid w:val="00963F4E"/>
    <w:rsid w:val="0096472D"/>
    <w:rsid w:val="0096618D"/>
    <w:rsid w:val="0096623C"/>
    <w:rsid w:val="00970410"/>
    <w:rsid w:val="0097411F"/>
    <w:rsid w:val="009748CE"/>
    <w:rsid w:val="0097740A"/>
    <w:rsid w:val="009803D1"/>
    <w:rsid w:val="00981D61"/>
    <w:rsid w:val="00984114"/>
    <w:rsid w:val="00987CA4"/>
    <w:rsid w:val="00990E1A"/>
    <w:rsid w:val="00994576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A7C39"/>
    <w:rsid w:val="009B1EF9"/>
    <w:rsid w:val="009B2D96"/>
    <w:rsid w:val="009B460B"/>
    <w:rsid w:val="009B7E35"/>
    <w:rsid w:val="009C37B5"/>
    <w:rsid w:val="009C521E"/>
    <w:rsid w:val="009C52D7"/>
    <w:rsid w:val="009C6852"/>
    <w:rsid w:val="009C76B9"/>
    <w:rsid w:val="009C7B83"/>
    <w:rsid w:val="009D50CC"/>
    <w:rsid w:val="009D6C5E"/>
    <w:rsid w:val="009D727C"/>
    <w:rsid w:val="009E159B"/>
    <w:rsid w:val="009E2305"/>
    <w:rsid w:val="009E345E"/>
    <w:rsid w:val="009E41BD"/>
    <w:rsid w:val="009E628A"/>
    <w:rsid w:val="009E7AC5"/>
    <w:rsid w:val="009F0184"/>
    <w:rsid w:val="009F0E5A"/>
    <w:rsid w:val="009F37F4"/>
    <w:rsid w:val="009F46B2"/>
    <w:rsid w:val="00A01E95"/>
    <w:rsid w:val="00A07948"/>
    <w:rsid w:val="00A11691"/>
    <w:rsid w:val="00A12B1F"/>
    <w:rsid w:val="00A1462A"/>
    <w:rsid w:val="00A154E5"/>
    <w:rsid w:val="00A22A44"/>
    <w:rsid w:val="00A22E0C"/>
    <w:rsid w:val="00A231C1"/>
    <w:rsid w:val="00A253CF"/>
    <w:rsid w:val="00A25FB1"/>
    <w:rsid w:val="00A26422"/>
    <w:rsid w:val="00A3002B"/>
    <w:rsid w:val="00A30149"/>
    <w:rsid w:val="00A304AC"/>
    <w:rsid w:val="00A32C0B"/>
    <w:rsid w:val="00A331B4"/>
    <w:rsid w:val="00A34A3D"/>
    <w:rsid w:val="00A35635"/>
    <w:rsid w:val="00A406F2"/>
    <w:rsid w:val="00A40732"/>
    <w:rsid w:val="00A40EB1"/>
    <w:rsid w:val="00A4479C"/>
    <w:rsid w:val="00A47AB2"/>
    <w:rsid w:val="00A51E96"/>
    <w:rsid w:val="00A53AFE"/>
    <w:rsid w:val="00A54426"/>
    <w:rsid w:val="00A5656B"/>
    <w:rsid w:val="00A60FC9"/>
    <w:rsid w:val="00A62154"/>
    <w:rsid w:val="00A62D7E"/>
    <w:rsid w:val="00A63485"/>
    <w:rsid w:val="00A645C5"/>
    <w:rsid w:val="00A646DB"/>
    <w:rsid w:val="00A654CB"/>
    <w:rsid w:val="00A65AC2"/>
    <w:rsid w:val="00A667B6"/>
    <w:rsid w:val="00A6698A"/>
    <w:rsid w:val="00A73EE9"/>
    <w:rsid w:val="00A762A8"/>
    <w:rsid w:val="00A76F91"/>
    <w:rsid w:val="00A7792F"/>
    <w:rsid w:val="00A81309"/>
    <w:rsid w:val="00A82189"/>
    <w:rsid w:val="00A86CFF"/>
    <w:rsid w:val="00A87E9E"/>
    <w:rsid w:val="00A87FCB"/>
    <w:rsid w:val="00A90C72"/>
    <w:rsid w:val="00A94671"/>
    <w:rsid w:val="00A96375"/>
    <w:rsid w:val="00A971E5"/>
    <w:rsid w:val="00AA5F9F"/>
    <w:rsid w:val="00AB0045"/>
    <w:rsid w:val="00AB1176"/>
    <w:rsid w:val="00AB1845"/>
    <w:rsid w:val="00AB4CF7"/>
    <w:rsid w:val="00AC6734"/>
    <w:rsid w:val="00AC7A9A"/>
    <w:rsid w:val="00AD3919"/>
    <w:rsid w:val="00AE108C"/>
    <w:rsid w:val="00AE25D6"/>
    <w:rsid w:val="00AE7F43"/>
    <w:rsid w:val="00AF109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367C8"/>
    <w:rsid w:val="00B46344"/>
    <w:rsid w:val="00B4636E"/>
    <w:rsid w:val="00B50CB8"/>
    <w:rsid w:val="00B55552"/>
    <w:rsid w:val="00B568D7"/>
    <w:rsid w:val="00B57A24"/>
    <w:rsid w:val="00B60115"/>
    <w:rsid w:val="00B61D69"/>
    <w:rsid w:val="00B641DF"/>
    <w:rsid w:val="00B701ED"/>
    <w:rsid w:val="00B71205"/>
    <w:rsid w:val="00B71219"/>
    <w:rsid w:val="00B721AA"/>
    <w:rsid w:val="00B74B4A"/>
    <w:rsid w:val="00B75F8F"/>
    <w:rsid w:val="00B76AC2"/>
    <w:rsid w:val="00B76D14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95632"/>
    <w:rsid w:val="00BA2BC0"/>
    <w:rsid w:val="00BA66F7"/>
    <w:rsid w:val="00BA6D5E"/>
    <w:rsid w:val="00BB369C"/>
    <w:rsid w:val="00BB3F11"/>
    <w:rsid w:val="00BB4314"/>
    <w:rsid w:val="00BB4319"/>
    <w:rsid w:val="00BB68F6"/>
    <w:rsid w:val="00BC00B5"/>
    <w:rsid w:val="00BC0EA2"/>
    <w:rsid w:val="00BC113B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DE5"/>
    <w:rsid w:val="00BE39C0"/>
    <w:rsid w:val="00BE4BAE"/>
    <w:rsid w:val="00BE6D03"/>
    <w:rsid w:val="00BE729B"/>
    <w:rsid w:val="00BE7532"/>
    <w:rsid w:val="00BF22DC"/>
    <w:rsid w:val="00BF3F41"/>
    <w:rsid w:val="00BF67AC"/>
    <w:rsid w:val="00C03344"/>
    <w:rsid w:val="00C03A23"/>
    <w:rsid w:val="00C03C71"/>
    <w:rsid w:val="00C03DA7"/>
    <w:rsid w:val="00C0666A"/>
    <w:rsid w:val="00C07036"/>
    <w:rsid w:val="00C13F65"/>
    <w:rsid w:val="00C14CC1"/>
    <w:rsid w:val="00C15939"/>
    <w:rsid w:val="00C15A68"/>
    <w:rsid w:val="00C15B10"/>
    <w:rsid w:val="00C165AC"/>
    <w:rsid w:val="00C17D3F"/>
    <w:rsid w:val="00C20365"/>
    <w:rsid w:val="00C20525"/>
    <w:rsid w:val="00C2070D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541E3"/>
    <w:rsid w:val="00C62E05"/>
    <w:rsid w:val="00C666DA"/>
    <w:rsid w:val="00C679E3"/>
    <w:rsid w:val="00C70716"/>
    <w:rsid w:val="00C72600"/>
    <w:rsid w:val="00C73312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905"/>
    <w:rsid w:val="00C93988"/>
    <w:rsid w:val="00C94164"/>
    <w:rsid w:val="00C94F1A"/>
    <w:rsid w:val="00CA1EFD"/>
    <w:rsid w:val="00CA2DF4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64D1"/>
    <w:rsid w:val="00CC658A"/>
    <w:rsid w:val="00CC7150"/>
    <w:rsid w:val="00CD1162"/>
    <w:rsid w:val="00CD3669"/>
    <w:rsid w:val="00CD634E"/>
    <w:rsid w:val="00CD68EE"/>
    <w:rsid w:val="00CE14A1"/>
    <w:rsid w:val="00CE1C09"/>
    <w:rsid w:val="00CE1C39"/>
    <w:rsid w:val="00CE1FD1"/>
    <w:rsid w:val="00CE231C"/>
    <w:rsid w:val="00CE2690"/>
    <w:rsid w:val="00CE5095"/>
    <w:rsid w:val="00CE68C3"/>
    <w:rsid w:val="00CF347B"/>
    <w:rsid w:val="00CF3997"/>
    <w:rsid w:val="00CF4375"/>
    <w:rsid w:val="00CF6472"/>
    <w:rsid w:val="00CF7502"/>
    <w:rsid w:val="00D01EF2"/>
    <w:rsid w:val="00D026E2"/>
    <w:rsid w:val="00D03D73"/>
    <w:rsid w:val="00D04D11"/>
    <w:rsid w:val="00D05F17"/>
    <w:rsid w:val="00D07C66"/>
    <w:rsid w:val="00D10987"/>
    <w:rsid w:val="00D12BE6"/>
    <w:rsid w:val="00D12EB8"/>
    <w:rsid w:val="00D15933"/>
    <w:rsid w:val="00D16CFB"/>
    <w:rsid w:val="00D22C81"/>
    <w:rsid w:val="00D313E2"/>
    <w:rsid w:val="00D344CE"/>
    <w:rsid w:val="00D347A8"/>
    <w:rsid w:val="00D374C5"/>
    <w:rsid w:val="00D37EEF"/>
    <w:rsid w:val="00D433F0"/>
    <w:rsid w:val="00D46DDF"/>
    <w:rsid w:val="00D46DF9"/>
    <w:rsid w:val="00D47204"/>
    <w:rsid w:val="00D47A50"/>
    <w:rsid w:val="00D5090D"/>
    <w:rsid w:val="00D54CDE"/>
    <w:rsid w:val="00D57A94"/>
    <w:rsid w:val="00D60302"/>
    <w:rsid w:val="00D605B3"/>
    <w:rsid w:val="00D60F3C"/>
    <w:rsid w:val="00D61E42"/>
    <w:rsid w:val="00D61F7C"/>
    <w:rsid w:val="00D72645"/>
    <w:rsid w:val="00D755A4"/>
    <w:rsid w:val="00D76B85"/>
    <w:rsid w:val="00D800C2"/>
    <w:rsid w:val="00D81E22"/>
    <w:rsid w:val="00D82F8D"/>
    <w:rsid w:val="00D87413"/>
    <w:rsid w:val="00D907ED"/>
    <w:rsid w:val="00D91E56"/>
    <w:rsid w:val="00D92865"/>
    <w:rsid w:val="00D9391D"/>
    <w:rsid w:val="00D95854"/>
    <w:rsid w:val="00D95E09"/>
    <w:rsid w:val="00D97A15"/>
    <w:rsid w:val="00DA2457"/>
    <w:rsid w:val="00DA2C37"/>
    <w:rsid w:val="00DA346C"/>
    <w:rsid w:val="00DA545D"/>
    <w:rsid w:val="00DA70A2"/>
    <w:rsid w:val="00DA7207"/>
    <w:rsid w:val="00DB1894"/>
    <w:rsid w:val="00DB1A0F"/>
    <w:rsid w:val="00DB2DB7"/>
    <w:rsid w:val="00DB6BFD"/>
    <w:rsid w:val="00DC0D64"/>
    <w:rsid w:val="00DC67F6"/>
    <w:rsid w:val="00DD1E11"/>
    <w:rsid w:val="00DD3D64"/>
    <w:rsid w:val="00DD701D"/>
    <w:rsid w:val="00DE142D"/>
    <w:rsid w:val="00DE3B7E"/>
    <w:rsid w:val="00DF0759"/>
    <w:rsid w:val="00DF13B3"/>
    <w:rsid w:val="00DF365C"/>
    <w:rsid w:val="00DF5C25"/>
    <w:rsid w:val="00DF6CA3"/>
    <w:rsid w:val="00DF6DC3"/>
    <w:rsid w:val="00DF7161"/>
    <w:rsid w:val="00DF7F43"/>
    <w:rsid w:val="00E00E16"/>
    <w:rsid w:val="00E00FA3"/>
    <w:rsid w:val="00E013F9"/>
    <w:rsid w:val="00E03236"/>
    <w:rsid w:val="00E03EA1"/>
    <w:rsid w:val="00E05E06"/>
    <w:rsid w:val="00E06412"/>
    <w:rsid w:val="00E075C2"/>
    <w:rsid w:val="00E11732"/>
    <w:rsid w:val="00E1203D"/>
    <w:rsid w:val="00E1566B"/>
    <w:rsid w:val="00E236C1"/>
    <w:rsid w:val="00E242B3"/>
    <w:rsid w:val="00E26897"/>
    <w:rsid w:val="00E279A5"/>
    <w:rsid w:val="00E4077A"/>
    <w:rsid w:val="00E416E9"/>
    <w:rsid w:val="00E42DC2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0F6E"/>
    <w:rsid w:val="00E75079"/>
    <w:rsid w:val="00E76FB6"/>
    <w:rsid w:val="00E82DCC"/>
    <w:rsid w:val="00E849D6"/>
    <w:rsid w:val="00E8560E"/>
    <w:rsid w:val="00E859CC"/>
    <w:rsid w:val="00E872BF"/>
    <w:rsid w:val="00E9086C"/>
    <w:rsid w:val="00E908DA"/>
    <w:rsid w:val="00E92792"/>
    <w:rsid w:val="00E92FCB"/>
    <w:rsid w:val="00E93E74"/>
    <w:rsid w:val="00E974A6"/>
    <w:rsid w:val="00EA1215"/>
    <w:rsid w:val="00EA2A26"/>
    <w:rsid w:val="00EA32BC"/>
    <w:rsid w:val="00EA3C47"/>
    <w:rsid w:val="00EA4AA9"/>
    <w:rsid w:val="00EA5A3A"/>
    <w:rsid w:val="00EB1D85"/>
    <w:rsid w:val="00EB3DD4"/>
    <w:rsid w:val="00EB50E5"/>
    <w:rsid w:val="00EC02EA"/>
    <w:rsid w:val="00EC0BDF"/>
    <w:rsid w:val="00EC3332"/>
    <w:rsid w:val="00EC4668"/>
    <w:rsid w:val="00EC4DA1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E7B3B"/>
    <w:rsid w:val="00EF09EB"/>
    <w:rsid w:val="00EF2D64"/>
    <w:rsid w:val="00EF5981"/>
    <w:rsid w:val="00EF6323"/>
    <w:rsid w:val="00EF6E6F"/>
    <w:rsid w:val="00F00B8D"/>
    <w:rsid w:val="00F01494"/>
    <w:rsid w:val="00F04215"/>
    <w:rsid w:val="00F07C17"/>
    <w:rsid w:val="00F10928"/>
    <w:rsid w:val="00F110C6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1B5E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B1B"/>
    <w:rsid w:val="00F95902"/>
    <w:rsid w:val="00F962F5"/>
    <w:rsid w:val="00F97FBA"/>
    <w:rsid w:val="00FA645E"/>
    <w:rsid w:val="00FA71C1"/>
    <w:rsid w:val="00FB32F9"/>
    <w:rsid w:val="00FB3CE4"/>
    <w:rsid w:val="00FB59DC"/>
    <w:rsid w:val="00FB62E2"/>
    <w:rsid w:val="00FC3DD2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4D2A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F66562"/>
  <w15:docId w15:val="{E37F8C4D-4121-154A-91F5-1CCC330B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1B5E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rPr>
      <w:rFonts w:ascii="Tahoma" w:hAnsi="Tahoma"/>
      <w:sz w:val="16"/>
      <w:szCs w:val="16"/>
      <w:lang w:val="pt-BR" w:eastAsia="pt-BR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after="200"/>
    </w:pPr>
    <w:rPr>
      <w:rFonts w:ascii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/>
    </w:pPr>
    <w:rPr>
      <w:lang w:val="pt-BR" w:eastAsia="pt-BR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t-BR"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B431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B4319"/>
    <w:rPr>
      <w:rFonts w:ascii="Times New Roman" w:hAnsi="Times New Roman"/>
    </w:rPr>
  </w:style>
  <w:style w:type="character" w:styleId="Refdenotadefim">
    <w:name w:val="endnote reference"/>
    <w:basedOn w:val="Fontepargpadro"/>
    <w:uiPriority w:val="99"/>
    <w:semiHidden/>
    <w:unhideWhenUsed/>
    <w:rsid w:val="00BB4319"/>
    <w:rPr>
      <w:vertAlign w:val="superscript"/>
    </w:rPr>
  </w:style>
  <w:style w:type="character" w:customStyle="1" w:styleId="il">
    <w:name w:val="il"/>
    <w:basedOn w:val="Fontepargpadro"/>
    <w:rsid w:val="004C4CB2"/>
  </w:style>
  <w:style w:type="paragraph" w:customStyle="1" w:styleId="m-5425598146469033231msolistparagraph">
    <w:name w:val="m_-5425598146469033231msolistparagraph"/>
    <w:basedOn w:val="Normal"/>
    <w:rsid w:val="004C4C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Honda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12A5-64CE-4DB0-9CE2-925C04F2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5044</Characters>
  <Application>Microsoft Office Word</Application>
  <DocSecurity>4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5966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Marcello Mathias Castro Leite Ghigonetto</cp:lastModifiedBy>
  <cp:revision>2</cp:revision>
  <cp:lastPrinted>2018-12-21T15:09:00Z</cp:lastPrinted>
  <dcterms:created xsi:type="dcterms:W3CDTF">2021-10-28T12:57:00Z</dcterms:created>
  <dcterms:modified xsi:type="dcterms:W3CDTF">2021-10-28T12:57:00Z</dcterms:modified>
</cp:coreProperties>
</file>