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C3" w:rsidRPr="004F1DC4" w:rsidRDefault="002434C3" w:rsidP="002434C3">
      <w:pPr>
        <w:jc w:val="center"/>
        <w:rPr>
          <w:rFonts w:ascii="Arial" w:hAnsi="Arial" w:cs="Arial"/>
          <w:b/>
          <w:sz w:val="24"/>
          <w:szCs w:val="24"/>
        </w:rPr>
      </w:pPr>
      <w:r w:rsidRPr="004F1DC4">
        <w:rPr>
          <w:rFonts w:ascii="Arial" w:hAnsi="Arial" w:cs="Arial"/>
          <w:b/>
          <w:sz w:val="24"/>
          <w:szCs w:val="24"/>
        </w:rPr>
        <w:t>Lançamento mundial</w:t>
      </w:r>
      <w:r w:rsidR="000C3A2D">
        <w:rPr>
          <w:rFonts w:ascii="Arial" w:hAnsi="Arial" w:cs="Arial"/>
          <w:b/>
          <w:sz w:val="24"/>
          <w:szCs w:val="24"/>
        </w:rPr>
        <w:t>:</w:t>
      </w:r>
      <w:r w:rsidRPr="004F1DC4">
        <w:rPr>
          <w:rFonts w:ascii="Arial" w:hAnsi="Arial" w:cs="Arial"/>
          <w:b/>
          <w:sz w:val="24"/>
          <w:szCs w:val="24"/>
        </w:rPr>
        <w:t xml:space="preserve"> Honda</w:t>
      </w:r>
      <w:r w:rsidR="000C3A2D">
        <w:rPr>
          <w:rFonts w:ascii="Arial" w:hAnsi="Arial" w:cs="Arial"/>
          <w:b/>
          <w:sz w:val="24"/>
          <w:szCs w:val="24"/>
        </w:rPr>
        <w:t xml:space="preserve"> apresenta</w:t>
      </w:r>
      <w:r w:rsidR="000C3A2D" w:rsidRPr="004F1DC4">
        <w:rPr>
          <w:rFonts w:ascii="Arial" w:hAnsi="Arial" w:cs="Arial"/>
          <w:b/>
          <w:sz w:val="24"/>
          <w:szCs w:val="24"/>
        </w:rPr>
        <w:t xml:space="preserve"> </w:t>
      </w:r>
      <w:r w:rsidRPr="004F1DC4">
        <w:rPr>
          <w:rFonts w:ascii="Arial" w:hAnsi="Arial" w:cs="Arial"/>
          <w:b/>
          <w:sz w:val="24"/>
          <w:szCs w:val="24"/>
        </w:rPr>
        <w:t>roçadeira UMK450</w:t>
      </w:r>
      <w:r w:rsidR="000C3A2D">
        <w:rPr>
          <w:rFonts w:ascii="Arial" w:hAnsi="Arial" w:cs="Arial"/>
          <w:b/>
          <w:sz w:val="24"/>
          <w:szCs w:val="24"/>
        </w:rPr>
        <w:t>,</w:t>
      </w:r>
      <w:r>
        <w:rPr>
          <w:rFonts w:ascii="Arial" w:hAnsi="Arial" w:cs="Arial"/>
          <w:b/>
          <w:sz w:val="24"/>
          <w:szCs w:val="24"/>
        </w:rPr>
        <w:t xml:space="preserve"> uma das atrações da marca na </w:t>
      </w:r>
      <w:proofErr w:type="spellStart"/>
      <w:r>
        <w:rPr>
          <w:rFonts w:ascii="Arial" w:hAnsi="Arial" w:cs="Arial"/>
          <w:b/>
          <w:sz w:val="24"/>
          <w:szCs w:val="24"/>
        </w:rPr>
        <w:t>Agrishow</w:t>
      </w:r>
      <w:proofErr w:type="spellEnd"/>
      <w:r>
        <w:rPr>
          <w:rFonts w:ascii="Arial" w:hAnsi="Arial" w:cs="Arial"/>
          <w:b/>
          <w:sz w:val="24"/>
          <w:szCs w:val="24"/>
        </w:rPr>
        <w:t xml:space="preserve"> 2018</w:t>
      </w:r>
    </w:p>
    <w:p w:rsidR="002434C3" w:rsidRDefault="002434C3" w:rsidP="002434C3">
      <w:pPr>
        <w:rPr>
          <w:rFonts w:ascii="Arial" w:hAnsi="Arial" w:cs="Arial"/>
          <w:i/>
          <w:sz w:val="24"/>
          <w:szCs w:val="24"/>
        </w:rPr>
      </w:pPr>
    </w:p>
    <w:p w:rsidR="002434C3" w:rsidRPr="00912D7F" w:rsidRDefault="009942A4" w:rsidP="002434C3">
      <w:pPr>
        <w:jc w:val="center"/>
        <w:rPr>
          <w:rFonts w:ascii="Arial" w:hAnsi="Arial" w:cs="Arial"/>
          <w:i/>
          <w:sz w:val="24"/>
          <w:szCs w:val="24"/>
        </w:rPr>
      </w:pPr>
      <w:r>
        <w:rPr>
          <w:rFonts w:ascii="Arial" w:hAnsi="Arial" w:cs="Arial"/>
          <w:i/>
          <w:sz w:val="24"/>
          <w:szCs w:val="24"/>
        </w:rPr>
        <w:t>Além da nova roçadeira, marca</w:t>
      </w:r>
      <w:r w:rsidR="002434C3" w:rsidRPr="00912D7F">
        <w:rPr>
          <w:rFonts w:ascii="Arial" w:hAnsi="Arial" w:cs="Arial"/>
          <w:i/>
          <w:sz w:val="24"/>
          <w:szCs w:val="24"/>
        </w:rPr>
        <w:t xml:space="preserve"> </w:t>
      </w:r>
      <w:r>
        <w:rPr>
          <w:rFonts w:ascii="Arial" w:hAnsi="Arial" w:cs="Arial"/>
          <w:i/>
          <w:sz w:val="24"/>
          <w:szCs w:val="24"/>
        </w:rPr>
        <w:t>terá</w:t>
      </w:r>
      <w:r w:rsidR="002434C3" w:rsidRPr="00912D7F">
        <w:rPr>
          <w:rFonts w:ascii="Arial" w:hAnsi="Arial" w:cs="Arial"/>
          <w:i/>
          <w:sz w:val="24"/>
          <w:szCs w:val="24"/>
        </w:rPr>
        <w:t xml:space="preserve"> linha completa de produtos de força, além de motocicletas e </w:t>
      </w:r>
      <w:r w:rsidR="000C3A2D" w:rsidRPr="00912D7F">
        <w:rPr>
          <w:rFonts w:ascii="Arial" w:hAnsi="Arial" w:cs="Arial"/>
          <w:i/>
          <w:sz w:val="24"/>
          <w:szCs w:val="24"/>
        </w:rPr>
        <w:t>automóve</w:t>
      </w:r>
      <w:r w:rsidR="000C3A2D">
        <w:rPr>
          <w:rFonts w:ascii="Arial" w:hAnsi="Arial" w:cs="Arial"/>
          <w:i/>
          <w:sz w:val="24"/>
          <w:szCs w:val="24"/>
        </w:rPr>
        <w:t>l</w:t>
      </w:r>
      <w:r w:rsidR="000C3A2D" w:rsidRPr="00912D7F">
        <w:rPr>
          <w:rFonts w:ascii="Arial" w:hAnsi="Arial" w:cs="Arial"/>
          <w:i/>
          <w:sz w:val="24"/>
          <w:szCs w:val="24"/>
        </w:rPr>
        <w:t xml:space="preserve"> </w:t>
      </w:r>
      <w:r w:rsidR="002434C3" w:rsidRPr="00912D7F">
        <w:rPr>
          <w:rFonts w:ascii="Arial" w:hAnsi="Arial" w:cs="Arial"/>
          <w:i/>
          <w:sz w:val="24"/>
          <w:szCs w:val="24"/>
        </w:rPr>
        <w:t>no maior evento do agrobusiness da América Latina</w:t>
      </w:r>
    </w:p>
    <w:p w:rsidR="002434C3" w:rsidRDefault="002434C3" w:rsidP="002434C3">
      <w:pPr>
        <w:jc w:val="center"/>
        <w:rPr>
          <w:rFonts w:ascii="Arial" w:hAnsi="Arial" w:cs="Arial"/>
          <w:i/>
          <w:sz w:val="24"/>
          <w:szCs w:val="24"/>
        </w:rPr>
      </w:pPr>
    </w:p>
    <w:p w:rsidR="002434C3" w:rsidRPr="00125C08" w:rsidRDefault="002434C3" w:rsidP="002434C3">
      <w:pPr>
        <w:adjustRightInd w:val="0"/>
        <w:jc w:val="both"/>
        <w:rPr>
          <w:rFonts w:ascii="Arial" w:hAnsi="Arial" w:cs="Arial"/>
          <w:sz w:val="24"/>
          <w:szCs w:val="24"/>
        </w:rPr>
      </w:pPr>
      <w:bookmarkStart w:id="0" w:name="_GoBack"/>
      <w:r>
        <w:rPr>
          <w:rFonts w:ascii="Arial" w:hAnsi="Arial" w:cs="Arial"/>
          <w:sz w:val="24"/>
          <w:szCs w:val="24"/>
        </w:rPr>
        <w:t>A Honda marca presença na 25</w:t>
      </w:r>
      <w:r w:rsidRPr="00125C08">
        <w:rPr>
          <w:rFonts w:ascii="Arial" w:hAnsi="Arial" w:cs="Arial"/>
          <w:sz w:val="24"/>
          <w:szCs w:val="24"/>
        </w:rPr>
        <w:t xml:space="preserve">ª </w:t>
      </w:r>
      <w:proofErr w:type="spellStart"/>
      <w:r w:rsidRPr="00125C08">
        <w:rPr>
          <w:rFonts w:ascii="Arial" w:hAnsi="Arial" w:cs="Arial"/>
          <w:sz w:val="24"/>
          <w:szCs w:val="24"/>
        </w:rPr>
        <w:t>Agrishow</w:t>
      </w:r>
      <w:proofErr w:type="spellEnd"/>
      <w:r w:rsidRPr="00125C08">
        <w:rPr>
          <w:rFonts w:ascii="Arial" w:hAnsi="Arial" w:cs="Arial"/>
          <w:sz w:val="24"/>
          <w:szCs w:val="24"/>
        </w:rPr>
        <w:t xml:space="preserve"> </w:t>
      </w:r>
      <w:r w:rsidR="003B1463">
        <w:rPr>
          <w:rFonts w:ascii="Arial" w:hAnsi="Arial" w:cs="Arial"/>
          <w:sz w:val="24"/>
          <w:szCs w:val="24"/>
        </w:rPr>
        <w:t xml:space="preserve">- </w:t>
      </w:r>
      <w:r w:rsidRPr="00125C08">
        <w:rPr>
          <w:rFonts w:ascii="Arial" w:hAnsi="Arial" w:cs="Arial"/>
          <w:sz w:val="24"/>
          <w:szCs w:val="24"/>
        </w:rPr>
        <w:t xml:space="preserve">Feira Internacional de Tecnologia Agrícola em Ação, </w:t>
      </w:r>
      <w:r>
        <w:rPr>
          <w:rFonts w:ascii="Arial" w:hAnsi="Arial" w:cs="Arial"/>
          <w:sz w:val="24"/>
          <w:szCs w:val="24"/>
        </w:rPr>
        <w:t>principal</w:t>
      </w:r>
      <w:r w:rsidRPr="00125C08">
        <w:rPr>
          <w:rFonts w:ascii="Arial" w:hAnsi="Arial" w:cs="Arial"/>
          <w:sz w:val="24"/>
          <w:szCs w:val="24"/>
        </w:rPr>
        <w:t xml:space="preserve"> evento d</w:t>
      </w:r>
      <w:r w:rsidR="009942A4">
        <w:rPr>
          <w:rFonts w:ascii="Arial" w:hAnsi="Arial" w:cs="Arial"/>
          <w:sz w:val="24"/>
          <w:szCs w:val="24"/>
        </w:rPr>
        <w:t>o</w:t>
      </w:r>
      <w:r w:rsidRPr="00125C08">
        <w:rPr>
          <w:rFonts w:ascii="Arial" w:hAnsi="Arial" w:cs="Arial"/>
          <w:sz w:val="24"/>
          <w:szCs w:val="24"/>
        </w:rPr>
        <w:t xml:space="preserve"> agronegócio da América Latina, realizado na cidade</w:t>
      </w:r>
      <w:r>
        <w:rPr>
          <w:rFonts w:ascii="Arial" w:hAnsi="Arial" w:cs="Arial"/>
          <w:sz w:val="24"/>
          <w:szCs w:val="24"/>
        </w:rPr>
        <w:t xml:space="preserve"> de Ribeirão Preto (SP), entre 30 de </w:t>
      </w:r>
      <w:r w:rsidR="000C3A2D">
        <w:rPr>
          <w:rFonts w:ascii="Arial" w:hAnsi="Arial" w:cs="Arial"/>
          <w:sz w:val="24"/>
          <w:szCs w:val="24"/>
        </w:rPr>
        <w:t xml:space="preserve">abril </w:t>
      </w:r>
      <w:r>
        <w:rPr>
          <w:rFonts w:ascii="Arial" w:hAnsi="Arial" w:cs="Arial"/>
          <w:sz w:val="24"/>
          <w:szCs w:val="24"/>
        </w:rPr>
        <w:t>e 04</w:t>
      </w:r>
      <w:r w:rsidRPr="00125C08">
        <w:rPr>
          <w:rFonts w:ascii="Arial" w:hAnsi="Arial" w:cs="Arial"/>
          <w:sz w:val="24"/>
          <w:szCs w:val="24"/>
        </w:rPr>
        <w:t xml:space="preserve"> de maio. Com um estande amplo</w:t>
      </w:r>
      <w:r>
        <w:rPr>
          <w:rFonts w:ascii="Arial" w:hAnsi="Arial" w:cs="Arial"/>
          <w:sz w:val="24"/>
          <w:szCs w:val="24"/>
        </w:rPr>
        <w:t xml:space="preserve"> de 900 m²</w:t>
      </w:r>
      <w:r w:rsidRPr="00125C08">
        <w:rPr>
          <w:rFonts w:ascii="Arial" w:hAnsi="Arial" w:cs="Arial"/>
          <w:sz w:val="24"/>
          <w:szCs w:val="24"/>
        </w:rPr>
        <w:t>,</w:t>
      </w:r>
      <w:r>
        <w:rPr>
          <w:rFonts w:ascii="Arial" w:hAnsi="Arial" w:cs="Arial"/>
          <w:sz w:val="24"/>
          <w:szCs w:val="24"/>
        </w:rPr>
        <w:t xml:space="preserve"> </w:t>
      </w:r>
      <w:r w:rsidRPr="00125C08">
        <w:rPr>
          <w:rFonts w:ascii="Arial" w:hAnsi="Arial" w:cs="Arial"/>
          <w:sz w:val="24"/>
          <w:szCs w:val="24"/>
        </w:rPr>
        <w:t>a empresa apresenta a linha de produtos que compõe os seus três pilares de atuação – produtos de força, motocicletas e automóveis, com destaque aos últimos lançamentos destes segmentos.</w:t>
      </w:r>
    </w:p>
    <w:p w:rsidR="00625692" w:rsidRDefault="002434C3" w:rsidP="002434C3">
      <w:pPr>
        <w:jc w:val="both"/>
        <w:rPr>
          <w:rFonts w:ascii="Arial" w:hAnsi="Arial" w:cs="Arial"/>
          <w:sz w:val="24"/>
          <w:szCs w:val="24"/>
        </w:rPr>
      </w:pPr>
      <w:r>
        <w:rPr>
          <w:rFonts w:ascii="Arial" w:hAnsi="Arial" w:cs="Arial"/>
          <w:sz w:val="24"/>
          <w:szCs w:val="24"/>
        </w:rPr>
        <w:br/>
      </w:r>
      <w:r w:rsidRPr="0080387B">
        <w:rPr>
          <w:rFonts w:ascii="Arial" w:hAnsi="Arial" w:cs="Arial"/>
          <w:sz w:val="24"/>
          <w:szCs w:val="24"/>
        </w:rPr>
        <w:t xml:space="preserve">A divisão de Produtos de Força Honda antecipa ao público brasileiro uma novidade de sua linha: a roçadeira </w:t>
      </w:r>
      <w:r w:rsidRPr="00A57F63">
        <w:rPr>
          <w:rFonts w:ascii="Arial" w:hAnsi="Arial" w:cs="Arial"/>
          <w:b/>
          <w:sz w:val="24"/>
          <w:szCs w:val="24"/>
        </w:rPr>
        <w:t>Honda UMK450</w:t>
      </w:r>
      <w:r w:rsidRPr="0080387B">
        <w:rPr>
          <w:rFonts w:ascii="Arial" w:hAnsi="Arial" w:cs="Arial"/>
          <w:sz w:val="24"/>
          <w:szCs w:val="24"/>
        </w:rPr>
        <w:t xml:space="preserve">. Desenvolvida no Brasil junto ao Centro de Pesquisas e Desenvolvimento da empresa, o novo modelo estará disponível no segundo semestre de 2018. Com alta tecnologia, </w:t>
      </w:r>
      <w:r w:rsidR="000C3A2D">
        <w:rPr>
          <w:rFonts w:ascii="Arial" w:hAnsi="Arial" w:cs="Arial"/>
          <w:sz w:val="24"/>
          <w:szCs w:val="24"/>
        </w:rPr>
        <w:t xml:space="preserve">a roçadeira </w:t>
      </w:r>
      <w:r w:rsidR="003B1463">
        <w:rPr>
          <w:rFonts w:ascii="Arial" w:hAnsi="Arial" w:cs="Arial"/>
          <w:sz w:val="24"/>
          <w:szCs w:val="24"/>
        </w:rPr>
        <w:t>traz</w:t>
      </w:r>
      <w:r w:rsidR="000C3A2D" w:rsidRPr="0080387B">
        <w:rPr>
          <w:rFonts w:ascii="Arial" w:hAnsi="Arial" w:cs="Arial"/>
          <w:sz w:val="24"/>
          <w:szCs w:val="24"/>
        </w:rPr>
        <w:t xml:space="preserve"> </w:t>
      </w:r>
      <w:r w:rsidR="003B1463">
        <w:rPr>
          <w:rFonts w:ascii="Arial" w:hAnsi="Arial" w:cs="Arial"/>
          <w:sz w:val="24"/>
          <w:szCs w:val="24"/>
        </w:rPr>
        <w:t xml:space="preserve">características técnicas exclusivas, como </w:t>
      </w:r>
      <w:r w:rsidR="000C3A2D" w:rsidRPr="0080387B">
        <w:rPr>
          <w:rFonts w:ascii="Arial" w:hAnsi="Arial" w:cs="Arial"/>
          <w:sz w:val="24"/>
          <w:szCs w:val="24"/>
        </w:rPr>
        <w:t>motor 4 tempos que confere baixa emissão sonora na operação, ausência de emissão de fumaça pelo escapamento, pouca vibração e baixo consumo de combustível.</w:t>
      </w:r>
    </w:p>
    <w:p w:rsidR="002434C3" w:rsidRDefault="002434C3" w:rsidP="002434C3">
      <w:pPr>
        <w:jc w:val="both"/>
        <w:rPr>
          <w:rFonts w:ascii="Arial" w:hAnsi="Arial" w:cs="Arial"/>
          <w:sz w:val="24"/>
          <w:szCs w:val="24"/>
        </w:rPr>
      </w:pPr>
    </w:p>
    <w:p w:rsidR="003B1463" w:rsidRDefault="002434C3" w:rsidP="003B1463">
      <w:pPr>
        <w:jc w:val="both"/>
        <w:rPr>
          <w:rFonts w:ascii="Arial" w:hAnsi="Arial" w:cs="Arial"/>
          <w:sz w:val="24"/>
          <w:szCs w:val="24"/>
        </w:rPr>
      </w:pPr>
      <w:r w:rsidRPr="0080387B">
        <w:rPr>
          <w:rFonts w:ascii="Arial" w:hAnsi="Arial" w:cs="Arial"/>
          <w:sz w:val="24"/>
          <w:szCs w:val="24"/>
        </w:rPr>
        <w:t>Voltada principalmente ao uso profissional</w:t>
      </w:r>
      <w:r w:rsidR="00196A67">
        <w:rPr>
          <w:rFonts w:ascii="Arial" w:hAnsi="Arial" w:cs="Arial"/>
          <w:sz w:val="24"/>
          <w:szCs w:val="24"/>
        </w:rPr>
        <w:t xml:space="preserve"> e trabalhos pesados</w:t>
      </w:r>
      <w:r w:rsidRPr="0080387B">
        <w:rPr>
          <w:rFonts w:ascii="Arial" w:hAnsi="Arial" w:cs="Arial"/>
          <w:sz w:val="24"/>
          <w:szCs w:val="24"/>
        </w:rPr>
        <w:t xml:space="preserve">, a roçadeira Honda UMK450 </w:t>
      </w:r>
      <w:r w:rsidR="00196A67" w:rsidRPr="0080387B">
        <w:rPr>
          <w:rFonts w:ascii="Arial" w:hAnsi="Arial" w:cs="Arial"/>
          <w:sz w:val="24"/>
          <w:szCs w:val="24"/>
        </w:rPr>
        <w:t>traz motor de 2HP, mais potente</w:t>
      </w:r>
      <w:r w:rsidR="00DD0546">
        <w:rPr>
          <w:rFonts w:ascii="Arial" w:hAnsi="Arial" w:cs="Arial"/>
          <w:sz w:val="24"/>
          <w:szCs w:val="24"/>
        </w:rPr>
        <w:t>, além d</w:t>
      </w:r>
      <w:r w:rsidR="003B1463" w:rsidRPr="0080387B">
        <w:rPr>
          <w:rFonts w:ascii="Arial" w:hAnsi="Arial" w:cs="Arial"/>
          <w:sz w:val="24"/>
          <w:szCs w:val="24"/>
        </w:rPr>
        <w:t>a utilização de um carretel de nylon maior, com 4,5 metros de comprimento, que evita paradas do equipamento e a troca constante do fio de corte. O motor Honda de 4 tempos, mais silencioso e econômico, propicia um trabalho muito mais confortável e ecologicamente eficiente, uma vez que diminui a vibração</w:t>
      </w:r>
      <w:r w:rsidR="003B1463">
        <w:rPr>
          <w:rFonts w:ascii="Arial" w:hAnsi="Arial" w:cs="Arial"/>
          <w:sz w:val="24"/>
          <w:szCs w:val="24"/>
        </w:rPr>
        <w:t xml:space="preserve"> </w:t>
      </w:r>
      <w:r w:rsidR="003B1463" w:rsidRPr="0080387B">
        <w:rPr>
          <w:rFonts w:ascii="Arial" w:hAnsi="Arial" w:cs="Arial"/>
          <w:sz w:val="24"/>
          <w:szCs w:val="24"/>
        </w:rPr>
        <w:t xml:space="preserve">do equipamento, reduz a emissão de ruídos e poluentes no meio-ambiente, além do baixo consumo de combustível, </w:t>
      </w:r>
      <w:r w:rsidR="00196A67">
        <w:rPr>
          <w:rFonts w:ascii="Arial" w:hAnsi="Arial" w:cs="Arial"/>
          <w:sz w:val="24"/>
          <w:szCs w:val="24"/>
        </w:rPr>
        <w:t>apresentando boa relação</w:t>
      </w:r>
      <w:r w:rsidR="003B1463" w:rsidRPr="0080387B">
        <w:rPr>
          <w:rFonts w:ascii="Arial" w:hAnsi="Arial" w:cs="Arial"/>
          <w:sz w:val="24"/>
          <w:szCs w:val="24"/>
        </w:rPr>
        <w:t xml:space="preserve"> custo-benefício.</w:t>
      </w:r>
      <w:r w:rsidR="003B1463">
        <w:rPr>
          <w:rFonts w:ascii="Arial" w:hAnsi="Arial" w:cs="Arial"/>
          <w:sz w:val="24"/>
          <w:szCs w:val="24"/>
        </w:rPr>
        <w:t xml:space="preserve"> </w:t>
      </w:r>
    </w:p>
    <w:p w:rsidR="002434C3" w:rsidRPr="0080387B" w:rsidRDefault="002434C3" w:rsidP="002434C3">
      <w:pPr>
        <w:jc w:val="both"/>
        <w:rPr>
          <w:rFonts w:ascii="Arial" w:hAnsi="Arial" w:cs="Arial"/>
          <w:sz w:val="24"/>
          <w:szCs w:val="24"/>
        </w:rPr>
      </w:pPr>
    </w:p>
    <w:p w:rsidR="002434C3" w:rsidRDefault="00674F3D" w:rsidP="00196A67">
      <w:pPr>
        <w:jc w:val="both"/>
        <w:rPr>
          <w:rFonts w:ascii="Arial" w:hAnsi="Arial" w:cs="Arial"/>
          <w:sz w:val="24"/>
          <w:szCs w:val="24"/>
        </w:rPr>
      </w:pPr>
      <w:r w:rsidRPr="0080387B">
        <w:rPr>
          <w:rFonts w:ascii="Arial" w:hAnsi="Arial" w:cs="Arial"/>
          <w:sz w:val="24"/>
          <w:szCs w:val="24"/>
        </w:rPr>
        <w:t xml:space="preserve">A nova roçadeira Honda UMK450 </w:t>
      </w:r>
      <w:r w:rsidR="00196A67">
        <w:rPr>
          <w:rFonts w:ascii="Arial" w:hAnsi="Arial" w:cs="Arial"/>
          <w:sz w:val="24"/>
          <w:szCs w:val="24"/>
        </w:rPr>
        <w:t>se diferencia pelo</w:t>
      </w:r>
      <w:r w:rsidRPr="0080387B">
        <w:rPr>
          <w:rFonts w:ascii="Arial" w:hAnsi="Arial" w:cs="Arial"/>
          <w:sz w:val="24"/>
          <w:szCs w:val="24"/>
        </w:rPr>
        <w:t xml:space="preserve"> desempenho e resistência, características que possibilitam seu funcionamento profissional por longos períodos de trabalho em qualquer posição.</w:t>
      </w:r>
      <w:r>
        <w:rPr>
          <w:rFonts w:ascii="Arial" w:hAnsi="Arial" w:cs="Arial"/>
          <w:sz w:val="24"/>
          <w:szCs w:val="24"/>
        </w:rPr>
        <w:t xml:space="preserve"> O início de comercialização </w:t>
      </w:r>
      <w:r w:rsidR="002434C3" w:rsidRPr="0080387B">
        <w:rPr>
          <w:rFonts w:ascii="Arial" w:hAnsi="Arial" w:cs="Arial"/>
          <w:sz w:val="24"/>
          <w:szCs w:val="24"/>
        </w:rPr>
        <w:t>está previsto para o</w:t>
      </w:r>
      <w:r w:rsidR="00CA6D6D">
        <w:rPr>
          <w:rFonts w:ascii="Arial" w:hAnsi="Arial" w:cs="Arial"/>
          <w:sz w:val="24"/>
          <w:szCs w:val="24"/>
        </w:rPr>
        <w:t xml:space="preserve"> final do</w:t>
      </w:r>
      <w:r w:rsidR="002434C3" w:rsidRPr="0080387B">
        <w:rPr>
          <w:rFonts w:ascii="Arial" w:hAnsi="Arial" w:cs="Arial"/>
          <w:sz w:val="24"/>
          <w:szCs w:val="24"/>
        </w:rPr>
        <w:t xml:space="preserve"> segundo semestre de 2018 na rede de concessionárias Honda credenciadas para venda de Produtos de Força. O preço público sugerido será anunciado junto com no início das vendas ao mercado. </w:t>
      </w:r>
    </w:p>
    <w:p w:rsidR="002434C3" w:rsidRDefault="002434C3" w:rsidP="002434C3">
      <w:pPr>
        <w:jc w:val="both"/>
        <w:rPr>
          <w:rFonts w:ascii="Arial" w:hAnsi="Arial" w:cs="Arial"/>
          <w:sz w:val="24"/>
          <w:szCs w:val="24"/>
        </w:rPr>
      </w:pPr>
    </w:p>
    <w:p w:rsidR="002434C3" w:rsidRDefault="002434C3" w:rsidP="002434C3">
      <w:pPr>
        <w:jc w:val="both"/>
        <w:rPr>
          <w:rFonts w:ascii="Arial" w:hAnsi="Arial" w:cs="Arial"/>
          <w:b/>
          <w:sz w:val="24"/>
          <w:szCs w:val="24"/>
        </w:rPr>
      </w:pPr>
      <w:r w:rsidRPr="00107F0E">
        <w:rPr>
          <w:rFonts w:ascii="Arial" w:hAnsi="Arial" w:cs="Arial"/>
          <w:b/>
          <w:sz w:val="24"/>
          <w:szCs w:val="24"/>
        </w:rPr>
        <w:t xml:space="preserve">Produtos de Força Honda: </w:t>
      </w:r>
      <w:r>
        <w:rPr>
          <w:rFonts w:ascii="Arial" w:hAnsi="Arial" w:cs="Arial"/>
          <w:b/>
          <w:sz w:val="24"/>
          <w:szCs w:val="24"/>
        </w:rPr>
        <w:t>sinônimo de qualidade e desempenho</w:t>
      </w:r>
    </w:p>
    <w:p w:rsidR="002434C3" w:rsidRDefault="002434C3" w:rsidP="002434C3">
      <w:pPr>
        <w:jc w:val="both"/>
        <w:rPr>
          <w:rFonts w:ascii="Arial" w:hAnsi="Arial" w:cs="Arial"/>
          <w:sz w:val="24"/>
          <w:szCs w:val="24"/>
        </w:rPr>
      </w:pPr>
    </w:p>
    <w:p w:rsidR="002434C3" w:rsidRPr="00B25FD8" w:rsidRDefault="002434C3" w:rsidP="002434C3">
      <w:pPr>
        <w:jc w:val="both"/>
        <w:rPr>
          <w:rFonts w:ascii="Arial" w:hAnsi="Arial" w:cs="Arial"/>
          <w:sz w:val="24"/>
          <w:szCs w:val="24"/>
        </w:rPr>
      </w:pPr>
      <w:r>
        <w:rPr>
          <w:rFonts w:ascii="Arial" w:hAnsi="Arial" w:cs="Arial"/>
          <w:sz w:val="24"/>
          <w:szCs w:val="24"/>
        </w:rPr>
        <w:t xml:space="preserve">Desde </w:t>
      </w:r>
      <w:r w:rsidRPr="00B25FD8">
        <w:rPr>
          <w:rFonts w:ascii="Arial" w:hAnsi="Arial" w:cs="Arial"/>
          <w:sz w:val="24"/>
          <w:szCs w:val="24"/>
        </w:rPr>
        <w:t>sua fundação em 1948, a Honda é reconhecida como uma das maiores e mais importantes empresas do mercado automotivo mundial. No Brasil, passou a ser conhecid</w:t>
      </w:r>
      <w:r w:rsidR="00DD0546">
        <w:rPr>
          <w:rFonts w:ascii="Arial" w:hAnsi="Arial" w:cs="Arial"/>
          <w:sz w:val="24"/>
          <w:szCs w:val="24"/>
        </w:rPr>
        <w:t>a</w:t>
      </w:r>
      <w:r w:rsidRPr="00B25FD8">
        <w:rPr>
          <w:rFonts w:ascii="Arial" w:hAnsi="Arial" w:cs="Arial"/>
          <w:sz w:val="24"/>
          <w:szCs w:val="24"/>
        </w:rPr>
        <w:t xml:space="preserve"> a partir da década de 1970, com início de comercialização dos primeiros geradores e motores estacionários.</w:t>
      </w:r>
    </w:p>
    <w:p w:rsidR="002434C3" w:rsidRDefault="002434C3" w:rsidP="002434C3">
      <w:pPr>
        <w:spacing w:line="360" w:lineRule="exact"/>
        <w:jc w:val="both"/>
        <w:rPr>
          <w:rFonts w:ascii="Arial" w:hAnsi="Arial" w:cs="Arial"/>
          <w:sz w:val="24"/>
          <w:szCs w:val="24"/>
        </w:rPr>
      </w:pPr>
    </w:p>
    <w:p w:rsidR="002434C3" w:rsidRDefault="002434C3" w:rsidP="002434C3">
      <w:pPr>
        <w:jc w:val="both"/>
        <w:rPr>
          <w:rFonts w:ascii="Arial" w:hAnsi="Arial" w:cs="Arial"/>
          <w:sz w:val="24"/>
          <w:szCs w:val="24"/>
        </w:rPr>
      </w:pPr>
      <w:r>
        <w:rPr>
          <w:rFonts w:ascii="Arial" w:hAnsi="Arial" w:cs="Arial"/>
          <w:sz w:val="24"/>
          <w:szCs w:val="24"/>
        </w:rPr>
        <w:t xml:space="preserve">Atualmente, a </w:t>
      </w:r>
      <w:r w:rsidR="00196A67">
        <w:rPr>
          <w:rFonts w:ascii="Arial" w:hAnsi="Arial" w:cs="Arial"/>
          <w:sz w:val="24"/>
          <w:szCs w:val="24"/>
        </w:rPr>
        <w:t xml:space="preserve">divisão </w:t>
      </w:r>
      <w:r>
        <w:rPr>
          <w:rFonts w:ascii="Arial" w:hAnsi="Arial" w:cs="Arial"/>
          <w:sz w:val="24"/>
          <w:szCs w:val="24"/>
        </w:rPr>
        <w:t xml:space="preserve">de </w:t>
      </w:r>
      <w:r w:rsidR="00196A67">
        <w:rPr>
          <w:rFonts w:ascii="Arial" w:hAnsi="Arial" w:cs="Arial"/>
          <w:sz w:val="24"/>
          <w:szCs w:val="24"/>
        </w:rPr>
        <w:t xml:space="preserve">Produtos </w:t>
      </w:r>
      <w:r>
        <w:rPr>
          <w:rFonts w:ascii="Arial" w:hAnsi="Arial" w:cs="Arial"/>
          <w:sz w:val="24"/>
          <w:szCs w:val="24"/>
        </w:rPr>
        <w:t xml:space="preserve">de </w:t>
      </w:r>
      <w:r w:rsidR="00196A67">
        <w:rPr>
          <w:rFonts w:ascii="Arial" w:hAnsi="Arial" w:cs="Arial"/>
          <w:sz w:val="24"/>
          <w:szCs w:val="24"/>
        </w:rPr>
        <w:t>Força Honda conta</w:t>
      </w:r>
      <w:r>
        <w:rPr>
          <w:rFonts w:ascii="Arial" w:hAnsi="Arial" w:cs="Arial"/>
          <w:sz w:val="24"/>
          <w:szCs w:val="24"/>
        </w:rPr>
        <w:t xml:space="preserve"> com um</w:t>
      </w:r>
      <w:r w:rsidR="00196A67">
        <w:rPr>
          <w:rFonts w:ascii="Arial" w:hAnsi="Arial" w:cs="Arial"/>
          <w:sz w:val="24"/>
          <w:szCs w:val="24"/>
        </w:rPr>
        <w:t xml:space="preserve">a linha completa composta </w:t>
      </w:r>
      <w:r>
        <w:rPr>
          <w:rFonts w:ascii="Arial" w:hAnsi="Arial" w:cs="Arial"/>
          <w:sz w:val="24"/>
          <w:szCs w:val="24"/>
        </w:rPr>
        <w:t xml:space="preserve">por geradores, roçadeiras, </w:t>
      </w:r>
      <w:proofErr w:type="spellStart"/>
      <w:r>
        <w:rPr>
          <w:rFonts w:ascii="Arial" w:hAnsi="Arial" w:cs="Arial"/>
          <w:sz w:val="24"/>
          <w:szCs w:val="24"/>
        </w:rPr>
        <w:t>motobombas</w:t>
      </w:r>
      <w:proofErr w:type="spellEnd"/>
      <w:r>
        <w:rPr>
          <w:rFonts w:ascii="Arial" w:hAnsi="Arial" w:cs="Arial"/>
          <w:sz w:val="24"/>
          <w:szCs w:val="24"/>
        </w:rPr>
        <w:t xml:space="preserve"> e motores estacionários, além de cortadores de grama e pulverizadores. </w:t>
      </w:r>
      <w:r w:rsidR="00196A67">
        <w:rPr>
          <w:rFonts w:ascii="Arial" w:hAnsi="Arial" w:cs="Arial"/>
          <w:sz w:val="24"/>
          <w:szCs w:val="24"/>
        </w:rPr>
        <w:t xml:space="preserve">Todos são </w:t>
      </w:r>
      <w:r>
        <w:rPr>
          <w:rFonts w:ascii="Arial" w:hAnsi="Arial" w:cs="Arial"/>
          <w:sz w:val="24"/>
          <w:szCs w:val="24"/>
        </w:rPr>
        <w:t>produtos de alta tecnologia, voltados para as mais diversas atividades e situações, como o trabalho no campo, construção civil, ou para o lazer</w:t>
      </w:r>
      <w:r w:rsidR="00C2345D">
        <w:rPr>
          <w:rFonts w:ascii="Arial" w:hAnsi="Arial" w:cs="Arial"/>
          <w:sz w:val="24"/>
          <w:szCs w:val="24"/>
        </w:rPr>
        <w:t>.</w:t>
      </w:r>
    </w:p>
    <w:p w:rsidR="00C2345D" w:rsidRDefault="00C2345D" w:rsidP="002434C3">
      <w:pPr>
        <w:jc w:val="both"/>
        <w:rPr>
          <w:rFonts w:ascii="Arial" w:hAnsi="Arial" w:cs="Arial"/>
          <w:sz w:val="24"/>
          <w:szCs w:val="24"/>
        </w:rPr>
      </w:pPr>
    </w:p>
    <w:p w:rsidR="002434C3" w:rsidRDefault="002434C3" w:rsidP="002434C3">
      <w:pPr>
        <w:jc w:val="both"/>
        <w:rPr>
          <w:rFonts w:ascii="Arial" w:hAnsi="Arial" w:cs="Arial"/>
          <w:sz w:val="24"/>
          <w:szCs w:val="24"/>
        </w:rPr>
      </w:pPr>
    </w:p>
    <w:p w:rsidR="002434C3" w:rsidRDefault="002434C3" w:rsidP="002434C3">
      <w:pPr>
        <w:jc w:val="both"/>
        <w:rPr>
          <w:rFonts w:ascii="Arial" w:hAnsi="Arial" w:cs="Arial"/>
          <w:b/>
          <w:sz w:val="24"/>
          <w:szCs w:val="24"/>
        </w:rPr>
      </w:pPr>
      <w:r w:rsidRPr="001C7797">
        <w:rPr>
          <w:rFonts w:ascii="Arial" w:hAnsi="Arial" w:cs="Arial"/>
          <w:b/>
          <w:sz w:val="24"/>
          <w:szCs w:val="24"/>
        </w:rPr>
        <w:lastRenderedPageBreak/>
        <w:t xml:space="preserve">Roçadeiras Honda </w:t>
      </w:r>
    </w:p>
    <w:p w:rsidR="002434C3" w:rsidRPr="002434C3" w:rsidRDefault="002434C3" w:rsidP="002434C3">
      <w:pPr>
        <w:jc w:val="both"/>
        <w:rPr>
          <w:rFonts w:ascii="Arial" w:hAnsi="Arial" w:cs="Arial"/>
          <w:sz w:val="24"/>
          <w:szCs w:val="24"/>
        </w:rPr>
      </w:pPr>
      <w:r w:rsidRPr="002434C3">
        <w:rPr>
          <w:rFonts w:ascii="Arial" w:hAnsi="Arial" w:cs="Arial"/>
          <w:sz w:val="24"/>
          <w:szCs w:val="24"/>
        </w:rPr>
        <w:t>Além da roçadeira UMK450, novidade lançada com exclusividade</w:t>
      </w:r>
      <w:r w:rsidR="00674F3D">
        <w:rPr>
          <w:rFonts w:ascii="Arial" w:hAnsi="Arial" w:cs="Arial"/>
          <w:sz w:val="24"/>
          <w:szCs w:val="24"/>
        </w:rPr>
        <w:t xml:space="preserve">, </w:t>
      </w:r>
      <w:r w:rsidRPr="002434C3">
        <w:rPr>
          <w:rFonts w:ascii="Arial" w:hAnsi="Arial" w:cs="Arial"/>
          <w:sz w:val="24"/>
          <w:szCs w:val="24"/>
        </w:rPr>
        <w:t xml:space="preserve">mais </w:t>
      </w:r>
      <w:r w:rsidR="00196A67">
        <w:rPr>
          <w:rFonts w:ascii="Arial" w:hAnsi="Arial" w:cs="Arial"/>
          <w:sz w:val="24"/>
          <w:szCs w:val="24"/>
        </w:rPr>
        <w:t>três</w:t>
      </w:r>
      <w:r w:rsidR="00196A67" w:rsidRPr="002434C3">
        <w:rPr>
          <w:rFonts w:ascii="Arial" w:hAnsi="Arial" w:cs="Arial"/>
          <w:sz w:val="24"/>
          <w:szCs w:val="24"/>
        </w:rPr>
        <w:t xml:space="preserve"> </w:t>
      </w:r>
      <w:r w:rsidRPr="002434C3">
        <w:rPr>
          <w:rFonts w:ascii="Arial" w:hAnsi="Arial" w:cs="Arial"/>
          <w:sz w:val="24"/>
          <w:szCs w:val="24"/>
        </w:rPr>
        <w:t xml:space="preserve">modelos da linha são comercializados pela Honda no Brasil: </w:t>
      </w:r>
      <w:r w:rsidRPr="002434C3">
        <w:rPr>
          <w:rFonts w:ascii="Arial" w:hAnsi="Arial" w:cs="Arial"/>
          <w:b/>
          <w:sz w:val="24"/>
          <w:szCs w:val="24"/>
        </w:rPr>
        <w:t>UMK425</w:t>
      </w:r>
      <w:r w:rsidRPr="002434C3">
        <w:rPr>
          <w:rFonts w:ascii="Arial" w:hAnsi="Arial" w:cs="Arial"/>
          <w:sz w:val="24"/>
          <w:szCs w:val="24"/>
        </w:rPr>
        <w:t xml:space="preserve">, </w:t>
      </w:r>
      <w:r w:rsidRPr="002434C3">
        <w:rPr>
          <w:rFonts w:ascii="Arial" w:hAnsi="Arial" w:cs="Arial"/>
          <w:b/>
          <w:sz w:val="24"/>
          <w:szCs w:val="24"/>
        </w:rPr>
        <w:t>UMK435</w:t>
      </w:r>
      <w:r w:rsidRPr="002434C3">
        <w:rPr>
          <w:rFonts w:ascii="Arial" w:hAnsi="Arial" w:cs="Arial"/>
          <w:sz w:val="24"/>
          <w:szCs w:val="24"/>
        </w:rPr>
        <w:t xml:space="preserve"> e </w:t>
      </w:r>
      <w:r w:rsidRPr="002434C3">
        <w:rPr>
          <w:rFonts w:ascii="Arial" w:hAnsi="Arial" w:cs="Arial"/>
          <w:b/>
          <w:sz w:val="24"/>
          <w:szCs w:val="24"/>
        </w:rPr>
        <w:t>UMR435T</w:t>
      </w:r>
      <w:r w:rsidRPr="002434C3">
        <w:rPr>
          <w:rFonts w:ascii="Arial" w:hAnsi="Arial" w:cs="Arial"/>
          <w:sz w:val="24"/>
          <w:szCs w:val="24"/>
        </w:rPr>
        <w:t xml:space="preserve">. </w:t>
      </w:r>
      <w:r w:rsidR="00196A67">
        <w:rPr>
          <w:rFonts w:ascii="Arial" w:hAnsi="Arial" w:cs="Arial"/>
          <w:sz w:val="24"/>
          <w:szCs w:val="24"/>
        </w:rPr>
        <w:t xml:space="preserve">Todas </w:t>
      </w:r>
      <w:r w:rsidR="00674F3D">
        <w:rPr>
          <w:rFonts w:ascii="Arial" w:hAnsi="Arial" w:cs="Arial"/>
          <w:sz w:val="24"/>
          <w:szCs w:val="24"/>
        </w:rPr>
        <w:t>o</w:t>
      </w:r>
      <w:r w:rsidRPr="002434C3">
        <w:rPr>
          <w:rFonts w:ascii="Arial" w:hAnsi="Arial" w:cs="Arial"/>
          <w:sz w:val="24"/>
          <w:szCs w:val="24"/>
        </w:rPr>
        <w:t xml:space="preserve">ferecem grande desempenho em trabalhos na agricultura e campo, principalmente na </w:t>
      </w:r>
      <w:proofErr w:type="spellStart"/>
      <w:r w:rsidRPr="002434C3">
        <w:rPr>
          <w:rFonts w:ascii="Arial" w:hAnsi="Arial" w:cs="Arial"/>
          <w:sz w:val="24"/>
          <w:szCs w:val="24"/>
        </w:rPr>
        <w:t>capinagem</w:t>
      </w:r>
      <w:proofErr w:type="spellEnd"/>
      <w:r w:rsidRPr="002434C3">
        <w:rPr>
          <w:rFonts w:ascii="Arial" w:hAnsi="Arial" w:cs="Arial"/>
          <w:sz w:val="24"/>
          <w:szCs w:val="24"/>
        </w:rPr>
        <w:t xml:space="preserve"> e paisagismo, e no uso rural ou urbano. </w:t>
      </w:r>
      <w:r w:rsidR="00674F3D">
        <w:rPr>
          <w:rFonts w:ascii="Arial" w:hAnsi="Arial" w:cs="Arial"/>
          <w:sz w:val="24"/>
          <w:szCs w:val="24"/>
        </w:rPr>
        <w:t>E</w:t>
      </w:r>
      <w:r w:rsidRPr="002434C3">
        <w:rPr>
          <w:rFonts w:ascii="Arial" w:hAnsi="Arial" w:cs="Arial"/>
          <w:sz w:val="24"/>
          <w:szCs w:val="24"/>
        </w:rPr>
        <w:t xml:space="preserve">quipadas com os motores GX25, GX35 e GX50 de 4 tempos, não necessitam óleo adicionado à mistura de combustível e colaboram com o meio ambiente, pois </w:t>
      </w:r>
      <w:r w:rsidR="00674F3D">
        <w:rPr>
          <w:rFonts w:ascii="Arial" w:hAnsi="Arial" w:cs="Arial"/>
          <w:sz w:val="24"/>
          <w:szCs w:val="24"/>
        </w:rPr>
        <w:t>não emitem poluição (fumaça</w:t>
      </w:r>
      <w:r w:rsidR="00196A67">
        <w:rPr>
          <w:rFonts w:ascii="Arial" w:hAnsi="Arial" w:cs="Arial"/>
          <w:sz w:val="24"/>
          <w:szCs w:val="24"/>
        </w:rPr>
        <w:t xml:space="preserve">). As </w:t>
      </w:r>
      <w:r w:rsidR="00674F3D">
        <w:rPr>
          <w:rFonts w:ascii="Arial" w:hAnsi="Arial" w:cs="Arial"/>
          <w:sz w:val="24"/>
          <w:szCs w:val="24"/>
        </w:rPr>
        <w:t>roçadeiras da Honda se destacam</w:t>
      </w:r>
      <w:r w:rsidRPr="002434C3">
        <w:rPr>
          <w:rFonts w:ascii="Arial" w:hAnsi="Arial" w:cs="Arial"/>
          <w:sz w:val="24"/>
          <w:szCs w:val="24"/>
        </w:rPr>
        <w:t xml:space="preserve"> pela robustez e conforto de operação, além de gerar baixíssimos índices de ruídos e vibração. Podem funcionar em qualquer posição, sem afetar seu desempenho ou durabilidade.</w:t>
      </w:r>
    </w:p>
    <w:p w:rsidR="002434C3" w:rsidRPr="001C7797" w:rsidRDefault="002434C3" w:rsidP="002434C3">
      <w:pPr>
        <w:rPr>
          <w:rFonts w:ascii="Arial" w:hAnsi="Arial" w:cs="Arial"/>
          <w:sz w:val="24"/>
          <w:szCs w:val="24"/>
        </w:rPr>
      </w:pPr>
    </w:p>
    <w:p w:rsidR="002434C3" w:rsidRDefault="002434C3" w:rsidP="002434C3">
      <w:pPr>
        <w:rPr>
          <w:rFonts w:ascii="Arial" w:hAnsi="Arial" w:cs="Arial"/>
          <w:sz w:val="24"/>
          <w:szCs w:val="24"/>
        </w:rPr>
      </w:pPr>
      <w:proofErr w:type="spellStart"/>
      <w:r w:rsidRPr="00861888">
        <w:rPr>
          <w:rFonts w:ascii="Arial" w:hAnsi="Arial" w:cs="Arial"/>
          <w:b/>
          <w:sz w:val="24"/>
          <w:szCs w:val="24"/>
        </w:rPr>
        <w:t>Motobombas</w:t>
      </w:r>
      <w:proofErr w:type="spellEnd"/>
      <w:r w:rsidRPr="00861888">
        <w:rPr>
          <w:rFonts w:ascii="Arial" w:hAnsi="Arial" w:cs="Arial"/>
          <w:b/>
          <w:sz w:val="24"/>
          <w:szCs w:val="24"/>
        </w:rPr>
        <w:t xml:space="preserve"> Honda</w:t>
      </w:r>
      <w:r>
        <w:rPr>
          <w:rFonts w:ascii="Arial" w:hAnsi="Arial" w:cs="Arial"/>
          <w:sz w:val="24"/>
          <w:szCs w:val="24"/>
        </w:rPr>
        <w:t xml:space="preserve"> </w:t>
      </w:r>
    </w:p>
    <w:p w:rsidR="002434C3" w:rsidRPr="00A81D2A" w:rsidRDefault="002434C3" w:rsidP="002434C3">
      <w:pPr>
        <w:jc w:val="both"/>
        <w:rPr>
          <w:rFonts w:ascii="Arial" w:hAnsi="Arial" w:cs="Arial"/>
          <w:sz w:val="24"/>
          <w:szCs w:val="24"/>
        </w:rPr>
      </w:pPr>
      <w:r>
        <w:rPr>
          <w:rFonts w:ascii="Arial" w:hAnsi="Arial" w:cs="Arial"/>
          <w:sz w:val="24"/>
          <w:szCs w:val="24"/>
        </w:rPr>
        <w:t xml:space="preserve">Com foco em soluções que auxiliem o trabalho na transferência de grandes volumes de água ou líquidos não inflamáveis, a Honda dispõe de uma linha </w:t>
      </w:r>
      <w:r w:rsidR="00674F3D">
        <w:rPr>
          <w:rFonts w:ascii="Arial" w:hAnsi="Arial" w:cs="Arial"/>
          <w:sz w:val="24"/>
          <w:szCs w:val="24"/>
        </w:rPr>
        <w:t xml:space="preserve">completa de </w:t>
      </w:r>
      <w:proofErr w:type="spellStart"/>
      <w:r w:rsidR="00674F3D">
        <w:rPr>
          <w:rFonts w:ascii="Arial" w:hAnsi="Arial" w:cs="Arial"/>
          <w:sz w:val="24"/>
          <w:szCs w:val="24"/>
        </w:rPr>
        <w:t>motobombas</w:t>
      </w:r>
      <w:proofErr w:type="spellEnd"/>
      <w:r>
        <w:rPr>
          <w:rFonts w:ascii="Arial" w:hAnsi="Arial" w:cs="Arial"/>
          <w:sz w:val="24"/>
          <w:szCs w:val="24"/>
        </w:rPr>
        <w:t xml:space="preserve">. Voltadas para trabalhos no campo, agricultura, construção civil, irrigação e até abastecimento de carros pipa, são quatro opções comercializadas no Brasil: </w:t>
      </w:r>
      <w:r w:rsidRPr="002434C3">
        <w:rPr>
          <w:rFonts w:ascii="Arial" w:hAnsi="Arial" w:cs="Arial"/>
          <w:b/>
          <w:sz w:val="24"/>
          <w:szCs w:val="24"/>
        </w:rPr>
        <w:t>WX10, WL20, WB20 e WB30</w:t>
      </w:r>
      <w:r>
        <w:rPr>
          <w:rFonts w:ascii="Arial" w:hAnsi="Arial" w:cs="Arial"/>
          <w:b/>
          <w:sz w:val="24"/>
          <w:szCs w:val="24"/>
        </w:rPr>
        <w:t xml:space="preserve">. </w:t>
      </w:r>
      <w:r>
        <w:rPr>
          <w:rFonts w:ascii="Arial" w:hAnsi="Arial" w:cs="Arial"/>
          <w:sz w:val="24"/>
          <w:szCs w:val="24"/>
        </w:rPr>
        <w:t xml:space="preserve">Com </w:t>
      </w:r>
      <w:r w:rsidRPr="00A81D2A">
        <w:rPr>
          <w:rFonts w:ascii="Arial" w:hAnsi="Arial" w:cs="Arial"/>
          <w:sz w:val="24"/>
          <w:szCs w:val="24"/>
        </w:rPr>
        <w:t xml:space="preserve">excelente capacidade e vazão, por serem autoescorvantes, além </w:t>
      </w:r>
      <w:r w:rsidR="008A1C89">
        <w:rPr>
          <w:rFonts w:ascii="Arial" w:hAnsi="Arial" w:cs="Arial"/>
          <w:sz w:val="24"/>
          <w:szCs w:val="24"/>
        </w:rPr>
        <w:t>de baixos índices de ruídos,</w:t>
      </w:r>
      <w:r w:rsidRPr="00A81D2A">
        <w:rPr>
          <w:rFonts w:ascii="Arial" w:hAnsi="Arial" w:cs="Arial"/>
          <w:sz w:val="24"/>
          <w:szCs w:val="24"/>
        </w:rPr>
        <w:t xml:space="preserve"> ótima potência e grande confiabilidade</w:t>
      </w:r>
      <w:r w:rsidR="008A1C89">
        <w:rPr>
          <w:rFonts w:ascii="Arial" w:hAnsi="Arial" w:cs="Arial"/>
          <w:sz w:val="24"/>
          <w:szCs w:val="24"/>
        </w:rPr>
        <w:t>,</w:t>
      </w:r>
      <w:r w:rsidRPr="00A81D2A">
        <w:rPr>
          <w:rFonts w:ascii="Arial" w:hAnsi="Arial" w:cs="Arial"/>
          <w:sz w:val="24"/>
          <w:szCs w:val="24"/>
        </w:rPr>
        <w:t xml:space="preserve"> </w:t>
      </w:r>
      <w:r w:rsidR="008A1C89">
        <w:rPr>
          <w:rFonts w:ascii="Arial" w:hAnsi="Arial" w:cs="Arial"/>
          <w:sz w:val="24"/>
          <w:szCs w:val="24"/>
        </w:rPr>
        <w:t>o</w:t>
      </w:r>
      <w:r w:rsidRPr="00A81D2A">
        <w:rPr>
          <w:rFonts w:ascii="Arial" w:hAnsi="Arial" w:cs="Arial"/>
          <w:sz w:val="24"/>
          <w:szCs w:val="24"/>
        </w:rPr>
        <w:t>s modelos são equipados com motores 4 tempos e reforçados com coxins, que garantem menor vibração e alta performance nos trabalhos mais pesados.</w:t>
      </w:r>
    </w:p>
    <w:p w:rsidR="002434C3" w:rsidRDefault="002434C3" w:rsidP="002434C3">
      <w:pPr>
        <w:jc w:val="both"/>
        <w:rPr>
          <w:rFonts w:ascii="Arial" w:hAnsi="Arial" w:cs="Arial"/>
          <w:sz w:val="24"/>
          <w:szCs w:val="24"/>
        </w:rPr>
      </w:pPr>
    </w:p>
    <w:p w:rsidR="002434C3" w:rsidRDefault="002434C3" w:rsidP="002434C3">
      <w:pPr>
        <w:jc w:val="both"/>
        <w:rPr>
          <w:rFonts w:ascii="Arial" w:hAnsi="Arial" w:cs="Arial"/>
          <w:b/>
          <w:sz w:val="24"/>
          <w:szCs w:val="24"/>
        </w:rPr>
      </w:pPr>
      <w:r w:rsidRPr="003876D7">
        <w:rPr>
          <w:rFonts w:ascii="Arial" w:hAnsi="Arial" w:cs="Arial"/>
          <w:b/>
          <w:sz w:val="24"/>
          <w:szCs w:val="24"/>
        </w:rPr>
        <w:t>Cortadores de grama Honda</w:t>
      </w:r>
    </w:p>
    <w:p w:rsidR="002434C3" w:rsidRDefault="00196A67" w:rsidP="002434C3">
      <w:pPr>
        <w:jc w:val="both"/>
        <w:rPr>
          <w:rFonts w:ascii="Arial" w:hAnsi="Arial" w:cs="Arial"/>
          <w:sz w:val="24"/>
          <w:szCs w:val="24"/>
        </w:rPr>
      </w:pPr>
      <w:r>
        <w:rPr>
          <w:rFonts w:ascii="Arial" w:hAnsi="Arial" w:cs="Arial"/>
          <w:sz w:val="24"/>
          <w:szCs w:val="24"/>
        </w:rPr>
        <w:t>Com disponibilidade de</w:t>
      </w:r>
      <w:r w:rsidR="002434C3" w:rsidRPr="00A81D2A">
        <w:rPr>
          <w:rFonts w:ascii="Arial" w:hAnsi="Arial" w:cs="Arial"/>
          <w:sz w:val="24"/>
          <w:szCs w:val="24"/>
        </w:rPr>
        <w:t xml:space="preserve"> dois modelos no mercado brasileiro</w:t>
      </w:r>
      <w:r>
        <w:rPr>
          <w:rFonts w:ascii="Arial" w:hAnsi="Arial" w:cs="Arial"/>
          <w:sz w:val="24"/>
          <w:szCs w:val="24"/>
        </w:rPr>
        <w:t>,</w:t>
      </w:r>
      <w:r w:rsidRPr="00A81D2A">
        <w:rPr>
          <w:rFonts w:ascii="Arial" w:hAnsi="Arial" w:cs="Arial"/>
          <w:sz w:val="24"/>
          <w:szCs w:val="24"/>
        </w:rPr>
        <w:t xml:space="preserve"> </w:t>
      </w:r>
      <w:r w:rsidR="002434C3" w:rsidRPr="00856934">
        <w:rPr>
          <w:rFonts w:ascii="Arial" w:hAnsi="Arial" w:cs="Arial"/>
          <w:b/>
          <w:sz w:val="24"/>
          <w:szCs w:val="24"/>
        </w:rPr>
        <w:t>HRR216 e HRS216</w:t>
      </w:r>
      <w:r w:rsidR="00E87885">
        <w:rPr>
          <w:rFonts w:ascii="Arial" w:hAnsi="Arial" w:cs="Arial"/>
          <w:sz w:val="24"/>
          <w:szCs w:val="24"/>
        </w:rPr>
        <w:t>,</w:t>
      </w:r>
      <w:r w:rsidR="002434C3" w:rsidRPr="00A81D2A">
        <w:rPr>
          <w:rFonts w:ascii="Arial" w:hAnsi="Arial" w:cs="Arial"/>
          <w:sz w:val="24"/>
          <w:szCs w:val="24"/>
        </w:rPr>
        <w:t xml:space="preserve"> os cortadores de grama Honda também estão equipados com motores 4 tempos, potentes e silenciosos, e possuem até seis níveis de r</w:t>
      </w:r>
      <w:r w:rsidR="008A1C89">
        <w:rPr>
          <w:rFonts w:ascii="Arial" w:hAnsi="Arial" w:cs="Arial"/>
          <w:sz w:val="24"/>
          <w:szCs w:val="24"/>
        </w:rPr>
        <w:t>egulagem para a altura de corte, além do sistema de afogador automático exclusivo</w:t>
      </w:r>
      <w:r w:rsidR="002434C3" w:rsidRPr="00A81D2A">
        <w:rPr>
          <w:rFonts w:ascii="Arial" w:hAnsi="Arial" w:cs="Arial"/>
          <w:sz w:val="24"/>
          <w:szCs w:val="24"/>
        </w:rPr>
        <w:t xml:space="preserve"> Honda </w:t>
      </w:r>
      <w:proofErr w:type="spellStart"/>
      <w:r w:rsidR="002434C3" w:rsidRPr="00A81D2A">
        <w:rPr>
          <w:rFonts w:ascii="Arial" w:hAnsi="Arial" w:cs="Arial"/>
          <w:sz w:val="24"/>
          <w:szCs w:val="24"/>
        </w:rPr>
        <w:t>AutoChoke</w:t>
      </w:r>
      <w:proofErr w:type="spellEnd"/>
      <w:r w:rsidR="002434C3" w:rsidRPr="00A81D2A">
        <w:rPr>
          <w:rFonts w:ascii="Arial" w:hAnsi="Arial" w:cs="Arial"/>
          <w:sz w:val="24"/>
          <w:szCs w:val="24"/>
        </w:rPr>
        <w:t>™, que beneficia o arranque e</w:t>
      </w:r>
      <w:r w:rsidR="002434C3">
        <w:rPr>
          <w:rFonts w:ascii="Arial" w:hAnsi="Arial" w:cs="Arial"/>
          <w:sz w:val="24"/>
          <w:szCs w:val="24"/>
        </w:rPr>
        <w:t xml:space="preserve"> </w:t>
      </w:r>
      <w:r w:rsidR="002434C3" w:rsidRPr="00A81D2A">
        <w:rPr>
          <w:rFonts w:ascii="Arial" w:hAnsi="Arial" w:cs="Arial"/>
          <w:sz w:val="24"/>
          <w:szCs w:val="24"/>
        </w:rPr>
        <w:t>o</w:t>
      </w:r>
      <w:r w:rsidR="002434C3">
        <w:rPr>
          <w:rFonts w:ascii="Arial" w:hAnsi="Arial" w:cs="Arial"/>
          <w:sz w:val="24"/>
          <w:szCs w:val="24"/>
        </w:rPr>
        <w:t xml:space="preserve"> </w:t>
      </w:r>
      <w:r w:rsidR="002434C3" w:rsidRPr="00A81D2A">
        <w:rPr>
          <w:rFonts w:ascii="Arial" w:hAnsi="Arial" w:cs="Arial"/>
          <w:sz w:val="24"/>
          <w:szCs w:val="24"/>
        </w:rPr>
        <w:t>funcionamento do motor. No modelo HRR216, a exclusiva tecnologia Roto-Stop propicia maior segurança graças ao uso da tração independente para o funcionamento da lâmina de corte. Para maior conforto e comodidade, traz ainda manopla de aceleração variável, saco recolhedor de 84 litros, lamina dupla de corte, além de três opções de descarte para a grama cortada. Já o modelo HRS216 tem foco em trabalhos mais simples. Conta com um conjunto mais leve e compacto, e possui descarte lateral de material.</w:t>
      </w:r>
    </w:p>
    <w:p w:rsidR="002434C3" w:rsidRDefault="002434C3" w:rsidP="002434C3">
      <w:pPr>
        <w:jc w:val="both"/>
        <w:rPr>
          <w:rFonts w:ascii="Arial" w:hAnsi="Arial" w:cs="Arial"/>
          <w:sz w:val="24"/>
          <w:szCs w:val="24"/>
        </w:rPr>
      </w:pPr>
    </w:p>
    <w:p w:rsidR="002434C3" w:rsidRPr="00856934" w:rsidRDefault="002434C3" w:rsidP="002434C3">
      <w:pPr>
        <w:rPr>
          <w:rFonts w:ascii="Arial" w:hAnsi="Arial" w:cs="Arial"/>
          <w:b/>
          <w:sz w:val="24"/>
          <w:szCs w:val="24"/>
        </w:rPr>
      </w:pPr>
      <w:r w:rsidRPr="00856934">
        <w:rPr>
          <w:rFonts w:ascii="Arial" w:hAnsi="Arial" w:cs="Arial"/>
          <w:b/>
          <w:sz w:val="24"/>
          <w:szCs w:val="24"/>
        </w:rPr>
        <w:t>Motores estacionários</w:t>
      </w:r>
      <w:r>
        <w:rPr>
          <w:rFonts w:ascii="Arial" w:hAnsi="Arial" w:cs="Arial"/>
          <w:b/>
          <w:sz w:val="24"/>
          <w:szCs w:val="24"/>
        </w:rPr>
        <w:t xml:space="preserve"> Honda</w:t>
      </w:r>
    </w:p>
    <w:p w:rsidR="002434C3" w:rsidRPr="00A81D2A" w:rsidRDefault="002434C3" w:rsidP="002434C3">
      <w:pPr>
        <w:jc w:val="both"/>
        <w:rPr>
          <w:rFonts w:ascii="Arial" w:hAnsi="Arial" w:cs="Arial"/>
          <w:sz w:val="24"/>
          <w:szCs w:val="24"/>
        </w:rPr>
      </w:pPr>
      <w:r w:rsidRPr="00A81D2A">
        <w:rPr>
          <w:rFonts w:ascii="Arial" w:hAnsi="Arial" w:cs="Arial"/>
          <w:sz w:val="24"/>
          <w:szCs w:val="24"/>
        </w:rPr>
        <w:t>Com uma ampla gama de aplicações e 12 modelos disponíveis no mercado brasileiro, os motores estacionários Honda reúnem todo know-how da empresa em anos de experiência como referência no desenvolvimento e fabricação de produtos de qualidade no segmento.</w:t>
      </w:r>
      <w:r w:rsidR="008A1C89">
        <w:rPr>
          <w:rFonts w:ascii="Arial" w:hAnsi="Arial" w:cs="Arial"/>
          <w:sz w:val="24"/>
          <w:szCs w:val="24"/>
        </w:rPr>
        <w:t xml:space="preserve"> A marca</w:t>
      </w:r>
      <w:r w:rsidRPr="00A81D2A">
        <w:rPr>
          <w:rFonts w:ascii="Arial" w:hAnsi="Arial" w:cs="Arial"/>
          <w:sz w:val="24"/>
          <w:szCs w:val="24"/>
        </w:rPr>
        <w:t xml:space="preserve"> tem a opção ideal para cada tipo de necessidade como, por exemplo, propulsores de pequenas embarcações (</w:t>
      </w:r>
      <w:proofErr w:type="spellStart"/>
      <w:r w:rsidRPr="00A81D2A">
        <w:rPr>
          <w:rFonts w:ascii="Arial" w:hAnsi="Arial" w:cs="Arial"/>
          <w:sz w:val="24"/>
          <w:szCs w:val="24"/>
        </w:rPr>
        <w:t>rabeta</w:t>
      </w:r>
      <w:proofErr w:type="spellEnd"/>
      <w:r w:rsidRPr="00A81D2A">
        <w:rPr>
          <w:rFonts w:ascii="Arial" w:hAnsi="Arial" w:cs="Arial"/>
          <w:sz w:val="24"/>
          <w:szCs w:val="24"/>
        </w:rPr>
        <w:t>)</w:t>
      </w:r>
      <w:r w:rsidR="008A1C89">
        <w:rPr>
          <w:rFonts w:ascii="Arial" w:hAnsi="Arial" w:cs="Arial"/>
          <w:sz w:val="24"/>
          <w:szCs w:val="24"/>
        </w:rPr>
        <w:t xml:space="preserve"> muito comuns à região norte</w:t>
      </w:r>
      <w:r w:rsidRPr="00A81D2A">
        <w:rPr>
          <w:rFonts w:ascii="Arial" w:hAnsi="Arial" w:cs="Arial"/>
          <w:sz w:val="24"/>
          <w:szCs w:val="24"/>
        </w:rPr>
        <w:t>, karts, cortadores de piso, em lavouras de pequenos ou grandes produtores rurais, jardinagem e até marcadores de asfalto. Com potência de 1,0HP a 22HP, toda a gama possui ciclo de 4 tempos, com baixo índice de ruído, grande durabilidade, baixo custo de manutenção e ótima economia de combustível.</w:t>
      </w:r>
    </w:p>
    <w:p w:rsidR="002434C3" w:rsidRPr="00A81D2A" w:rsidRDefault="002434C3" w:rsidP="002434C3">
      <w:pPr>
        <w:jc w:val="both"/>
        <w:rPr>
          <w:rFonts w:ascii="Arial" w:hAnsi="Arial" w:cs="Arial"/>
          <w:sz w:val="24"/>
          <w:szCs w:val="24"/>
        </w:rPr>
      </w:pPr>
    </w:p>
    <w:p w:rsidR="002434C3" w:rsidRPr="00A4655C" w:rsidRDefault="002434C3" w:rsidP="002434C3">
      <w:pPr>
        <w:jc w:val="both"/>
        <w:rPr>
          <w:rFonts w:ascii="Arial" w:hAnsi="Arial" w:cs="Arial"/>
          <w:sz w:val="24"/>
          <w:szCs w:val="24"/>
        </w:rPr>
      </w:pPr>
      <w:r w:rsidRPr="00A81D2A">
        <w:rPr>
          <w:rFonts w:ascii="Arial" w:hAnsi="Arial" w:cs="Arial"/>
          <w:sz w:val="24"/>
          <w:szCs w:val="24"/>
        </w:rPr>
        <w:t>No agronegócio, os motores estacionários Honda ganham destaque por sua versatilidade. Do</w:t>
      </w:r>
      <w:r w:rsidR="00E87885">
        <w:rPr>
          <w:rFonts w:ascii="Arial" w:hAnsi="Arial" w:cs="Arial"/>
          <w:sz w:val="24"/>
          <w:szCs w:val="24"/>
        </w:rPr>
        <w:t xml:space="preserve"> preparo do solo até o plantio </w:t>
      </w:r>
      <w:r w:rsidRPr="00A81D2A">
        <w:rPr>
          <w:rFonts w:ascii="Arial" w:hAnsi="Arial" w:cs="Arial"/>
          <w:sz w:val="24"/>
          <w:szCs w:val="24"/>
        </w:rPr>
        <w:t xml:space="preserve">a colheita, auxiliam o pequeno agricultor em tarefas simples. Podem ser utilizados como unidades de força para pequenos </w:t>
      </w:r>
      <w:proofErr w:type="spellStart"/>
      <w:r w:rsidRPr="00A81D2A">
        <w:rPr>
          <w:rFonts w:ascii="Arial" w:hAnsi="Arial" w:cs="Arial"/>
          <w:sz w:val="24"/>
          <w:szCs w:val="24"/>
        </w:rPr>
        <w:t>motopulverizadores</w:t>
      </w:r>
      <w:proofErr w:type="spellEnd"/>
      <w:r w:rsidRPr="00A81D2A">
        <w:rPr>
          <w:rFonts w:ascii="Arial" w:hAnsi="Arial" w:cs="Arial"/>
          <w:sz w:val="24"/>
          <w:szCs w:val="24"/>
        </w:rPr>
        <w:t xml:space="preserve"> e </w:t>
      </w:r>
      <w:proofErr w:type="spellStart"/>
      <w:r w:rsidRPr="00A81D2A">
        <w:rPr>
          <w:rFonts w:ascii="Arial" w:hAnsi="Arial" w:cs="Arial"/>
          <w:sz w:val="24"/>
          <w:szCs w:val="24"/>
        </w:rPr>
        <w:t>motocultivadores</w:t>
      </w:r>
      <w:proofErr w:type="spellEnd"/>
      <w:r>
        <w:rPr>
          <w:rFonts w:ascii="Arial" w:hAnsi="Arial" w:cs="Arial"/>
          <w:sz w:val="24"/>
          <w:szCs w:val="24"/>
        </w:rPr>
        <w:t xml:space="preserve">. </w:t>
      </w:r>
      <w:r w:rsidRPr="00A4655C">
        <w:rPr>
          <w:rFonts w:ascii="Arial" w:hAnsi="Arial" w:cs="Arial"/>
          <w:sz w:val="24"/>
          <w:szCs w:val="24"/>
        </w:rPr>
        <w:t>No Brasil, a Honda pr</w:t>
      </w:r>
      <w:r w:rsidR="008A1C89">
        <w:rPr>
          <w:rFonts w:ascii="Arial" w:hAnsi="Arial" w:cs="Arial"/>
          <w:sz w:val="24"/>
          <w:szCs w:val="24"/>
        </w:rPr>
        <w:t>oduz três modelos (</w:t>
      </w:r>
      <w:r w:rsidR="00E87885" w:rsidRPr="00A4655C">
        <w:rPr>
          <w:rFonts w:ascii="Arial" w:hAnsi="Arial" w:cs="Arial"/>
          <w:sz w:val="24"/>
          <w:szCs w:val="24"/>
        </w:rPr>
        <w:t>GX160 QDBR, GX160 QXBR e GX200 QDBR</w:t>
      </w:r>
      <w:r w:rsidRPr="00A4655C">
        <w:rPr>
          <w:rFonts w:ascii="Arial" w:hAnsi="Arial" w:cs="Arial"/>
          <w:sz w:val="24"/>
          <w:szCs w:val="24"/>
        </w:rPr>
        <w:t>) na fábrica</w:t>
      </w:r>
      <w:r>
        <w:rPr>
          <w:rFonts w:ascii="Arial" w:hAnsi="Arial" w:cs="Arial"/>
          <w:sz w:val="24"/>
          <w:szCs w:val="24"/>
        </w:rPr>
        <w:t xml:space="preserve"> </w:t>
      </w:r>
      <w:r w:rsidRPr="00A4655C">
        <w:rPr>
          <w:rFonts w:ascii="Arial" w:hAnsi="Arial" w:cs="Arial"/>
          <w:sz w:val="24"/>
          <w:szCs w:val="24"/>
        </w:rPr>
        <w:t xml:space="preserve">de Manaus (AM). </w:t>
      </w:r>
    </w:p>
    <w:p w:rsidR="002434C3" w:rsidRDefault="002434C3" w:rsidP="002434C3">
      <w:pPr>
        <w:jc w:val="both"/>
        <w:rPr>
          <w:rFonts w:ascii="Arial" w:hAnsi="Arial" w:cs="Arial"/>
          <w:i/>
          <w:sz w:val="24"/>
          <w:szCs w:val="24"/>
        </w:rPr>
      </w:pPr>
    </w:p>
    <w:p w:rsidR="002434C3" w:rsidRPr="003B55AF" w:rsidRDefault="002434C3" w:rsidP="002434C3">
      <w:pPr>
        <w:rPr>
          <w:rFonts w:ascii="Arial" w:hAnsi="Arial" w:cs="Arial"/>
          <w:b/>
          <w:sz w:val="24"/>
          <w:szCs w:val="24"/>
        </w:rPr>
      </w:pPr>
      <w:r w:rsidRPr="003B55AF">
        <w:rPr>
          <w:rFonts w:ascii="Arial" w:hAnsi="Arial" w:cs="Arial"/>
          <w:b/>
          <w:sz w:val="24"/>
          <w:szCs w:val="24"/>
        </w:rPr>
        <w:lastRenderedPageBreak/>
        <w:t>Geradores Honda</w:t>
      </w:r>
    </w:p>
    <w:p w:rsidR="002434C3" w:rsidRDefault="002434C3" w:rsidP="002434C3">
      <w:pPr>
        <w:jc w:val="both"/>
        <w:rPr>
          <w:rFonts w:ascii="Arial" w:hAnsi="Arial" w:cs="Arial"/>
          <w:sz w:val="24"/>
          <w:szCs w:val="24"/>
        </w:rPr>
      </w:pPr>
      <w:r w:rsidRPr="00A4655C">
        <w:rPr>
          <w:rFonts w:ascii="Arial" w:hAnsi="Arial" w:cs="Arial"/>
          <w:sz w:val="24"/>
          <w:szCs w:val="24"/>
        </w:rPr>
        <w:t>Praticidade e confiabilidade. Estas são algumas das qualidades que melhor podem resumir a linha de geradores Honda. Silenciosos e potentes, representam a opção ideal para utilização como reserva ou unidade portátil de energia para pequenos maquinários. Os geradores Honda mostram grande utilidade em pequenas instalações no campo que estejam longe do suporte tradicional das grandes redes elétricas.</w:t>
      </w:r>
    </w:p>
    <w:p w:rsidR="002434C3" w:rsidRDefault="002434C3" w:rsidP="002434C3">
      <w:pPr>
        <w:jc w:val="both"/>
        <w:rPr>
          <w:rFonts w:ascii="Arial" w:hAnsi="Arial" w:cs="Arial"/>
          <w:sz w:val="24"/>
          <w:szCs w:val="24"/>
        </w:rPr>
      </w:pPr>
    </w:p>
    <w:p w:rsidR="002434C3" w:rsidRPr="00A4655C" w:rsidRDefault="002434C3" w:rsidP="002434C3">
      <w:pPr>
        <w:jc w:val="both"/>
        <w:rPr>
          <w:rFonts w:ascii="Arial" w:hAnsi="Arial" w:cs="Arial"/>
          <w:sz w:val="24"/>
          <w:szCs w:val="24"/>
        </w:rPr>
      </w:pPr>
      <w:r w:rsidRPr="00A4655C">
        <w:rPr>
          <w:rFonts w:ascii="Arial" w:hAnsi="Arial" w:cs="Arial"/>
          <w:sz w:val="24"/>
          <w:szCs w:val="24"/>
        </w:rPr>
        <w:t xml:space="preserve">Na </w:t>
      </w:r>
      <w:proofErr w:type="spellStart"/>
      <w:r w:rsidRPr="00A4655C">
        <w:rPr>
          <w:rFonts w:ascii="Arial" w:hAnsi="Arial" w:cs="Arial"/>
          <w:sz w:val="24"/>
          <w:szCs w:val="24"/>
        </w:rPr>
        <w:t>Agrishow</w:t>
      </w:r>
      <w:proofErr w:type="spellEnd"/>
      <w:r w:rsidRPr="00A4655C">
        <w:rPr>
          <w:rFonts w:ascii="Arial" w:hAnsi="Arial" w:cs="Arial"/>
          <w:sz w:val="24"/>
          <w:szCs w:val="24"/>
        </w:rPr>
        <w:t xml:space="preserve"> 2018</w:t>
      </w:r>
      <w:r>
        <w:rPr>
          <w:rFonts w:ascii="Arial" w:hAnsi="Arial" w:cs="Arial"/>
          <w:sz w:val="24"/>
          <w:szCs w:val="24"/>
        </w:rPr>
        <w:t>,</w:t>
      </w:r>
      <w:r w:rsidRPr="00A4655C">
        <w:rPr>
          <w:rFonts w:ascii="Arial" w:hAnsi="Arial" w:cs="Arial"/>
          <w:sz w:val="24"/>
          <w:szCs w:val="24"/>
        </w:rPr>
        <w:t xml:space="preserve"> o público poderá conferir seis modelos de geradores vendidos no Brasil: Linha EU (</w:t>
      </w:r>
      <w:r w:rsidRPr="00BF1D0B">
        <w:rPr>
          <w:rFonts w:ascii="Arial" w:hAnsi="Arial" w:cs="Arial"/>
          <w:b/>
          <w:sz w:val="24"/>
          <w:szCs w:val="24"/>
        </w:rPr>
        <w:t>EU10i, EU20i, EU30i</w:t>
      </w:r>
      <w:r w:rsidRPr="00A4655C">
        <w:rPr>
          <w:rFonts w:ascii="Arial" w:hAnsi="Arial" w:cs="Arial"/>
          <w:sz w:val="24"/>
          <w:szCs w:val="24"/>
        </w:rPr>
        <w:t>) e Linha EG–EP (</w:t>
      </w:r>
      <w:r w:rsidRPr="00BF1D0B">
        <w:rPr>
          <w:rFonts w:ascii="Arial" w:hAnsi="Arial" w:cs="Arial"/>
          <w:b/>
          <w:sz w:val="24"/>
          <w:szCs w:val="24"/>
        </w:rPr>
        <w:t>EG1000, EP2500 e EG6500</w:t>
      </w:r>
      <w:r w:rsidRPr="00A4655C">
        <w:rPr>
          <w:rFonts w:ascii="Arial" w:hAnsi="Arial" w:cs="Arial"/>
          <w:sz w:val="24"/>
          <w:szCs w:val="24"/>
        </w:rPr>
        <w:t>). Entre as principais características estão a versatilidade, economia e baixa emissão de ruídos quando em funcionamento. Todos os modelos possuem motores 4 tempos, que garantem grande durabilidade e baixa manutenção, e não necessitam de estabilizadores e filtros de linha.</w:t>
      </w:r>
    </w:p>
    <w:p w:rsidR="002434C3" w:rsidRDefault="002434C3" w:rsidP="002434C3">
      <w:pPr>
        <w:jc w:val="both"/>
        <w:rPr>
          <w:rFonts w:ascii="Arial" w:hAnsi="Arial" w:cs="Arial"/>
          <w:i/>
          <w:sz w:val="24"/>
          <w:szCs w:val="24"/>
        </w:rPr>
      </w:pPr>
    </w:p>
    <w:p w:rsidR="0074785C" w:rsidRDefault="002434C3" w:rsidP="002434C3">
      <w:pPr>
        <w:jc w:val="both"/>
        <w:rPr>
          <w:rFonts w:ascii="Arial" w:hAnsi="Arial" w:cs="Arial"/>
          <w:b/>
          <w:sz w:val="24"/>
          <w:szCs w:val="24"/>
        </w:rPr>
      </w:pPr>
      <w:r w:rsidRPr="00FC38DA">
        <w:rPr>
          <w:rFonts w:ascii="Arial" w:hAnsi="Arial" w:cs="Arial"/>
          <w:b/>
          <w:sz w:val="24"/>
          <w:szCs w:val="24"/>
        </w:rPr>
        <w:t>Pulverizadores Costais Honda</w:t>
      </w:r>
    </w:p>
    <w:p w:rsidR="002434C3" w:rsidRDefault="008A1C89" w:rsidP="002434C3">
      <w:pPr>
        <w:jc w:val="both"/>
        <w:rPr>
          <w:rFonts w:ascii="Arial" w:hAnsi="Arial" w:cs="Arial"/>
          <w:sz w:val="24"/>
          <w:szCs w:val="24"/>
        </w:rPr>
      </w:pPr>
      <w:r>
        <w:rPr>
          <w:rFonts w:ascii="Arial" w:hAnsi="Arial" w:cs="Arial"/>
          <w:sz w:val="24"/>
          <w:szCs w:val="24"/>
        </w:rPr>
        <w:t>Com utilização</w:t>
      </w:r>
      <w:r w:rsidR="002434C3" w:rsidRPr="00A4655C">
        <w:rPr>
          <w:rFonts w:ascii="Arial" w:hAnsi="Arial" w:cs="Arial"/>
          <w:sz w:val="24"/>
          <w:szCs w:val="24"/>
        </w:rPr>
        <w:t xml:space="preserve"> voltada para pequenos agricultores que necessitam de equipamentos com qualidade e durabilidade. No Brasil, a Honda comercializa dois modelos de pulverizadores costais: </w:t>
      </w:r>
      <w:r w:rsidR="002434C3" w:rsidRPr="00FC38DA">
        <w:rPr>
          <w:rFonts w:ascii="Arial" w:hAnsi="Arial" w:cs="Arial"/>
          <w:b/>
          <w:sz w:val="24"/>
          <w:szCs w:val="24"/>
        </w:rPr>
        <w:t>WJR2525</w:t>
      </w:r>
      <w:r w:rsidR="002434C3" w:rsidRPr="00A4655C">
        <w:rPr>
          <w:rFonts w:ascii="Arial" w:hAnsi="Arial" w:cs="Arial"/>
          <w:sz w:val="24"/>
          <w:szCs w:val="24"/>
        </w:rPr>
        <w:t xml:space="preserve"> e </w:t>
      </w:r>
      <w:r w:rsidR="002434C3" w:rsidRPr="00FC38DA">
        <w:rPr>
          <w:rFonts w:ascii="Arial" w:hAnsi="Arial" w:cs="Arial"/>
          <w:b/>
          <w:sz w:val="24"/>
          <w:szCs w:val="24"/>
        </w:rPr>
        <w:t>WJR4025</w:t>
      </w:r>
      <w:r w:rsidR="002434C3" w:rsidRPr="00A4655C">
        <w:rPr>
          <w:rFonts w:ascii="Arial" w:hAnsi="Arial" w:cs="Arial"/>
          <w:sz w:val="24"/>
          <w:szCs w:val="24"/>
        </w:rPr>
        <w:t xml:space="preserve">, equipados com os motores </w:t>
      </w:r>
      <w:r w:rsidR="002434C3" w:rsidRPr="00FC38DA">
        <w:rPr>
          <w:rFonts w:ascii="Arial" w:hAnsi="Arial" w:cs="Arial"/>
          <w:b/>
          <w:sz w:val="24"/>
          <w:szCs w:val="24"/>
        </w:rPr>
        <w:t>GX25</w:t>
      </w:r>
      <w:r w:rsidR="002434C3" w:rsidRPr="00A4655C">
        <w:rPr>
          <w:rFonts w:ascii="Arial" w:hAnsi="Arial" w:cs="Arial"/>
          <w:sz w:val="24"/>
          <w:szCs w:val="24"/>
        </w:rPr>
        <w:t xml:space="preserve"> e </w:t>
      </w:r>
      <w:r w:rsidR="002434C3" w:rsidRPr="00FC38DA">
        <w:rPr>
          <w:rFonts w:ascii="Arial" w:hAnsi="Arial" w:cs="Arial"/>
          <w:b/>
          <w:sz w:val="24"/>
          <w:szCs w:val="24"/>
        </w:rPr>
        <w:t>GX35</w:t>
      </w:r>
      <w:r w:rsidR="002434C3" w:rsidRPr="00A4655C">
        <w:rPr>
          <w:rFonts w:ascii="Arial" w:hAnsi="Arial" w:cs="Arial"/>
          <w:sz w:val="24"/>
          <w:szCs w:val="24"/>
        </w:rPr>
        <w:t>, respectivamente.</w:t>
      </w:r>
      <w:r w:rsidR="002434C3">
        <w:rPr>
          <w:rFonts w:ascii="Arial" w:hAnsi="Arial" w:cs="Arial"/>
          <w:sz w:val="24"/>
          <w:szCs w:val="24"/>
        </w:rPr>
        <w:t xml:space="preserve"> </w:t>
      </w:r>
      <w:r w:rsidR="002434C3" w:rsidRPr="00A4655C">
        <w:rPr>
          <w:rFonts w:ascii="Arial" w:hAnsi="Arial" w:cs="Arial"/>
          <w:sz w:val="24"/>
          <w:szCs w:val="24"/>
        </w:rPr>
        <w:t>Ambos se diferenciam por características que facilitam seu uso, como a utilização de tanque químico anatômico em formato de “S”, motores 4 tempos econômicos, sistema de recirculação no reservatório e boa força de pressão para melhor precisão e eficiência na aplicação na lavoura e pecuária.</w:t>
      </w:r>
    </w:p>
    <w:p w:rsidR="00AE4C95" w:rsidRDefault="00AE4C95" w:rsidP="002434C3">
      <w:pPr>
        <w:jc w:val="both"/>
        <w:rPr>
          <w:rFonts w:ascii="Arial" w:hAnsi="Arial" w:cs="Arial"/>
          <w:sz w:val="24"/>
          <w:szCs w:val="24"/>
        </w:rPr>
      </w:pPr>
    </w:p>
    <w:p w:rsidR="00AE4C95" w:rsidRDefault="00AE4C95" w:rsidP="00AE4C95">
      <w:pPr>
        <w:jc w:val="both"/>
        <w:rPr>
          <w:rFonts w:ascii="Arial" w:hAnsi="Arial" w:cs="Arial"/>
          <w:sz w:val="24"/>
          <w:szCs w:val="24"/>
        </w:rPr>
      </w:pPr>
      <w:r w:rsidRPr="00A4655C">
        <w:rPr>
          <w:rFonts w:ascii="Arial" w:hAnsi="Arial" w:cs="Arial"/>
          <w:sz w:val="24"/>
          <w:szCs w:val="24"/>
        </w:rPr>
        <w:t>Toda a linha de produtos de força Honda comercializada no Brasil possui garantia</w:t>
      </w:r>
      <w:r w:rsidR="00566B02">
        <w:rPr>
          <w:rFonts w:ascii="Arial" w:hAnsi="Arial" w:cs="Arial"/>
          <w:sz w:val="24"/>
          <w:szCs w:val="24"/>
        </w:rPr>
        <w:t xml:space="preserve"> de 2</w:t>
      </w:r>
      <w:r>
        <w:rPr>
          <w:rFonts w:ascii="Arial" w:hAnsi="Arial" w:cs="Arial"/>
          <w:sz w:val="24"/>
          <w:szCs w:val="24"/>
        </w:rPr>
        <w:t xml:space="preserve"> ano</w:t>
      </w:r>
      <w:r w:rsidR="00566B02">
        <w:rPr>
          <w:rFonts w:ascii="Arial" w:hAnsi="Arial" w:cs="Arial"/>
          <w:sz w:val="24"/>
          <w:szCs w:val="24"/>
        </w:rPr>
        <w:t>s</w:t>
      </w:r>
      <w:r w:rsidRPr="00A4655C">
        <w:rPr>
          <w:rFonts w:ascii="Arial" w:hAnsi="Arial" w:cs="Arial"/>
          <w:sz w:val="24"/>
          <w:szCs w:val="24"/>
        </w:rPr>
        <w:t xml:space="preserve"> e assistência em todo país através da rede de concessionárias e distribuidores credenciados.</w:t>
      </w:r>
      <w:r w:rsidRPr="00643512">
        <w:rPr>
          <w:rFonts w:ascii="Arial" w:hAnsi="Arial" w:cs="Arial"/>
          <w:sz w:val="24"/>
          <w:szCs w:val="24"/>
        </w:rPr>
        <w:t xml:space="preserve"> </w:t>
      </w:r>
      <w:r w:rsidRPr="0080387B">
        <w:rPr>
          <w:rFonts w:ascii="Arial" w:hAnsi="Arial" w:cs="Arial"/>
          <w:sz w:val="24"/>
          <w:szCs w:val="24"/>
        </w:rPr>
        <w:t>Para mais informações, basta consultar os principais canais de atendimento Honda: via internet (</w:t>
      </w:r>
      <w:r w:rsidRPr="00643512">
        <w:rPr>
          <w:rFonts w:ascii="Arial" w:hAnsi="Arial" w:cs="Arial"/>
          <w:sz w:val="24"/>
          <w:szCs w:val="24"/>
        </w:rPr>
        <w:t>www.honda.com.br</w:t>
      </w:r>
      <w:r w:rsidRPr="0080387B">
        <w:rPr>
          <w:rFonts w:ascii="Arial" w:hAnsi="Arial" w:cs="Arial"/>
          <w:sz w:val="24"/>
          <w:szCs w:val="24"/>
        </w:rPr>
        <w:t>) ou SAC Honda para Produtos de Força (0800 701 34 32)</w:t>
      </w:r>
      <w:r>
        <w:rPr>
          <w:rFonts w:ascii="Arial" w:hAnsi="Arial" w:cs="Arial"/>
          <w:sz w:val="24"/>
          <w:szCs w:val="24"/>
        </w:rPr>
        <w:t>.</w:t>
      </w:r>
    </w:p>
    <w:p w:rsidR="00AE4C95" w:rsidRDefault="00AE4C95" w:rsidP="002434C3">
      <w:pPr>
        <w:jc w:val="both"/>
        <w:rPr>
          <w:rFonts w:ascii="Arial" w:hAnsi="Arial" w:cs="Arial"/>
          <w:sz w:val="24"/>
          <w:szCs w:val="24"/>
        </w:rPr>
      </w:pPr>
    </w:p>
    <w:p w:rsidR="00FE47B0" w:rsidRPr="00B41576" w:rsidRDefault="00AE4C95">
      <w:pPr>
        <w:jc w:val="both"/>
        <w:rPr>
          <w:rFonts w:ascii="Arial" w:hAnsi="Arial" w:cs="Arial"/>
          <w:b/>
          <w:sz w:val="24"/>
          <w:szCs w:val="24"/>
        </w:rPr>
      </w:pPr>
      <w:proofErr w:type="spellStart"/>
      <w:r>
        <w:rPr>
          <w:rFonts w:ascii="Arial" w:hAnsi="Arial" w:cs="Arial"/>
          <w:b/>
          <w:sz w:val="24"/>
          <w:szCs w:val="24"/>
        </w:rPr>
        <w:t>Quadrici</w:t>
      </w:r>
      <w:r w:rsidR="0069034B">
        <w:rPr>
          <w:rFonts w:ascii="Arial" w:hAnsi="Arial" w:cs="Arial"/>
          <w:b/>
          <w:sz w:val="24"/>
          <w:szCs w:val="24"/>
        </w:rPr>
        <w:t>c</w:t>
      </w:r>
      <w:r>
        <w:rPr>
          <w:rFonts w:ascii="Arial" w:hAnsi="Arial" w:cs="Arial"/>
          <w:b/>
          <w:sz w:val="24"/>
          <w:szCs w:val="24"/>
        </w:rPr>
        <w:t>lo</w:t>
      </w:r>
      <w:proofErr w:type="spellEnd"/>
      <w:r w:rsidR="0069034B" w:rsidRPr="00B41576">
        <w:rPr>
          <w:rFonts w:ascii="Arial" w:hAnsi="Arial" w:cs="Arial"/>
          <w:b/>
          <w:sz w:val="24"/>
          <w:szCs w:val="24"/>
        </w:rPr>
        <w:t xml:space="preserve">: </w:t>
      </w:r>
      <w:r w:rsidR="0069034B">
        <w:rPr>
          <w:rFonts w:ascii="Arial" w:hAnsi="Arial" w:cs="Arial"/>
          <w:b/>
          <w:sz w:val="24"/>
          <w:szCs w:val="24"/>
        </w:rPr>
        <w:t>versatilidade para uso misto</w:t>
      </w:r>
    </w:p>
    <w:p w:rsidR="00AE4C95" w:rsidRDefault="000F4C57" w:rsidP="00B41576">
      <w:pPr>
        <w:widowControl/>
        <w:shd w:val="clear" w:color="auto" w:fill="FFFFFF"/>
        <w:autoSpaceDE/>
        <w:autoSpaceDN/>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Mais uma atração da Honda na </w:t>
      </w:r>
      <w:proofErr w:type="spellStart"/>
      <w:r>
        <w:rPr>
          <w:rFonts w:ascii="Arial" w:eastAsia="Times New Roman" w:hAnsi="Arial" w:cs="Arial"/>
          <w:sz w:val="24"/>
          <w:szCs w:val="24"/>
          <w:lang w:eastAsia="pt-BR"/>
        </w:rPr>
        <w:t>Agrishow</w:t>
      </w:r>
      <w:proofErr w:type="spellEnd"/>
      <w:r>
        <w:rPr>
          <w:rFonts w:ascii="Arial" w:eastAsia="Times New Roman" w:hAnsi="Arial" w:cs="Arial"/>
          <w:sz w:val="24"/>
          <w:szCs w:val="24"/>
          <w:lang w:eastAsia="pt-BR"/>
        </w:rPr>
        <w:t xml:space="preserve"> 2018, o </w:t>
      </w:r>
      <w:proofErr w:type="spellStart"/>
      <w:r>
        <w:rPr>
          <w:rFonts w:ascii="Arial" w:eastAsia="Times New Roman" w:hAnsi="Arial" w:cs="Arial"/>
          <w:sz w:val="24"/>
          <w:szCs w:val="24"/>
          <w:lang w:eastAsia="pt-BR"/>
        </w:rPr>
        <w:t>quadriciclo</w:t>
      </w:r>
      <w:proofErr w:type="spellEnd"/>
      <w:r>
        <w:rPr>
          <w:rFonts w:ascii="Arial" w:eastAsia="Times New Roman" w:hAnsi="Arial" w:cs="Arial"/>
          <w:sz w:val="24"/>
          <w:szCs w:val="24"/>
          <w:lang w:eastAsia="pt-BR"/>
        </w:rPr>
        <w:t xml:space="preserve"> </w:t>
      </w:r>
      <w:r w:rsidRPr="00B41576">
        <w:rPr>
          <w:rFonts w:ascii="Arial" w:eastAsia="Times New Roman" w:hAnsi="Arial" w:cs="Arial"/>
          <w:b/>
          <w:sz w:val="24"/>
          <w:szCs w:val="24"/>
          <w:lang w:eastAsia="pt-BR"/>
        </w:rPr>
        <w:t xml:space="preserve">Honda TRX 420 </w:t>
      </w:r>
      <w:proofErr w:type="spellStart"/>
      <w:r w:rsidRPr="00B41576">
        <w:rPr>
          <w:rFonts w:ascii="Arial" w:eastAsia="Times New Roman" w:hAnsi="Arial" w:cs="Arial"/>
          <w:b/>
          <w:sz w:val="24"/>
          <w:szCs w:val="24"/>
          <w:lang w:eastAsia="pt-BR"/>
        </w:rPr>
        <w:t>Fourtrax</w:t>
      </w:r>
      <w:proofErr w:type="spellEnd"/>
      <w:r>
        <w:rPr>
          <w:rFonts w:ascii="Arial" w:eastAsia="Times New Roman" w:hAnsi="Arial" w:cs="Arial"/>
          <w:sz w:val="24"/>
          <w:szCs w:val="24"/>
          <w:lang w:eastAsia="pt-BR"/>
        </w:rPr>
        <w:t xml:space="preserve">, apresenta </w:t>
      </w:r>
      <w:r w:rsidR="00FE47B0" w:rsidRPr="00B41576">
        <w:rPr>
          <w:rFonts w:ascii="Arial" w:eastAsia="Times New Roman" w:hAnsi="Arial" w:cs="Arial"/>
          <w:sz w:val="24"/>
          <w:szCs w:val="24"/>
          <w:lang w:eastAsia="pt-BR"/>
        </w:rPr>
        <w:t>características únicas para quem procura praticidade, versatilidade e agilidade</w:t>
      </w:r>
      <w:r>
        <w:rPr>
          <w:rFonts w:ascii="Arial" w:eastAsia="Times New Roman" w:hAnsi="Arial" w:cs="Arial"/>
          <w:sz w:val="24"/>
          <w:szCs w:val="24"/>
          <w:lang w:eastAsia="pt-BR"/>
        </w:rPr>
        <w:t xml:space="preserve"> e</w:t>
      </w:r>
      <w:r w:rsidR="00FE47B0" w:rsidRPr="00B41576">
        <w:rPr>
          <w:rFonts w:ascii="Arial" w:eastAsia="Times New Roman" w:hAnsi="Arial" w:cs="Arial"/>
          <w:sz w:val="24"/>
          <w:szCs w:val="24"/>
          <w:lang w:eastAsia="pt-BR"/>
        </w:rPr>
        <w:t xml:space="preserve"> pode ser utilizado tanto para o trabalho como para o lazer. O modelo oferece desempenho, força e muita disposição, para um simples passeio em trilha no fora-de-estrada, como também para o monitoramento de lavouras ou transporte de cargas em áreas com acesso difícil. </w:t>
      </w:r>
    </w:p>
    <w:p w:rsidR="00AE4C95" w:rsidRDefault="00AE4C95" w:rsidP="00B41576">
      <w:pPr>
        <w:widowControl/>
        <w:shd w:val="clear" w:color="auto" w:fill="FFFFFF"/>
        <w:autoSpaceDE/>
        <w:autoSpaceDN/>
        <w:jc w:val="both"/>
        <w:rPr>
          <w:rFonts w:ascii="Arial" w:eastAsia="Times New Roman" w:hAnsi="Arial" w:cs="Arial"/>
          <w:sz w:val="24"/>
          <w:szCs w:val="24"/>
          <w:lang w:eastAsia="pt-BR"/>
        </w:rPr>
      </w:pPr>
    </w:p>
    <w:p w:rsidR="00FE47B0" w:rsidRPr="00B41576" w:rsidRDefault="00FE47B0" w:rsidP="00B41576">
      <w:pPr>
        <w:widowControl/>
        <w:shd w:val="clear" w:color="auto" w:fill="FFFFFF"/>
        <w:autoSpaceDE/>
        <w:autoSpaceDN/>
        <w:jc w:val="both"/>
        <w:rPr>
          <w:rFonts w:ascii="Arial" w:eastAsia="Times New Roman" w:hAnsi="Arial" w:cs="Arial"/>
          <w:sz w:val="24"/>
          <w:szCs w:val="24"/>
          <w:lang w:eastAsia="pt-BR"/>
        </w:rPr>
      </w:pPr>
      <w:r w:rsidRPr="00B41576">
        <w:rPr>
          <w:rFonts w:ascii="Arial" w:eastAsia="Times New Roman" w:hAnsi="Arial" w:cs="Arial"/>
          <w:sz w:val="24"/>
          <w:szCs w:val="24"/>
          <w:lang w:eastAsia="pt-BR"/>
        </w:rPr>
        <w:t>Com baixo custo de manutenção quando comparado a grandes maquin</w:t>
      </w:r>
      <w:r w:rsidR="000F4C57">
        <w:rPr>
          <w:rFonts w:ascii="Arial" w:eastAsia="Times New Roman" w:hAnsi="Arial" w:cs="Arial"/>
          <w:sz w:val="24"/>
          <w:szCs w:val="24"/>
          <w:lang w:eastAsia="pt-BR"/>
        </w:rPr>
        <w:t xml:space="preserve">ários agrícolas, o </w:t>
      </w:r>
      <w:r w:rsidR="000F4C57" w:rsidRPr="00B41576">
        <w:rPr>
          <w:rFonts w:ascii="Arial" w:eastAsia="Times New Roman" w:hAnsi="Arial" w:cs="Arial"/>
          <w:b/>
          <w:sz w:val="24"/>
          <w:szCs w:val="24"/>
          <w:lang w:eastAsia="pt-BR"/>
        </w:rPr>
        <w:t xml:space="preserve">TRX 420 </w:t>
      </w:r>
      <w:proofErr w:type="spellStart"/>
      <w:r w:rsidR="000F4C57" w:rsidRPr="00B41576">
        <w:rPr>
          <w:rFonts w:ascii="Arial" w:eastAsia="Times New Roman" w:hAnsi="Arial" w:cs="Arial"/>
          <w:b/>
          <w:sz w:val="24"/>
          <w:szCs w:val="24"/>
          <w:lang w:eastAsia="pt-BR"/>
        </w:rPr>
        <w:t>Fourt</w:t>
      </w:r>
      <w:r w:rsidRPr="00B41576">
        <w:rPr>
          <w:rFonts w:ascii="Arial" w:eastAsia="Times New Roman" w:hAnsi="Arial" w:cs="Arial"/>
          <w:b/>
          <w:sz w:val="24"/>
          <w:szCs w:val="24"/>
          <w:lang w:eastAsia="pt-BR"/>
        </w:rPr>
        <w:t>rax</w:t>
      </w:r>
      <w:proofErr w:type="spellEnd"/>
      <w:r w:rsidRPr="00B41576">
        <w:rPr>
          <w:rFonts w:ascii="Arial" w:eastAsia="Times New Roman" w:hAnsi="Arial" w:cs="Arial"/>
          <w:sz w:val="24"/>
          <w:szCs w:val="24"/>
          <w:lang w:eastAsia="pt-BR"/>
        </w:rPr>
        <w:t xml:space="preserve"> também traz como benefício a isenção de IPVA e emplacamento, o que torna sua operação e aquisição menos onerosa e burocrática. Seu conjunto permite tracionar implementos diversos, usados no trabalho no campo como, por exemplo, aeradores, carretas e até roçadeiras.  Equipado com motor de 420cm³, possui ainda duas opções de tração selecionável (4x2 ou 4x4), freios a disco, marcha-a-ré e painel digital com informações completas de todo o funcionamento do veículo</w:t>
      </w:r>
      <w:r w:rsidR="00566B02">
        <w:rPr>
          <w:rFonts w:ascii="Arial" w:eastAsia="Times New Roman" w:hAnsi="Arial" w:cs="Arial"/>
          <w:sz w:val="24"/>
          <w:szCs w:val="24"/>
          <w:lang w:eastAsia="pt-BR"/>
        </w:rPr>
        <w:t>.</w:t>
      </w:r>
    </w:p>
    <w:p w:rsidR="00FE47B0" w:rsidRDefault="00FE47B0" w:rsidP="00B41576">
      <w:pPr>
        <w:spacing w:line="276" w:lineRule="auto"/>
        <w:jc w:val="both"/>
        <w:rPr>
          <w:rFonts w:ascii="Arial" w:hAnsi="Arial" w:cs="Arial"/>
          <w:sz w:val="24"/>
          <w:szCs w:val="24"/>
        </w:rPr>
      </w:pPr>
    </w:p>
    <w:p w:rsidR="00337755" w:rsidRDefault="00337755" w:rsidP="00B41576">
      <w:pPr>
        <w:spacing w:line="276" w:lineRule="auto"/>
        <w:jc w:val="both"/>
        <w:rPr>
          <w:rFonts w:ascii="Arial" w:hAnsi="Arial" w:cs="Arial"/>
          <w:b/>
          <w:sz w:val="24"/>
          <w:szCs w:val="24"/>
        </w:rPr>
      </w:pPr>
      <w:r w:rsidRPr="00B41576">
        <w:rPr>
          <w:rFonts w:ascii="Arial" w:hAnsi="Arial" w:cs="Arial"/>
          <w:b/>
          <w:sz w:val="24"/>
          <w:szCs w:val="24"/>
        </w:rPr>
        <w:t>Motocicletas Honda: inovação sobre duas rodas</w:t>
      </w:r>
    </w:p>
    <w:p w:rsidR="009E578E" w:rsidRDefault="0044514D" w:rsidP="00B41576">
      <w:pPr>
        <w:adjustRightInd w:val="0"/>
        <w:spacing w:line="276" w:lineRule="auto"/>
        <w:jc w:val="both"/>
        <w:rPr>
          <w:rFonts w:ascii="Arial" w:hAnsi="Arial" w:cs="Arial"/>
          <w:sz w:val="24"/>
          <w:szCs w:val="24"/>
        </w:rPr>
      </w:pPr>
      <w:r>
        <w:rPr>
          <w:rFonts w:ascii="Arial" w:hAnsi="Arial" w:cs="Arial"/>
          <w:sz w:val="24"/>
          <w:szCs w:val="24"/>
        </w:rPr>
        <w:t xml:space="preserve">Eleita pela imprensa especializada </w:t>
      </w:r>
      <w:r w:rsidR="000F4C57">
        <w:rPr>
          <w:rFonts w:ascii="Arial" w:hAnsi="Arial" w:cs="Arial"/>
          <w:sz w:val="24"/>
          <w:szCs w:val="24"/>
        </w:rPr>
        <w:t xml:space="preserve">a </w:t>
      </w:r>
      <w:r>
        <w:rPr>
          <w:rFonts w:ascii="Arial" w:hAnsi="Arial" w:cs="Arial"/>
          <w:sz w:val="24"/>
          <w:szCs w:val="24"/>
        </w:rPr>
        <w:t xml:space="preserve">motocicleta do ano de 2018, a </w:t>
      </w:r>
      <w:r w:rsidRPr="00B41576">
        <w:rPr>
          <w:rFonts w:ascii="Arial" w:hAnsi="Arial" w:cs="Arial"/>
          <w:b/>
          <w:sz w:val="24"/>
          <w:szCs w:val="24"/>
        </w:rPr>
        <w:t xml:space="preserve">CBR 1000RR </w:t>
      </w:r>
      <w:proofErr w:type="spellStart"/>
      <w:r w:rsidRPr="00B41576">
        <w:rPr>
          <w:rFonts w:ascii="Arial" w:hAnsi="Arial" w:cs="Arial"/>
          <w:b/>
          <w:sz w:val="24"/>
          <w:szCs w:val="24"/>
        </w:rPr>
        <w:t>Fireblade</w:t>
      </w:r>
      <w:proofErr w:type="spellEnd"/>
      <w:r w:rsidR="0019400A">
        <w:rPr>
          <w:rFonts w:ascii="Arial" w:hAnsi="Arial" w:cs="Arial"/>
          <w:sz w:val="24"/>
          <w:szCs w:val="24"/>
        </w:rPr>
        <w:t xml:space="preserve"> representa o máximo de esportividade e </w:t>
      </w:r>
      <w:r w:rsidR="00A12F56">
        <w:rPr>
          <w:rFonts w:ascii="Arial" w:hAnsi="Arial" w:cs="Arial"/>
          <w:sz w:val="24"/>
          <w:szCs w:val="24"/>
        </w:rPr>
        <w:t xml:space="preserve">traz como diferenciais </w:t>
      </w:r>
      <w:r w:rsidR="0019400A" w:rsidRPr="00D02BEE">
        <w:rPr>
          <w:rFonts w:ascii="Arial" w:hAnsi="Arial" w:cs="Arial"/>
          <w:sz w:val="24"/>
          <w:szCs w:val="24"/>
        </w:rPr>
        <w:t xml:space="preserve">um pacote eletrônico inovador, composto por uma unidade de medição de inércia (IMU), um novo sistema de controle de tração ajustável em 10 níveis (HSTC) e até um sistema de seleção </w:t>
      </w:r>
      <w:r w:rsidR="0019400A" w:rsidRPr="00D02BEE">
        <w:rPr>
          <w:rFonts w:ascii="Arial" w:hAnsi="Arial" w:cs="Arial"/>
          <w:sz w:val="24"/>
          <w:szCs w:val="24"/>
        </w:rPr>
        <w:lastRenderedPageBreak/>
        <w:t>do modo de condução (RMSS) no painel</w:t>
      </w:r>
      <w:r w:rsidR="000F4C57">
        <w:rPr>
          <w:rFonts w:ascii="Arial" w:hAnsi="Arial" w:cs="Arial"/>
          <w:sz w:val="24"/>
          <w:szCs w:val="24"/>
        </w:rPr>
        <w:t>,</w:t>
      </w:r>
      <w:r w:rsidR="0019400A" w:rsidRPr="00D02BEE">
        <w:rPr>
          <w:rFonts w:ascii="Arial" w:hAnsi="Arial" w:cs="Arial"/>
          <w:sz w:val="24"/>
          <w:szCs w:val="24"/>
        </w:rPr>
        <w:t xml:space="preserve"> que garantem segurança e o controle total sobre a moto</w:t>
      </w:r>
      <w:r w:rsidR="0019400A">
        <w:rPr>
          <w:rFonts w:ascii="Arial" w:hAnsi="Arial" w:cs="Arial"/>
          <w:sz w:val="24"/>
          <w:szCs w:val="24"/>
        </w:rPr>
        <w:t xml:space="preserve">. </w:t>
      </w:r>
    </w:p>
    <w:p w:rsidR="00CA6D6D" w:rsidRDefault="00CA6D6D" w:rsidP="00B41576">
      <w:pPr>
        <w:adjustRightInd w:val="0"/>
        <w:spacing w:line="276" w:lineRule="auto"/>
        <w:jc w:val="both"/>
        <w:rPr>
          <w:rFonts w:ascii="Arial" w:hAnsi="Arial" w:cs="Arial"/>
          <w:sz w:val="24"/>
          <w:szCs w:val="24"/>
        </w:rPr>
      </w:pPr>
    </w:p>
    <w:p w:rsidR="00CA6D6D" w:rsidRDefault="00CA6D6D" w:rsidP="00B41576">
      <w:pPr>
        <w:jc w:val="both"/>
        <w:rPr>
          <w:rFonts w:ascii="Arial" w:hAnsi="Arial" w:cs="Arial"/>
          <w:sz w:val="24"/>
          <w:szCs w:val="24"/>
        </w:rPr>
      </w:pPr>
      <w:r w:rsidRPr="00A4655C">
        <w:rPr>
          <w:rFonts w:ascii="Arial" w:hAnsi="Arial" w:cs="Arial"/>
          <w:sz w:val="24"/>
          <w:szCs w:val="24"/>
        </w:rPr>
        <w:t xml:space="preserve">Recém-apresentada no mercado brasileiro, a </w:t>
      </w:r>
      <w:proofErr w:type="spellStart"/>
      <w:r w:rsidRPr="00043C51">
        <w:rPr>
          <w:rFonts w:ascii="Arial" w:hAnsi="Arial" w:cs="Arial"/>
          <w:b/>
          <w:sz w:val="24"/>
          <w:szCs w:val="24"/>
        </w:rPr>
        <w:t>scooter</w:t>
      </w:r>
      <w:proofErr w:type="spellEnd"/>
      <w:r w:rsidRPr="00043C51">
        <w:rPr>
          <w:rFonts w:ascii="Arial" w:hAnsi="Arial" w:cs="Arial"/>
          <w:b/>
          <w:sz w:val="24"/>
          <w:szCs w:val="24"/>
        </w:rPr>
        <w:t xml:space="preserve"> X-ADV</w:t>
      </w:r>
      <w:r w:rsidRPr="00A4655C">
        <w:rPr>
          <w:rFonts w:ascii="Arial" w:hAnsi="Arial" w:cs="Arial"/>
          <w:sz w:val="24"/>
          <w:szCs w:val="24"/>
        </w:rPr>
        <w:t xml:space="preserve"> </w:t>
      </w:r>
      <w:r>
        <w:rPr>
          <w:rFonts w:ascii="Arial" w:hAnsi="Arial" w:cs="Arial"/>
          <w:sz w:val="24"/>
          <w:szCs w:val="24"/>
        </w:rPr>
        <w:t xml:space="preserve">tem </w:t>
      </w:r>
      <w:r w:rsidRPr="00A4655C">
        <w:rPr>
          <w:rFonts w:ascii="Arial" w:hAnsi="Arial" w:cs="Arial"/>
          <w:sz w:val="24"/>
          <w:szCs w:val="24"/>
        </w:rPr>
        <w:t>desig</w:t>
      </w:r>
      <w:r>
        <w:rPr>
          <w:rFonts w:ascii="Arial" w:hAnsi="Arial" w:cs="Arial"/>
          <w:sz w:val="24"/>
          <w:szCs w:val="24"/>
        </w:rPr>
        <w:t>n único e estilo futurista, com</w:t>
      </w:r>
      <w:r w:rsidRPr="00A4655C">
        <w:rPr>
          <w:rFonts w:ascii="Arial" w:hAnsi="Arial" w:cs="Arial"/>
          <w:sz w:val="24"/>
          <w:szCs w:val="24"/>
        </w:rPr>
        <w:t xml:space="preserve"> linhas modernas </w:t>
      </w:r>
      <w:r>
        <w:rPr>
          <w:rFonts w:ascii="Arial" w:hAnsi="Arial" w:cs="Arial"/>
          <w:sz w:val="24"/>
          <w:szCs w:val="24"/>
        </w:rPr>
        <w:t>e</w:t>
      </w:r>
      <w:r w:rsidRPr="00A4655C">
        <w:rPr>
          <w:rFonts w:ascii="Arial" w:hAnsi="Arial" w:cs="Arial"/>
          <w:sz w:val="24"/>
          <w:szCs w:val="24"/>
        </w:rPr>
        <w:t xml:space="preserve"> toques de classe em todo o conjunto. Considerado um “SUV de duas </w:t>
      </w:r>
      <w:proofErr w:type="spellStart"/>
      <w:r w:rsidRPr="00A4655C">
        <w:rPr>
          <w:rFonts w:ascii="Arial" w:hAnsi="Arial" w:cs="Arial"/>
          <w:sz w:val="24"/>
          <w:szCs w:val="24"/>
        </w:rPr>
        <w:t>rodas</w:t>
      </w:r>
      <w:proofErr w:type="gramStart"/>
      <w:r w:rsidRPr="00A4655C">
        <w:rPr>
          <w:rFonts w:ascii="Arial" w:hAnsi="Arial" w:cs="Arial"/>
          <w:sz w:val="24"/>
          <w:szCs w:val="24"/>
        </w:rPr>
        <w:t>”,</w:t>
      </w:r>
      <w:r>
        <w:rPr>
          <w:rFonts w:ascii="Arial" w:hAnsi="Arial" w:cs="Arial"/>
          <w:sz w:val="24"/>
          <w:szCs w:val="24"/>
        </w:rPr>
        <w:t>a</w:t>
      </w:r>
      <w:proofErr w:type="spellEnd"/>
      <w:proofErr w:type="gramEnd"/>
      <w:r>
        <w:rPr>
          <w:rFonts w:ascii="Arial" w:hAnsi="Arial" w:cs="Arial"/>
          <w:sz w:val="24"/>
          <w:szCs w:val="24"/>
        </w:rPr>
        <w:t xml:space="preserve"> X-ADV</w:t>
      </w:r>
      <w:r w:rsidRPr="00A4655C">
        <w:rPr>
          <w:rFonts w:ascii="Arial" w:hAnsi="Arial" w:cs="Arial"/>
          <w:sz w:val="24"/>
          <w:szCs w:val="24"/>
        </w:rPr>
        <w:t xml:space="preserve"> alia ótimo desempenho e muito conforto. </w:t>
      </w:r>
      <w:r>
        <w:rPr>
          <w:rFonts w:ascii="Arial" w:hAnsi="Arial" w:cs="Arial"/>
          <w:sz w:val="24"/>
          <w:szCs w:val="24"/>
        </w:rPr>
        <w:t>Com</w:t>
      </w:r>
      <w:r w:rsidRPr="00A4655C">
        <w:rPr>
          <w:rFonts w:ascii="Arial" w:hAnsi="Arial" w:cs="Arial"/>
          <w:sz w:val="24"/>
          <w:szCs w:val="24"/>
        </w:rPr>
        <w:t xml:space="preserve"> transmissão DCT de dupla embreagem, que possibilita escolher a troca de marchas de forma automática ou manual, através de um botão no guidão. O modelo permite 5 ajustes para o nível do para-brisa</w:t>
      </w:r>
      <w:r>
        <w:rPr>
          <w:rFonts w:ascii="Arial" w:hAnsi="Arial" w:cs="Arial"/>
          <w:sz w:val="24"/>
          <w:szCs w:val="24"/>
        </w:rPr>
        <w:t xml:space="preserve"> </w:t>
      </w:r>
      <w:r w:rsidRPr="00D82679">
        <w:rPr>
          <w:rFonts w:ascii="Arial" w:hAnsi="Arial" w:cs="Arial"/>
          <w:sz w:val="24"/>
          <w:szCs w:val="24"/>
        </w:rPr>
        <w:t>e apresenta um prático guarda-volumes com capacidade de 12 litros, que pode armazenar desde pe</w:t>
      </w:r>
      <w:r>
        <w:rPr>
          <w:rFonts w:ascii="Arial" w:hAnsi="Arial" w:cs="Arial"/>
          <w:sz w:val="24"/>
          <w:szCs w:val="24"/>
        </w:rPr>
        <w:t xml:space="preserve">quenos objetos até um capacete. </w:t>
      </w:r>
      <w:r w:rsidRPr="00D82679">
        <w:rPr>
          <w:rFonts w:ascii="Arial" w:hAnsi="Arial" w:cs="Arial"/>
          <w:sz w:val="24"/>
          <w:szCs w:val="24"/>
        </w:rPr>
        <w:t>No painel digital, informações de todo o</w:t>
      </w:r>
      <w:r>
        <w:rPr>
          <w:rFonts w:ascii="Arial" w:hAnsi="Arial" w:cs="Arial"/>
          <w:sz w:val="24"/>
          <w:szCs w:val="24"/>
        </w:rPr>
        <w:t xml:space="preserve"> </w:t>
      </w:r>
      <w:r w:rsidRPr="00D82679">
        <w:rPr>
          <w:rFonts w:ascii="Arial" w:hAnsi="Arial" w:cs="Arial"/>
          <w:sz w:val="24"/>
          <w:szCs w:val="24"/>
        </w:rPr>
        <w:t>funcionamento do sistema elétrico e mecânico, além de um computador de bordo também fazem a diferença.</w:t>
      </w:r>
      <w:r>
        <w:rPr>
          <w:rFonts w:ascii="Arial" w:hAnsi="Arial" w:cs="Arial"/>
          <w:sz w:val="24"/>
          <w:szCs w:val="24"/>
        </w:rPr>
        <w:t xml:space="preserve"> </w:t>
      </w:r>
    </w:p>
    <w:p w:rsidR="00CA6D6D" w:rsidRDefault="00A12F56" w:rsidP="00B41576">
      <w:pPr>
        <w:adjustRightInd w:val="0"/>
        <w:spacing w:line="276" w:lineRule="auto"/>
        <w:jc w:val="both"/>
        <w:rPr>
          <w:rFonts w:ascii="Arial" w:hAnsi="Arial" w:cs="Arial"/>
          <w:sz w:val="24"/>
          <w:szCs w:val="24"/>
        </w:rPr>
      </w:pPr>
      <w:r>
        <w:rPr>
          <w:rFonts w:ascii="Arial" w:hAnsi="Arial" w:cs="Arial"/>
          <w:sz w:val="24"/>
          <w:szCs w:val="24"/>
        </w:rPr>
        <w:t xml:space="preserve"> </w:t>
      </w:r>
    </w:p>
    <w:p w:rsidR="00DA7A8A" w:rsidRPr="00B41576" w:rsidRDefault="00DA7A8A" w:rsidP="00B41576">
      <w:pPr>
        <w:pStyle w:val="Default"/>
        <w:jc w:val="both"/>
        <w:rPr>
          <w:rFonts w:ascii="Arial" w:hAnsi="Arial" w:cs="Arial"/>
          <w:bCs/>
        </w:rPr>
      </w:pPr>
      <w:r w:rsidRPr="00B41576">
        <w:rPr>
          <w:rFonts w:ascii="Arial" w:hAnsi="Arial" w:cs="Arial"/>
          <w:bCs/>
        </w:rPr>
        <w:t xml:space="preserve">No estande </w:t>
      </w:r>
      <w:r w:rsidR="00A12F56">
        <w:rPr>
          <w:rFonts w:ascii="Arial" w:hAnsi="Arial" w:cs="Arial"/>
          <w:bCs/>
        </w:rPr>
        <w:t>da Honda</w:t>
      </w:r>
      <w:r w:rsidRPr="00B41576">
        <w:rPr>
          <w:rFonts w:ascii="Arial" w:hAnsi="Arial" w:cs="Arial"/>
          <w:bCs/>
        </w:rPr>
        <w:t xml:space="preserve">, outros destaques da linha </w:t>
      </w:r>
      <w:proofErr w:type="spellStart"/>
      <w:r w:rsidRPr="00B41576">
        <w:rPr>
          <w:rFonts w:ascii="Arial" w:hAnsi="Arial" w:cs="Arial"/>
          <w:bCs/>
        </w:rPr>
        <w:t>on</w:t>
      </w:r>
      <w:proofErr w:type="spellEnd"/>
      <w:r w:rsidRPr="00B41576">
        <w:rPr>
          <w:rFonts w:ascii="Arial" w:hAnsi="Arial" w:cs="Arial"/>
          <w:bCs/>
        </w:rPr>
        <w:t xml:space="preserve">/off </w:t>
      </w:r>
      <w:r w:rsidR="00A12F56">
        <w:rPr>
          <w:rFonts w:ascii="Arial" w:hAnsi="Arial" w:cs="Arial"/>
          <w:bCs/>
        </w:rPr>
        <w:t>com</w:t>
      </w:r>
      <w:r>
        <w:rPr>
          <w:rFonts w:ascii="Arial" w:hAnsi="Arial" w:cs="Arial"/>
          <w:bCs/>
        </w:rPr>
        <w:t>o</w:t>
      </w:r>
      <w:r w:rsidR="00A12F56">
        <w:rPr>
          <w:rFonts w:ascii="Arial" w:hAnsi="Arial" w:cs="Arial"/>
          <w:bCs/>
        </w:rPr>
        <w:t xml:space="preserve"> </w:t>
      </w:r>
      <w:r>
        <w:rPr>
          <w:rFonts w:ascii="Arial" w:hAnsi="Arial" w:cs="Arial"/>
          <w:bCs/>
        </w:rPr>
        <w:t xml:space="preserve">a </w:t>
      </w:r>
      <w:r w:rsidRPr="00B41576">
        <w:rPr>
          <w:rFonts w:ascii="Arial" w:hAnsi="Arial" w:cs="Arial"/>
          <w:bCs/>
        </w:rPr>
        <w:t xml:space="preserve">NXR 160 </w:t>
      </w:r>
      <w:proofErr w:type="spellStart"/>
      <w:r w:rsidRPr="00B41576">
        <w:rPr>
          <w:rFonts w:ascii="Arial" w:hAnsi="Arial" w:cs="Arial"/>
          <w:bCs/>
        </w:rPr>
        <w:t>Bros</w:t>
      </w:r>
      <w:proofErr w:type="spellEnd"/>
      <w:r w:rsidRPr="00B41576">
        <w:rPr>
          <w:rFonts w:ascii="Arial" w:hAnsi="Arial" w:cs="Arial"/>
          <w:bCs/>
        </w:rPr>
        <w:t xml:space="preserve"> ESDD, XRE 190, XRE 300, CB500X, NC750X e CRF 1000L </w:t>
      </w:r>
      <w:proofErr w:type="spellStart"/>
      <w:r w:rsidRPr="00B41576">
        <w:rPr>
          <w:rFonts w:ascii="Arial" w:hAnsi="Arial" w:cs="Arial"/>
          <w:bCs/>
        </w:rPr>
        <w:t>Africa</w:t>
      </w:r>
      <w:proofErr w:type="spellEnd"/>
      <w:r w:rsidRPr="00B41576">
        <w:rPr>
          <w:rFonts w:ascii="Arial" w:hAnsi="Arial" w:cs="Arial"/>
          <w:bCs/>
        </w:rPr>
        <w:t xml:space="preserve"> </w:t>
      </w:r>
      <w:proofErr w:type="spellStart"/>
      <w:r w:rsidRPr="00B41576">
        <w:rPr>
          <w:rFonts w:ascii="Arial" w:hAnsi="Arial" w:cs="Arial"/>
          <w:bCs/>
        </w:rPr>
        <w:t>Twin</w:t>
      </w:r>
      <w:proofErr w:type="spellEnd"/>
      <w:r w:rsidRPr="00B41576">
        <w:rPr>
          <w:rFonts w:ascii="Arial" w:hAnsi="Arial" w:cs="Arial"/>
          <w:bCs/>
        </w:rPr>
        <w:t xml:space="preserve">, além das </w:t>
      </w:r>
      <w:proofErr w:type="spellStart"/>
      <w:r w:rsidRPr="00B41576">
        <w:rPr>
          <w:rFonts w:ascii="Arial" w:hAnsi="Arial" w:cs="Arial"/>
          <w:bCs/>
        </w:rPr>
        <w:t>scooters</w:t>
      </w:r>
      <w:proofErr w:type="spellEnd"/>
      <w:r w:rsidRPr="00B41576">
        <w:rPr>
          <w:rFonts w:ascii="Arial" w:hAnsi="Arial" w:cs="Arial"/>
          <w:bCs/>
        </w:rPr>
        <w:t xml:space="preserve"> SH150i e SH300i. </w:t>
      </w:r>
      <w:r w:rsidR="000F4C57">
        <w:rPr>
          <w:rFonts w:ascii="Arial" w:hAnsi="Arial" w:cs="Arial"/>
        </w:rPr>
        <w:t>Adicionalmente</w:t>
      </w:r>
      <w:r w:rsidRPr="00D82679">
        <w:rPr>
          <w:rFonts w:ascii="Arial" w:hAnsi="Arial" w:cs="Arial"/>
        </w:rPr>
        <w:t xml:space="preserve"> das revisões periódicas, estoque de peças completo</w:t>
      </w:r>
      <w:r>
        <w:rPr>
          <w:rFonts w:ascii="Arial" w:hAnsi="Arial" w:cs="Arial"/>
        </w:rPr>
        <w:t xml:space="preserve"> </w:t>
      </w:r>
      <w:r w:rsidRPr="00D82679">
        <w:rPr>
          <w:rFonts w:ascii="Arial" w:hAnsi="Arial" w:cs="Arial"/>
        </w:rPr>
        <w:t xml:space="preserve">e serviço de manutenção expresso, </w:t>
      </w:r>
      <w:r w:rsidR="00A12F56">
        <w:rPr>
          <w:rFonts w:ascii="Arial" w:hAnsi="Arial" w:cs="Arial"/>
        </w:rPr>
        <w:t xml:space="preserve">os </w:t>
      </w:r>
      <w:r w:rsidRPr="00D82679">
        <w:rPr>
          <w:rFonts w:ascii="Arial" w:hAnsi="Arial" w:cs="Arial"/>
        </w:rPr>
        <w:t>clientes de modelos 0km contam ainda com garantia de 3 anos e 7 trocas de óleo gratuitas a p</w:t>
      </w:r>
      <w:r w:rsidR="00A12F56">
        <w:rPr>
          <w:rFonts w:ascii="Arial" w:hAnsi="Arial" w:cs="Arial"/>
        </w:rPr>
        <w:t>artir da terceira revisão para os modelos de baixa cilindrada</w:t>
      </w:r>
      <w:r w:rsidRPr="00D82679">
        <w:rPr>
          <w:rFonts w:ascii="Arial" w:hAnsi="Arial" w:cs="Arial"/>
        </w:rPr>
        <w:t>.</w:t>
      </w:r>
      <w:r>
        <w:rPr>
          <w:rFonts w:ascii="Arial" w:hAnsi="Arial" w:cs="Arial"/>
        </w:rPr>
        <w:t xml:space="preserve"> P</w:t>
      </w:r>
      <w:r w:rsidRPr="00D82679">
        <w:rPr>
          <w:rFonts w:ascii="Arial" w:hAnsi="Arial" w:cs="Arial"/>
        </w:rPr>
        <w:t xml:space="preserve">ara a linha de alta cilindrada há a vantagem do Honda </w:t>
      </w:r>
      <w:proofErr w:type="spellStart"/>
      <w:r w:rsidRPr="00D82679">
        <w:rPr>
          <w:rFonts w:ascii="Arial" w:hAnsi="Arial" w:cs="Arial"/>
        </w:rPr>
        <w:t>Assistance</w:t>
      </w:r>
      <w:proofErr w:type="spellEnd"/>
      <w:r w:rsidRPr="00D82679">
        <w:rPr>
          <w:rFonts w:ascii="Arial" w:hAnsi="Arial" w:cs="Arial"/>
        </w:rPr>
        <w:t xml:space="preserve">, durante </w:t>
      </w:r>
      <w:r w:rsidR="006F0078">
        <w:rPr>
          <w:rFonts w:ascii="Arial" w:hAnsi="Arial" w:cs="Arial"/>
        </w:rPr>
        <w:t>o período da garantia</w:t>
      </w:r>
      <w:r>
        <w:rPr>
          <w:rFonts w:ascii="Arial" w:hAnsi="Arial" w:cs="Arial"/>
        </w:rPr>
        <w:t xml:space="preserve"> com</w:t>
      </w:r>
      <w:r w:rsidRPr="00D82679">
        <w:rPr>
          <w:rFonts w:ascii="Arial" w:hAnsi="Arial" w:cs="Arial"/>
        </w:rPr>
        <w:t xml:space="preserve"> total auxilio em socorro, manutenção, transporte ou hospedagem no caso de panes, aciden</w:t>
      </w:r>
      <w:r w:rsidR="00A12F56">
        <w:rPr>
          <w:rFonts w:ascii="Arial" w:hAnsi="Arial" w:cs="Arial"/>
        </w:rPr>
        <w:t xml:space="preserve">tes ou roubo de sua motocicleta, </w:t>
      </w:r>
      <w:r w:rsidRPr="00D82679">
        <w:rPr>
          <w:rFonts w:ascii="Arial" w:hAnsi="Arial" w:cs="Arial"/>
        </w:rPr>
        <w:t>em qualquer região do Brasil, Argentina, Chile, Paraguai ou Uru</w:t>
      </w:r>
      <w:r>
        <w:rPr>
          <w:rFonts w:ascii="Arial" w:hAnsi="Arial" w:cs="Arial"/>
        </w:rPr>
        <w:t>guai.</w:t>
      </w:r>
    </w:p>
    <w:p w:rsidR="00DA7A8A" w:rsidRDefault="00DA7A8A" w:rsidP="00B41576">
      <w:pPr>
        <w:adjustRightInd w:val="0"/>
        <w:spacing w:line="276" w:lineRule="auto"/>
        <w:jc w:val="both"/>
        <w:rPr>
          <w:rFonts w:ascii="Arial" w:hAnsi="Arial" w:cs="Arial"/>
          <w:sz w:val="24"/>
          <w:szCs w:val="24"/>
        </w:rPr>
      </w:pPr>
    </w:p>
    <w:p w:rsidR="00AE4C95" w:rsidRPr="00BB2812" w:rsidRDefault="00AE4C95" w:rsidP="00AE4C95">
      <w:pPr>
        <w:spacing w:line="340" w:lineRule="exact"/>
        <w:rPr>
          <w:rFonts w:ascii="Arial" w:hAnsi="Arial" w:cs="Arial"/>
          <w:b/>
          <w:sz w:val="24"/>
          <w:szCs w:val="24"/>
        </w:rPr>
      </w:pPr>
      <w:r w:rsidRPr="00BB2812">
        <w:rPr>
          <w:rFonts w:ascii="Arial" w:hAnsi="Arial" w:cs="Arial"/>
          <w:b/>
          <w:sz w:val="24"/>
          <w:szCs w:val="24"/>
        </w:rPr>
        <w:t xml:space="preserve">Honda WR-V chega </w:t>
      </w:r>
      <w:proofErr w:type="gramStart"/>
      <w:r w:rsidRPr="00BB2812">
        <w:rPr>
          <w:rFonts w:ascii="Arial" w:hAnsi="Arial" w:cs="Arial"/>
          <w:b/>
          <w:sz w:val="24"/>
          <w:szCs w:val="24"/>
        </w:rPr>
        <w:t>“PRA</w:t>
      </w:r>
      <w:proofErr w:type="gramEnd"/>
      <w:r w:rsidRPr="00BB2812">
        <w:rPr>
          <w:rFonts w:ascii="Arial" w:hAnsi="Arial" w:cs="Arial"/>
          <w:b/>
          <w:sz w:val="24"/>
          <w:szCs w:val="24"/>
        </w:rPr>
        <w:t xml:space="preserve"> LÁ DO FIM DO MUNDO”</w:t>
      </w:r>
    </w:p>
    <w:p w:rsidR="00AE4C95" w:rsidRPr="00D02BEE" w:rsidRDefault="006F0078" w:rsidP="00B41576">
      <w:pPr>
        <w:jc w:val="both"/>
        <w:rPr>
          <w:rFonts w:ascii="Arial" w:hAnsi="Arial" w:cs="Arial"/>
          <w:sz w:val="24"/>
          <w:szCs w:val="24"/>
        </w:rPr>
      </w:pPr>
      <w:r>
        <w:rPr>
          <w:rFonts w:ascii="Arial" w:hAnsi="Arial" w:cs="Arial"/>
          <w:sz w:val="24"/>
          <w:szCs w:val="24"/>
        </w:rPr>
        <w:t>Outra</w:t>
      </w:r>
      <w:r w:rsidR="00AE4C95">
        <w:rPr>
          <w:rFonts w:ascii="Arial" w:hAnsi="Arial" w:cs="Arial"/>
          <w:sz w:val="24"/>
          <w:szCs w:val="24"/>
        </w:rPr>
        <w:t xml:space="preserve"> atraç</w:t>
      </w:r>
      <w:r>
        <w:rPr>
          <w:rFonts w:ascii="Arial" w:hAnsi="Arial" w:cs="Arial"/>
          <w:sz w:val="24"/>
          <w:szCs w:val="24"/>
        </w:rPr>
        <w:t>ão</w:t>
      </w:r>
      <w:r w:rsidR="00AE4C95">
        <w:rPr>
          <w:rFonts w:ascii="Arial" w:hAnsi="Arial" w:cs="Arial"/>
          <w:sz w:val="24"/>
          <w:szCs w:val="24"/>
        </w:rPr>
        <w:t xml:space="preserve"> da Honda na </w:t>
      </w:r>
      <w:proofErr w:type="spellStart"/>
      <w:r w:rsidR="00AE4C95">
        <w:rPr>
          <w:rFonts w:ascii="Arial" w:hAnsi="Arial" w:cs="Arial"/>
          <w:sz w:val="24"/>
          <w:szCs w:val="24"/>
        </w:rPr>
        <w:t>Agrishow</w:t>
      </w:r>
      <w:proofErr w:type="spellEnd"/>
      <w:r w:rsidR="00AE4C95">
        <w:rPr>
          <w:rFonts w:ascii="Arial" w:hAnsi="Arial" w:cs="Arial"/>
          <w:sz w:val="24"/>
          <w:szCs w:val="24"/>
        </w:rPr>
        <w:t xml:space="preserve"> </w:t>
      </w:r>
      <w:proofErr w:type="gramStart"/>
      <w:r w:rsidR="00AE4C95">
        <w:rPr>
          <w:rFonts w:ascii="Arial" w:hAnsi="Arial" w:cs="Arial"/>
          <w:sz w:val="24"/>
          <w:szCs w:val="24"/>
        </w:rPr>
        <w:t>2018</w:t>
      </w:r>
      <w:r>
        <w:rPr>
          <w:rFonts w:ascii="Arial" w:hAnsi="Arial" w:cs="Arial"/>
          <w:sz w:val="24"/>
          <w:szCs w:val="24"/>
        </w:rPr>
        <w:t xml:space="preserve">  é</w:t>
      </w:r>
      <w:proofErr w:type="gramEnd"/>
      <w:r w:rsidR="00AE4C95">
        <w:rPr>
          <w:rFonts w:ascii="Arial" w:hAnsi="Arial" w:cs="Arial"/>
          <w:sz w:val="24"/>
          <w:szCs w:val="24"/>
        </w:rPr>
        <w:t xml:space="preserve"> </w:t>
      </w:r>
      <w:r w:rsidR="00AE4C95" w:rsidRPr="00D02BEE">
        <w:rPr>
          <w:rFonts w:ascii="Arial" w:hAnsi="Arial" w:cs="Arial"/>
          <w:sz w:val="24"/>
          <w:szCs w:val="24"/>
        </w:rPr>
        <w:t>o Honda WR-V</w:t>
      </w:r>
      <w:r>
        <w:rPr>
          <w:rFonts w:ascii="Arial" w:hAnsi="Arial" w:cs="Arial"/>
          <w:sz w:val="24"/>
          <w:szCs w:val="24"/>
        </w:rPr>
        <w:t xml:space="preserve"> que</w:t>
      </w:r>
      <w:r w:rsidR="00AE4C95" w:rsidRPr="00D02BEE">
        <w:rPr>
          <w:rFonts w:ascii="Arial" w:hAnsi="Arial" w:cs="Arial"/>
          <w:sz w:val="24"/>
          <w:szCs w:val="24"/>
        </w:rPr>
        <w:t xml:space="preserve"> mostrou sua força e robust</w:t>
      </w:r>
      <w:r w:rsidR="00A12F56">
        <w:rPr>
          <w:rFonts w:ascii="Arial" w:hAnsi="Arial" w:cs="Arial"/>
          <w:sz w:val="24"/>
          <w:szCs w:val="24"/>
        </w:rPr>
        <w:t>ez durante o desafio “</w:t>
      </w:r>
      <w:r>
        <w:rPr>
          <w:rFonts w:ascii="Arial" w:hAnsi="Arial" w:cs="Arial"/>
          <w:sz w:val="24"/>
          <w:szCs w:val="24"/>
        </w:rPr>
        <w:t>Honda</w:t>
      </w:r>
      <w:r w:rsidR="00A12F56">
        <w:rPr>
          <w:rFonts w:ascii="Arial" w:hAnsi="Arial" w:cs="Arial"/>
          <w:sz w:val="24"/>
          <w:szCs w:val="24"/>
        </w:rPr>
        <w:t xml:space="preserve"> Prá</w:t>
      </w:r>
      <w:r w:rsidR="00AE4C95" w:rsidRPr="00D02BEE">
        <w:rPr>
          <w:rFonts w:ascii="Arial" w:hAnsi="Arial" w:cs="Arial"/>
          <w:sz w:val="24"/>
          <w:szCs w:val="24"/>
        </w:rPr>
        <w:t xml:space="preserve"> Lá do Fim do Mundo”, comandado pelo velejador Amyr Klink e que percorreu mais de oito mil quilômetros entre São Paulo e Puerto Toro, no Chile, vilarejo mais austral do planeta, durante o mês de março.</w:t>
      </w:r>
    </w:p>
    <w:p w:rsidR="00AE4C95" w:rsidRPr="00D633F8" w:rsidRDefault="00AE4C95" w:rsidP="00AE4C95">
      <w:pPr>
        <w:spacing w:line="340" w:lineRule="exact"/>
        <w:jc w:val="both"/>
        <w:rPr>
          <w:rFonts w:ascii="Arial" w:hAnsi="Arial" w:cs="Arial"/>
          <w:sz w:val="16"/>
          <w:szCs w:val="16"/>
        </w:rPr>
      </w:pPr>
    </w:p>
    <w:p w:rsidR="00AE4C95" w:rsidRDefault="00AE4C95" w:rsidP="00B41576">
      <w:pPr>
        <w:jc w:val="both"/>
        <w:rPr>
          <w:rFonts w:ascii="Arial" w:hAnsi="Arial" w:cs="Arial"/>
          <w:sz w:val="24"/>
          <w:szCs w:val="24"/>
        </w:rPr>
      </w:pPr>
      <w:r w:rsidRPr="00D02BEE">
        <w:rPr>
          <w:rFonts w:ascii="Arial" w:hAnsi="Arial" w:cs="Arial"/>
          <w:sz w:val="24"/>
          <w:szCs w:val="24"/>
        </w:rPr>
        <w:t xml:space="preserve">Ao longo de 19 dias, o carro cruzou quatro países (Brasil, Uruguai, Argentina e Chile), por estradas dos mais variados tipos de </w:t>
      </w:r>
      <w:r w:rsidR="006F0078">
        <w:rPr>
          <w:rFonts w:ascii="Arial" w:hAnsi="Arial" w:cs="Arial"/>
          <w:sz w:val="24"/>
          <w:szCs w:val="24"/>
        </w:rPr>
        <w:t>terreno</w:t>
      </w:r>
      <w:r w:rsidRPr="00D02BEE">
        <w:rPr>
          <w:rFonts w:ascii="Arial" w:hAnsi="Arial" w:cs="Arial"/>
          <w:sz w:val="24"/>
          <w:szCs w:val="24"/>
        </w:rPr>
        <w:t xml:space="preserve">, encontrando lugares </w:t>
      </w:r>
      <w:r w:rsidR="005A31FC">
        <w:rPr>
          <w:rFonts w:ascii="Arial" w:hAnsi="Arial" w:cs="Arial"/>
          <w:sz w:val="24"/>
          <w:szCs w:val="24"/>
        </w:rPr>
        <w:t>com visuai</w:t>
      </w:r>
      <w:r w:rsidR="006F0078">
        <w:rPr>
          <w:rFonts w:ascii="Arial" w:hAnsi="Arial" w:cs="Arial"/>
          <w:sz w:val="24"/>
          <w:szCs w:val="24"/>
        </w:rPr>
        <w:t xml:space="preserve">s </w:t>
      </w:r>
      <w:r w:rsidRPr="00D02BEE">
        <w:rPr>
          <w:rFonts w:ascii="Arial" w:hAnsi="Arial" w:cs="Arial"/>
          <w:sz w:val="24"/>
          <w:szCs w:val="24"/>
        </w:rPr>
        <w:t>incríveis e enfrentando condições climáticas adversas com ventos, granizo, neve e chuva. O modelo provou mais uma vez ser seguro e confiável para toda e qualquer situação</w:t>
      </w:r>
      <w:r>
        <w:rPr>
          <w:rFonts w:ascii="Arial" w:hAnsi="Arial" w:cs="Arial"/>
          <w:sz w:val="24"/>
          <w:szCs w:val="24"/>
        </w:rPr>
        <w:t>. E</w:t>
      </w:r>
      <w:r w:rsidRPr="00D02BEE">
        <w:rPr>
          <w:rFonts w:ascii="Arial" w:hAnsi="Arial" w:cs="Arial"/>
          <w:sz w:val="24"/>
          <w:szCs w:val="24"/>
        </w:rPr>
        <w:t xml:space="preserve">quipado com o motor 1.5 i-VTEC, aliado a transmissão CVT, </w:t>
      </w:r>
      <w:r w:rsidR="006F0078">
        <w:rPr>
          <w:rFonts w:ascii="Arial" w:hAnsi="Arial" w:cs="Arial"/>
          <w:sz w:val="24"/>
          <w:szCs w:val="24"/>
        </w:rPr>
        <w:t>o</w:t>
      </w:r>
      <w:r>
        <w:rPr>
          <w:rFonts w:ascii="Arial" w:hAnsi="Arial" w:cs="Arial"/>
          <w:sz w:val="24"/>
          <w:szCs w:val="24"/>
        </w:rPr>
        <w:t xml:space="preserve"> WR-V </w:t>
      </w:r>
      <w:r w:rsidRPr="00D02BEE">
        <w:rPr>
          <w:rFonts w:ascii="Arial" w:hAnsi="Arial" w:cs="Arial"/>
          <w:sz w:val="24"/>
          <w:szCs w:val="24"/>
        </w:rPr>
        <w:t xml:space="preserve">entrega performance com economia de combustível. Disponível em duas versões (EX e EXL), o modelo traz de série </w:t>
      </w:r>
      <w:proofErr w:type="spellStart"/>
      <w:r w:rsidRPr="00D02BEE">
        <w:rPr>
          <w:rFonts w:ascii="Arial" w:hAnsi="Arial" w:cs="Arial"/>
          <w:sz w:val="24"/>
          <w:szCs w:val="24"/>
        </w:rPr>
        <w:t>airbags</w:t>
      </w:r>
      <w:proofErr w:type="spellEnd"/>
      <w:r w:rsidRPr="00D02BEE">
        <w:rPr>
          <w:rFonts w:ascii="Arial" w:hAnsi="Arial" w:cs="Arial"/>
          <w:sz w:val="24"/>
          <w:szCs w:val="24"/>
        </w:rPr>
        <w:t xml:space="preserve"> frontais e </w:t>
      </w:r>
      <w:r w:rsidR="006F0078">
        <w:rPr>
          <w:rFonts w:ascii="Arial" w:hAnsi="Arial" w:cs="Arial"/>
          <w:sz w:val="24"/>
          <w:szCs w:val="24"/>
        </w:rPr>
        <w:t>laterais, freios ABS com (EBD),</w:t>
      </w:r>
      <w:r w:rsidRPr="00D02BEE">
        <w:rPr>
          <w:rFonts w:ascii="Arial" w:hAnsi="Arial" w:cs="Arial"/>
          <w:sz w:val="24"/>
          <w:szCs w:val="24"/>
        </w:rPr>
        <w:t xml:space="preserve"> o exclusivo sis</w:t>
      </w:r>
      <w:r w:rsidR="006F0078">
        <w:rPr>
          <w:rFonts w:ascii="Arial" w:hAnsi="Arial" w:cs="Arial"/>
          <w:sz w:val="24"/>
          <w:szCs w:val="24"/>
        </w:rPr>
        <w:t>tema de rebatimento de bancos,</w:t>
      </w:r>
      <w:r w:rsidRPr="00D02BEE">
        <w:rPr>
          <w:rFonts w:ascii="Arial" w:hAnsi="Arial" w:cs="Arial"/>
          <w:sz w:val="24"/>
          <w:szCs w:val="24"/>
        </w:rPr>
        <w:t xml:space="preserve"> volante com comandos de som, </w:t>
      </w:r>
      <w:proofErr w:type="spellStart"/>
      <w:r>
        <w:rPr>
          <w:rFonts w:ascii="Arial" w:hAnsi="Arial" w:cs="Arial"/>
          <w:sz w:val="24"/>
          <w:szCs w:val="24"/>
        </w:rPr>
        <w:t>viva-voz</w:t>
      </w:r>
      <w:proofErr w:type="spellEnd"/>
      <w:r>
        <w:rPr>
          <w:rFonts w:ascii="Arial" w:hAnsi="Arial" w:cs="Arial"/>
          <w:sz w:val="24"/>
          <w:szCs w:val="24"/>
        </w:rPr>
        <w:t xml:space="preserve"> e controle de cruzeiro, além de </w:t>
      </w:r>
      <w:r w:rsidRPr="00D02BEE">
        <w:rPr>
          <w:rFonts w:ascii="Arial" w:hAnsi="Arial" w:cs="Arial"/>
          <w:sz w:val="24"/>
          <w:szCs w:val="24"/>
        </w:rPr>
        <w:t xml:space="preserve">garantia de 3 anos, sem limite de quilometragem. </w:t>
      </w:r>
    </w:p>
    <w:p w:rsidR="00FE47B0" w:rsidRDefault="00FE47B0" w:rsidP="002434C3"/>
    <w:p w:rsidR="00643512" w:rsidRDefault="00643512" w:rsidP="002434C3">
      <w:pPr>
        <w:rPr>
          <w:rFonts w:ascii="Arial" w:hAnsi="Arial" w:cs="Arial"/>
          <w:sz w:val="24"/>
          <w:szCs w:val="24"/>
        </w:rPr>
      </w:pPr>
    </w:p>
    <w:p w:rsidR="00643512" w:rsidRPr="00643512" w:rsidRDefault="00643512" w:rsidP="00643512">
      <w:pPr>
        <w:pStyle w:val="Default"/>
        <w:spacing w:line="360" w:lineRule="auto"/>
        <w:rPr>
          <w:rFonts w:ascii="Arial" w:hAnsi="Arial" w:cs="Arial"/>
          <w:b/>
          <w:bCs/>
          <w:iCs/>
          <w:u w:val="single"/>
        </w:rPr>
      </w:pPr>
      <w:r w:rsidRPr="00643512">
        <w:rPr>
          <w:rFonts w:ascii="Arial" w:hAnsi="Arial" w:cs="Arial"/>
          <w:b/>
          <w:bCs/>
          <w:iCs/>
          <w:u w:val="single"/>
        </w:rPr>
        <w:t>Serviço:</w:t>
      </w:r>
    </w:p>
    <w:p w:rsidR="00643512" w:rsidRPr="00643512" w:rsidRDefault="00643512" w:rsidP="00643512">
      <w:pPr>
        <w:pStyle w:val="Default"/>
        <w:rPr>
          <w:rFonts w:ascii="Arial" w:hAnsi="Arial" w:cs="Arial"/>
          <w:b/>
          <w:bCs/>
          <w:iCs/>
        </w:rPr>
      </w:pPr>
      <w:r w:rsidRPr="00643512">
        <w:rPr>
          <w:rFonts w:ascii="Arial" w:hAnsi="Arial" w:cs="Arial"/>
          <w:b/>
          <w:bCs/>
          <w:iCs/>
        </w:rPr>
        <w:t>25º AGRISHOW</w:t>
      </w:r>
    </w:p>
    <w:p w:rsidR="00643512" w:rsidRPr="00643512" w:rsidRDefault="00643512" w:rsidP="00643512">
      <w:pPr>
        <w:pStyle w:val="Default"/>
        <w:rPr>
          <w:rFonts w:ascii="Arial" w:hAnsi="Arial" w:cs="Arial"/>
          <w:bCs/>
          <w:iCs/>
        </w:rPr>
      </w:pPr>
      <w:r w:rsidRPr="00643512">
        <w:rPr>
          <w:rFonts w:ascii="Arial" w:hAnsi="Arial" w:cs="Arial"/>
          <w:b/>
          <w:bCs/>
          <w:iCs/>
        </w:rPr>
        <w:t>Data:</w:t>
      </w:r>
      <w:r w:rsidRPr="00643512">
        <w:rPr>
          <w:rFonts w:ascii="Arial" w:hAnsi="Arial" w:cs="Arial"/>
          <w:bCs/>
          <w:iCs/>
        </w:rPr>
        <w:t xml:space="preserve"> 30 de </w:t>
      </w:r>
      <w:proofErr w:type="gramStart"/>
      <w:r w:rsidRPr="00643512">
        <w:rPr>
          <w:rFonts w:ascii="Arial" w:hAnsi="Arial" w:cs="Arial"/>
          <w:bCs/>
          <w:iCs/>
        </w:rPr>
        <w:t>Abril</w:t>
      </w:r>
      <w:proofErr w:type="gramEnd"/>
      <w:r w:rsidRPr="00643512">
        <w:rPr>
          <w:rFonts w:ascii="Arial" w:hAnsi="Arial" w:cs="Arial"/>
          <w:bCs/>
          <w:iCs/>
        </w:rPr>
        <w:t xml:space="preserve"> à 04 de Maio </w:t>
      </w:r>
    </w:p>
    <w:p w:rsidR="00643512" w:rsidRPr="00643512" w:rsidRDefault="00643512" w:rsidP="00643512">
      <w:pPr>
        <w:pStyle w:val="Default"/>
        <w:rPr>
          <w:rFonts w:ascii="Arial" w:hAnsi="Arial" w:cs="Arial"/>
          <w:bCs/>
          <w:iCs/>
        </w:rPr>
      </w:pPr>
      <w:r w:rsidRPr="00643512">
        <w:rPr>
          <w:rFonts w:ascii="Arial" w:hAnsi="Arial" w:cs="Arial"/>
          <w:b/>
          <w:bCs/>
          <w:iCs/>
        </w:rPr>
        <w:t xml:space="preserve">Endereço: </w:t>
      </w:r>
      <w:r w:rsidRPr="00643512">
        <w:rPr>
          <w:rFonts w:ascii="Arial" w:hAnsi="Arial" w:cs="Arial"/>
          <w:bCs/>
          <w:iCs/>
        </w:rPr>
        <w:t>Ro</w:t>
      </w:r>
      <w:r w:rsidR="00A02E4B">
        <w:rPr>
          <w:rFonts w:ascii="Arial" w:hAnsi="Arial" w:cs="Arial"/>
          <w:bCs/>
          <w:iCs/>
        </w:rPr>
        <w:t>dovia Prefeito Antônio Duarte No</w:t>
      </w:r>
      <w:r w:rsidRPr="00643512">
        <w:rPr>
          <w:rFonts w:ascii="Arial" w:hAnsi="Arial" w:cs="Arial"/>
          <w:bCs/>
          <w:iCs/>
        </w:rPr>
        <w:t xml:space="preserve">gueira, Km 321 – Ribeirão Preto -  SP </w:t>
      </w:r>
    </w:p>
    <w:p w:rsidR="00643512" w:rsidRPr="00643512" w:rsidRDefault="00643512" w:rsidP="00643512">
      <w:pPr>
        <w:pStyle w:val="Default"/>
        <w:rPr>
          <w:rFonts w:ascii="Arial" w:hAnsi="Arial" w:cs="Arial"/>
          <w:b/>
          <w:bCs/>
          <w:iCs/>
        </w:rPr>
      </w:pPr>
      <w:r w:rsidRPr="00643512">
        <w:rPr>
          <w:rStyle w:val="Forte"/>
          <w:rFonts w:ascii="Arial" w:hAnsi="Arial" w:cs="Arial"/>
          <w:color w:val="auto"/>
          <w:shd w:val="clear" w:color="auto" w:fill="FFFFFF"/>
        </w:rPr>
        <w:t xml:space="preserve">Horários de funcionamento: </w:t>
      </w:r>
      <w:r w:rsidRPr="00643512">
        <w:rPr>
          <w:rStyle w:val="Forte"/>
          <w:rFonts w:ascii="Arial" w:hAnsi="Arial" w:cs="Arial"/>
          <w:b w:val="0"/>
          <w:color w:val="auto"/>
          <w:shd w:val="clear" w:color="auto" w:fill="FFFFFF"/>
        </w:rPr>
        <w:t>Das 08:00 às 18:00</w:t>
      </w:r>
      <w:r w:rsidRPr="00643512">
        <w:rPr>
          <w:rFonts w:ascii="Arial" w:hAnsi="Arial" w:cs="Arial"/>
          <w:color w:val="auto"/>
        </w:rPr>
        <w:br/>
      </w:r>
    </w:p>
    <w:bookmarkEnd w:id="0"/>
    <w:p w:rsidR="00643512" w:rsidRDefault="00643512" w:rsidP="002434C3"/>
    <w:sectPr w:rsidR="00643512" w:rsidSect="00396FB4">
      <w:pgSz w:w="11906" w:h="16838"/>
      <w:pgMar w:top="1418" w:right="1274" w:bottom="124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C3"/>
    <w:rsid w:val="000C3A2D"/>
    <w:rsid w:val="000F4C57"/>
    <w:rsid w:val="0019400A"/>
    <w:rsid w:val="00196A67"/>
    <w:rsid w:val="002434C3"/>
    <w:rsid w:val="00335BC0"/>
    <w:rsid w:val="00337755"/>
    <w:rsid w:val="003B1463"/>
    <w:rsid w:val="003E11A4"/>
    <w:rsid w:val="0044514D"/>
    <w:rsid w:val="00566B02"/>
    <w:rsid w:val="005A31FC"/>
    <w:rsid w:val="00625692"/>
    <w:rsid w:val="00643512"/>
    <w:rsid w:val="00674F3D"/>
    <w:rsid w:val="0069034B"/>
    <w:rsid w:val="006F0078"/>
    <w:rsid w:val="0074785C"/>
    <w:rsid w:val="008A1C89"/>
    <w:rsid w:val="009454C3"/>
    <w:rsid w:val="009942A4"/>
    <w:rsid w:val="009E578E"/>
    <w:rsid w:val="00A02E4B"/>
    <w:rsid w:val="00A12F56"/>
    <w:rsid w:val="00A9582C"/>
    <w:rsid w:val="00AE4C95"/>
    <w:rsid w:val="00B41576"/>
    <w:rsid w:val="00C2345D"/>
    <w:rsid w:val="00CA6D6D"/>
    <w:rsid w:val="00DA7A8A"/>
    <w:rsid w:val="00DD0546"/>
    <w:rsid w:val="00E87885"/>
    <w:rsid w:val="00FE47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94ADD-43BC-4FA1-B42E-F65ED8D3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34C3"/>
    <w:pPr>
      <w:widowControl w:val="0"/>
      <w:autoSpaceDE w:val="0"/>
      <w:autoSpaceDN w:val="0"/>
      <w:spacing w:after="0" w:line="240" w:lineRule="auto"/>
    </w:pPr>
    <w:rPr>
      <w:rFonts w:ascii="Museo Sans 300" w:eastAsia="Museo Sans 300" w:hAnsi="Museo Sans 300" w:cs="Museo Sans 3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434C3"/>
    <w:rPr>
      <w:color w:val="0563C1" w:themeColor="hyperlink"/>
      <w:u w:val="single"/>
    </w:rPr>
  </w:style>
  <w:style w:type="paragraph" w:customStyle="1" w:styleId="Default">
    <w:name w:val="Default"/>
    <w:rsid w:val="00643512"/>
    <w:pPr>
      <w:autoSpaceDE w:val="0"/>
      <w:autoSpaceDN w:val="0"/>
      <w:adjustRightInd w:val="0"/>
      <w:spacing w:after="0" w:line="240" w:lineRule="auto"/>
    </w:pPr>
    <w:rPr>
      <w:rFonts w:ascii="Calibri" w:hAnsi="Calibri" w:cs="Calibri"/>
      <w:color w:val="000000"/>
      <w:sz w:val="24"/>
      <w:szCs w:val="24"/>
    </w:rPr>
  </w:style>
  <w:style w:type="character" w:styleId="Forte">
    <w:name w:val="Strong"/>
    <w:uiPriority w:val="22"/>
    <w:qFormat/>
    <w:rsid w:val="00643512"/>
    <w:rPr>
      <w:b/>
      <w:bCs/>
    </w:rPr>
  </w:style>
  <w:style w:type="paragraph" w:styleId="Textodebalo">
    <w:name w:val="Balloon Text"/>
    <w:basedOn w:val="Normal"/>
    <w:link w:val="TextodebaloChar"/>
    <w:uiPriority w:val="99"/>
    <w:semiHidden/>
    <w:unhideWhenUsed/>
    <w:rsid w:val="00643512"/>
    <w:rPr>
      <w:rFonts w:ascii="Segoe UI" w:hAnsi="Segoe UI" w:cs="Segoe UI"/>
      <w:sz w:val="18"/>
      <w:szCs w:val="18"/>
    </w:rPr>
  </w:style>
  <w:style w:type="character" w:customStyle="1" w:styleId="TextodebaloChar">
    <w:name w:val="Texto de balão Char"/>
    <w:basedOn w:val="Fontepargpadro"/>
    <w:link w:val="Textodebalo"/>
    <w:uiPriority w:val="99"/>
    <w:semiHidden/>
    <w:rsid w:val="00643512"/>
    <w:rPr>
      <w:rFonts w:ascii="Segoe UI" w:eastAsia="Museo Sans 300"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7923">
      <w:bodyDiv w:val="1"/>
      <w:marLeft w:val="0"/>
      <w:marRight w:val="0"/>
      <w:marTop w:val="0"/>
      <w:marBottom w:val="0"/>
      <w:divBdr>
        <w:top w:val="none" w:sz="0" w:space="0" w:color="auto"/>
        <w:left w:val="none" w:sz="0" w:space="0" w:color="auto"/>
        <w:bottom w:val="none" w:sz="0" w:space="0" w:color="auto"/>
        <w:right w:val="none" w:sz="0" w:space="0" w:color="auto"/>
      </w:divBdr>
      <w:divsChild>
        <w:div w:id="843134494">
          <w:marLeft w:val="0"/>
          <w:marRight w:val="0"/>
          <w:marTop w:val="0"/>
          <w:marBottom w:val="0"/>
          <w:divBdr>
            <w:top w:val="none" w:sz="0" w:space="0" w:color="auto"/>
            <w:left w:val="none" w:sz="0" w:space="0" w:color="auto"/>
            <w:bottom w:val="none" w:sz="0" w:space="0" w:color="auto"/>
            <w:right w:val="none" w:sz="0" w:space="0" w:color="auto"/>
          </w:divBdr>
        </w:div>
        <w:div w:id="1194421628">
          <w:marLeft w:val="0"/>
          <w:marRight w:val="0"/>
          <w:marTop w:val="0"/>
          <w:marBottom w:val="0"/>
          <w:divBdr>
            <w:top w:val="none" w:sz="0" w:space="0" w:color="auto"/>
            <w:left w:val="none" w:sz="0" w:space="0" w:color="auto"/>
            <w:bottom w:val="none" w:sz="0" w:space="0" w:color="auto"/>
            <w:right w:val="none" w:sz="0" w:space="0" w:color="auto"/>
          </w:divBdr>
        </w:div>
        <w:div w:id="1153061133">
          <w:marLeft w:val="0"/>
          <w:marRight w:val="0"/>
          <w:marTop w:val="0"/>
          <w:marBottom w:val="0"/>
          <w:divBdr>
            <w:top w:val="none" w:sz="0" w:space="0" w:color="auto"/>
            <w:left w:val="none" w:sz="0" w:space="0" w:color="auto"/>
            <w:bottom w:val="none" w:sz="0" w:space="0" w:color="auto"/>
            <w:right w:val="none" w:sz="0" w:space="0" w:color="auto"/>
          </w:divBdr>
        </w:div>
        <w:div w:id="203756075">
          <w:marLeft w:val="0"/>
          <w:marRight w:val="0"/>
          <w:marTop w:val="0"/>
          <w:marBottom w:val="0"/>
          <w:divBdr>
            <w:top w:val="none" w:sz="0" w:space="0" w:color="auto"/>
            <w:left w:val="none" w:sz="0" w:space="0" w:color="auto"/>
            <w:bottom w:val="none" w:sz="0" w:space="0" w:color="auto"/>
            <w:right w:val="none" w:sz="0" w:space="0" w:color="auto"/>
          </w:divBdr>
        </w:div>
        <w:div w:id="78867393">
          <w:marLeft w:val="0"/>
          <w:marRight w:val="0"/>
          <w:marTop w:val="0"/>
          <w:marBottom w:val="0"/>
          <w:divBdr>
            <w:top w:val="none" w:sz="0" w:space="0" w:color="auto"/>
            <w:left w:val="none" w:sz="0" w:space="0" w:color="auto"/>
            <w:bottom w:val="none" w:sz="0" w:space="0" w:color="auto"/>
            <w:right w:val="none" w:sz="0" w:space="0" w:color="auto"/>
          </w:divBdr>
        </w:div>
        <w:div w:id="1943686837">
          <w:marLeft w:val="0"/>
          <w:marRight w:val="0"/>
          <w:marTop w:val="0"/>
          <w:marBottom w:val="0"/>
          <w:divBdr>
            <w:top w:val="none" w:sz="0" w:space="0" w:color="auto"/>
            <w:left w:val="none" w:sz="0" w:space="0" w:color="auto"/>
            <w:bottom w:val="none" w:sz="0" w:space="0" w:color="auto"/>
            <w:right w:val="none" w:sz="0" w:space="0" w:color="auto"/>
          </w:divBdr>
        </w:div>
        <w:div w:id="542988349">
          <w:marLeft w:val="0"/>
          <w:marRight w:val="0"/>
          <w:marTop w:val="0"/>
          <w:marBottom w:val="0"/>
          <w:divBdr>
            <w:top w:val="none" w:sz="0" w:space="0" w:color="auto"/>
            <w:left w:val="none" w:sz="0" w:space="0" w:color="auto"/>
            <w:bottom w:val="none" w:sz="0" w:space="0" w:color="auto"/>
            <w:right w:val="none" w:sz="0" w:space="0" w:color="auto"/>
          </w:divBdr>
        </w:div>
        <w:div w:id="881750364">
          <w:marLeft w:val="0"/>
          <w:marRight w:val="0"/>
          <w:marTop w:val="0"/>
          <w:marBottom w:val="0"/>
          <w:divBdr>
            <w:top w:val="none" w:sz="0" w:space="0" w:color="auto"/>
            <w:left w:val="none" w:sz="0" w:space="0" w:color="auto"/>
            <w:bottom w:val="none" w:sz="0" w:space="0" w:color="auto"/>
            <w:right w:val="none" w:sz="0" w:space="0" w:color="auto"/>
          </w:divBdr>
        </w:div>
        <w:div w:id="1979338563">
          <w:marLeft w:val="0"/>
          <w:marRight w:val="0"/>
          <w:marTop w:val="0"/>
          <w:marBottom w:val="0"/>
          <w:divBdr>
            <w:top w:val="none" w:sz="0" w:space="0" w:color="auto"/>
            <w:left w:val="none" w:sz="0" w:space="0" w:color="auto"/>
            <w:bottom w:val="none" w:sz="0" w:space="0" w:color="auto"/>
            <w:right w:val="none" w:sz="0" w:space="0" w:color="auto"/>
          </w:divBdr>
        </w:div>
        <w:div w:id="1691102704">
          <w:marLeft w:val="0"/>
          <w:marRight w:val="0"/>
          <w:marTop w:val="0"/>
          <w:marBottom w:val="0"/>
          <w:divBdr>
            <w:top w:val="none" w:sz="0" w:space="0" w:color="auto"/>
            <w:left w:val="none" w:sz="0" w:space="0" w:color="auto"/>
            <w:bottom w:val="none" w:sz="0" w:space="0" w:color="auto"/>
            <w:right w:val="none" w:sz="0" w:space="0" w:color="auto"/>
          </w:divBdr>
        </w:div>
        <w:div w:id="2016103881">
          <w:marLeft w:val="0"/>
          <w:marRight w:val="0"/>
          <w:marTop w:val="0"/>
          <w:marBottom w:val="0"/>
          <w:divBdr>
            <w:top w:val="none" w:sz="0" w:space="0" w:color="auto"/>
            <w:left w:val="none" w:sz="0" w:space="0" w:color="auto"/>
            <w:bottom w:val="none" w:sz="0" w:space="0" w:color="auto"/>
            <w:right w:val="none" w:sz="0" w:space="0" w:color="auto"/>
          </w:divBdr>
        </w:div>
        <w:div w:id="836648352">
          <w:marLeft w:val="0"/>
          <w:marRight w:val="0"/>
          <w:marTop w:val="0"/>
          <w:marBottom w:val="0"/>
          <w:divBdr>
            <w:top w:val="none" w:sz="0" w:space="0" w:color="auto"/>
            <w:left w:val="none" w:sz="0" w:space="0" w:color="auto"/>
            <w:bottom w:val="none" w:sz="0" w:space="0" w:color="auto"/>
            <w:right w:val="none" w:sz="0" w:space="0" w:color="auto"/>
          </w:divBdr>
        </w:div>
        <w:div w:id="1337801714">
          <w:marLeft w:val="0"/>
          <w:marRight w:val="0"/>
          <w:marTop w:val="0"/>
          <w:marBottom w:val="0"/>
          <w:divBdr>
            <w:top w:val="none" w:sz="0" w:space="0" w:color="auto"/>
            <w:left w:val="none" w:sz="0" w:space="0" w:color="auto"/>
            <w:bottom w:val="none" w:sz="0" w:space="0" w:color="auto"/>
            <w:right w:val="none" w:sz="0" w:space="0" w:color="auto"/>
          </w:divBdr>
        </w:div>
        <w:div w:id="1348291180">
          <w:marLeft w:val="0"/>
          <w:marRight w:val="0"/>
          <w:marTop w:val="0"/>
          <w:marBottom w:val="0"/>
          <w:divBdr>
            <w:top w:val="none" w:sz="0" w:space="0" w:color="auto"/>
            <w:left w:val="none" w:sz="0" w:space="0" w:color="auto"/>
            <w:bottom w:val="none" w:sz="0" w:space="0" w:color="auto"/>
            <w:right w:val="none" w:sz="0" w:space="0" w:color="auto"/>
          </w:divBdr>
        </w:div>
        <w:div w:id="878593801">
          <w:marLeft w:val="0"/>
          <w:marRight w:val="0"/>
          <w:marTop w:val="0"/>
          <w:marBottom w:val="0"/>
          <w:divBdr>
            <w:top w:val="none" w:sz="0" w:space="0" w:color="auto"/>
            <w:left w:val="none" w:sz="0" w:space="0" w:color="auto"/>
            <w:bottom w:val="none" w:sz="0" w:space="0" w:color="auto"/>
            <w:right w:val="none" w:sz="0" w:space="0" w:color="auto"/>
          </w:divBdr>
        </w:div>
        <w:div w:id="1407459146">
          <w:marLeft w:val="0"/>
          <w:marRight w:val="0"/>
          <w:marTop w:val="0"/>
          <w:marBottom w:val="0"/>
          <w:divBdr>
            <w:top w:val="none" w:sz="0" w:space="0" w:color="auto"/>
            <w:left w:val="none" w:sz="0" w:space="0" w:color="auto"/>
            <w:bottom w:val="none" w:sz="0" w:space="0" w:color="auto"/>
            <w:right w:val="none" w:sz="0" w:space="0" w:color="auto"/>
          </w:divBdr>
        </w:div>
        <w:div w:id="1481388639">
          <w:marLeft w:val="0"/>
          <w:marRight w:val="0"/>
          <w:marTop w:val="0"/>
          <w:marBottom w:val="0"/>
          <w:divBdr>
            <w:top w:val="none" w:sz="0" w:space="0" w:color="auto"/>
            <w:left w:val="none" w:sz="0" w:space="0" w:color="auto"/>
            <w:bottom w:val="none" w:sz="0" w:space="0" w:color="auto"/>
            <w:right w:val="none" w:sz="0" w:space="0" w:color="auto"/>
          </w:divBdr>
        </w:div>
        <w:div w:id="2140222150">
          <w:marLeft w:val="0"/>
          <w:marRight w:val="0"/>
          <w:marTop w:val="0"/>
          <w:marBottom w:val="0"/>
          <w:divBdr>
            <w:top w:val="none" w:sz="0" w:space="0" w:color="auto"/>
            <w:left w:val="none" w:sz="0" w:space="0" w:color="auto"/>
            <w:bottom w:val="none" w:sz="0" w:space="0" w:color="auto"/>
            <w:right w:val="none" w:sz="0" w:space="0" w:color="auto"/>
          </w:divBdr>
        </w:div>
        <w:div w:id="1563982767">
          <w:marLeft w:val="0"/>
          <w:marRight w:val="0"/>
          <w:marTop w:val="0"/>
          <w:marBottom w:val="0"/>
          <w:divBdr>
            <w:top w:val="none" w:sz="0" w:space="0" w:color="auto"/>
            <w:left w:val="none" w:sz="0" w:space="0" w:color="auto"/>
            <w:bottom w:val="none" w:sz="0" w:space="0" w:color="auto"/>
            <w:right w:val="none" w:sz="0" w:space="0" w:color="auto"/>
          </w:divBdr>
        </w:div>
        <w:div w:id="13522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10336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Mathias Castro Leite Ghigonetto</dc:creator>
  <cp:keywords/>
  <dc:description/>
  <cp:lastModifiedBy>Marcello Mathias Castro Leite Ghigonetto</cp:lastModifiedBy>
  <cp:revision>2</cp:revision>
  <cp:lastPrinted>2018-04-27T19:29:00Z</cp:lastPrinted>
  <dcterms:created xsi:type="dcterms:W3CDTF">2018-05-02T11:12:00Z</dcterms:created>
  <dcterms:modified xsi:type="dcterms:W3CDTF">2018-05-02T11:12:00Z</dcterms:modified>
</cp:coreProperties>
</file>