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57" w:rsidRDefault="00987557" w:rsidP="00FC46B3">
      <w:pPr>
        <w:spacing w:after="0" w:line="240" w:lineRule="auto"/>
        <w:rPr>
          <w:rFonts w:ascii="Arial" w:hAnsi="Arial" w:cs="Arial"/>
          <w:b/>
          <w:sz w:val="28"/>
        </w:rPr>
      </w:pPr>
    </w:p>
    <w:p w:rsidR="00342C5D" w:rsidRDefault="00A4785E" w:rsidP="00B75910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Honda</w:t>
      </w:r>
      <w:r w:rsidR="00F10194">
        <w:rPr>
          <w:rFonts w:ascii="Arial" w:hAnsi="Arial" w:cs="Arial"/>
          <w:b/>
          <w:sz w:val="28"/>
        </w:rPr>
        <w:t xml:space="preserve"> oferece </w:t>
      </w:r>
      <w:r>
        <w:rPr>
          <w:rFonts w:ascii="Arial" w:hAnsi="Arial" w:cs="Arial"/>
          <w:b/>
          <w:sz w:val="28"/>
        </w:rPr>
        <w:t xml:space="preserve">troca de óleo </w:t>
      </w:r>
      <w:r w:rsidR="00AB4299" w:rsidRPr="00AB4299">
        <w:rPr>
          <w:rFonts w:ascii="Arial" w:hAnsi="Arial" w:cs="Arial"/>
          <w:b/>
          <w:sz w:val="28"/>
        </w:rPr>
        <w:t>e inspeção</w:t>
      </w:r>
      <w:r w:rsidR="00181974">
        <w:rPr>
          <w:rFonts w:ascii="Arial" w:hAnsi="Arial" w:cs="Arial"/>
          <w:b/>
          <w:sz w:val="28"/>
        </w:rPr>
        <w:t xml:space="preserve"> gratui</w:t>
      </w:r>
      <w:r w:rsidR="00181974" w:rsidRPr="00AB4299">
        <w:rPr>
          <w:rFonts w:ascii="Arial" w:hAnsi="Arial" w:cs="Arial"/>
          <w:b/>
          <w:sz w:val="28"/>
        </w:rPr>
        <w:t>ta</w:t>
      </w:r>
      <w:r>
        <w:rPr>
          <w:rFonts w:ascii="Arial" w:hAnsi="Arial" w:cs="Arial"/>
          <w:b/>
          <w:sz w:val="28"/>
        </w:rPr>
        <w:t xml:space="preserve"> </w:t>
      </w:r>
      <w:r w:rsidR="00A06DB1">
        <w:rPr>
          <w:rFonts w:ascii="Arial" w:hAnsi="Arial" w:cs="Arial"/>
          <w:b/>
          <w:sz w:val="28"/>
        </w:rPr>
        <w:t>aos</w:t>
      </w:r>
      <w:r w:rsidR="00F10194">
        <w:rPr>
          <w:rFonts w:ascii="Arial" w:hAnsi="Arial" w:cs="Arial"/>
          <w:b/>
          <w:sz w:val="28"/>
        </w:rPr>
        <w:t xml:space="preserve"> seus clientes </w:t>
      </w:r>
      <w:r>
        <w:rPr>
          <w:rFonts w:ascii="Arial" w:hAnsi="Arial" w:cs="Arial"/>
          <w:b/>
          <w:sz w:val="28"/>
        </w:rPr>
        <w:t>no Salão Duas Rodas</w:t>
      </w:r>
    </w:p>
    <w:p w:rsidR="005329AA" w:rsidRPr="002675A6" w:rsidRDefault="00181974" w:rsidP="00A4785E">
      <w:pPr>
        <w:spacing w:after="0" w:line="360" w:lineRule="auto"/>
        <w:jc w:val="center"/>
        <w:rPr>
          <w:rFonts w:ascii="Arial" w:hAnsi="Arial" w:cs="Arial"/>
          <w:i/>
          <w:color w:val="262626" w:themeColor="text1" w:themeTint="D9"/>
        </w:rPr>
      </w:pPr>
      <w:r>
        <w:rPr>
          <w:rFonts w:ascii="Arial" w:hAnsi="Arial" w:cs="Arial"/>
          <w:i/>
          <w:color w:val="262626" w:themeColor="text1" w:themeTint="D9"/>
        </w:rPr>
        <w:t xml:space="preserve">Unidade Móvel </w:t>
      </w:r>
      <w:r w:rsidR="00A4785E" w:rsidRPr="002675A6">
        <w:rPr>
          <w:rFonts w:ascii="Arial" w:hAnsi="Arial" w:cs="Arial"/>
          <w:i/>
          <w:color w:val="262626" w:themeColor="text1" w:themeTint="D9"/>
        </w:rPr>
        <w:t xml:space="preserve">do Serviço Expresso </w:t>
      </w:r>
      <w:r w:rsidR="00F10194" w:rsidRPr="00AB4299">
        <w:rPr>
          <w:rFonts w:ascii="Arial" w:hAnsi="Arial" w:cs="Arial"/>
          <w:i/>
        </w:rPr>
        <w:t>proporciona</w:t>
      </w:r>
      <w:r w:rsidR="003B57BC" w:rsidRPr="00AB4299">
        <w:rPr>
          <w:rFonts w:ascii="Arial" w:hAnsi="Arial" w:cs="Arial"/>
          <w:i/>
        </w:rPr>
        <w:t xml:space="preserve"> </w:t>
      </w:r>
      <w:r w:rsidR="00AB4299" w:rsidRPr="00AB4299">
        <w:rPr>
          <w:rFonts w:ascii="Arial" w:hAnsi="Arial" w:cs="Arial"/>
          <w:i/>
        </w:rPr>
        <w:t>vistoria</w:t>
      </w:r>
      <w:r w:rsidR="00A4785E" w:rsidRPr="00AB4299">
        <w:rPr>
          <w:rFonts w:ascii="Arial" w:hAnsi="Arial" w:cs="Arial"/>
          <w:i/>
        </w:rPr>
        <w:t xml:space="preserve"> </w:t>
      </w:r>
      <w:r w:rsidR="00A4785E" w:rsidRPr="002675A6">
        <w:rPr>
          <w:rFonts w:ascii="Arial" w:hAnsi="Arial" w:cs="Arial"/>
          <w:i/>
          <w:color w:val="262626" w:themeColor="text1" w:themeTint="D9"/>
        </w:rPr>
        <w:t>de 21 itens d</w:t>
      </w:r>
      <w:r>
        <w:rPr>
          <w:rFonts w:ascii="Arial" w:hAnsi="Arial" w:cs="Arial"/>
          <w:i/>
          <w:color w:val="262626" w:themeColor="text1" w:themeTint="D9"/>
        </w:rPr>
        <w:t xml:space="preserve">a motocicleta </w:t>
      </w:r>
      <w:r w:rsidR="00A4785E" w:rsidRPr="002675A6">
        <w:rPr>
          <w:rFonts w:ascii="Arial" w:hAnsi="Arial" w:cs="Arial"/>
          <w:i/>
          <w:color w:val="262626" w:themeColor="text1" w:themeTint="D9"/>
        </w:rPr>
        <w:t xml:space="preserve">para garantir </w:t>
      </w:r>
      <w:r w:rsidR="00130614">
        <w:rPr>
          <w:rFonts w:ascii="Arial" w:hAnsi="Arial" w:cs="Arial"/>
          <w:i/>
          <w:color w:val="262626" w:themeColor="text1" w:themeTint="D9"/>
        </w:rPr>
        <w:t>uma pilotage</w:t>
      </w:r>
      <w:bookmarkStart w:id="0" w:name="_GoBack"/>
      <w:bookmarkEnd w:id="0"/>
      <w:r w:rsidR="00130614">
        <w:rPr>
          <w:rFonts w:ascii="Arial" w:hAnsi="Arial" w:cs="Arial"/>
          <w:i/>
          <w:color w:val="262626" w:themeColor="text1" w:themeTint="D9"/>
        </w:rPr>
        <w:t xml:space="preserve">m </w:t>
      </w:r>
      <w:r w:rsidR="00A4785E" w:rsidRPr="002675A6">
        <w:rPr>
          <w:rFonts w:ascii="Arial" w:hAnsi="Arial" w:cs="Arial"/>
          <w:i/>
          <w:color w:val="262626" w:themeColor="text1" w:themeTint="D9"/>
        </w:rPr>
        <w:t xml:space="preserve">segura </w:t>
      </w:r>
    </w:p>
    <w:p w:rsidR="00A4785E" w:rsidRPr="002675A6" w:rsidRDefault="00A4785E" w:rsidP="00FA0868">
      <w:pPr>
        <w:spacing w:after="0" w:line="360" w:lineRule="auto"/>
        <w:jc w:val="both"/>
        <w:rPr>
          <w:rFonts w:ascii="Arial" w:hAnsi="Arial" w:cs="Arial"/>
          <w:i/>
          <w:color w:val="262626" w:themeColor="text1" w:themeTint="D9"/>
        </w:rPr>
      </w:pPr>
    </w:p>
    <w:p w:rsidR="002B25EC" w:rsidRPr="00A06DB1" w:rsidRDefault="00341DD7" w:rsidP="002B25EC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  <w:r w:rsidRPr="00A06DB1">
        <w:rPr>
          <w:rFonts w:ascii="Arial" w:hAnsi="Arial" w:cs="Arial"/>
          <w:b/>
          <w:color w:val="262626" w:themeColor="text1" w:themeTint="D9"/>
        </w:rPr>
        <w:t>São Paulo, 13 de novembro de 2017</w:t>
      </w:r>
      <w:r w:rsidRPr="00A06DB1">
        <w:rPr>
          <w:rFonts w:ascii="Arial" w:hAnsi="Arial" w:cs="Arial"/>
          <w:color w:val="262626" w:themeColor="text1" w:themeTint="D9"/>
        </w:rPr>
        <w:t xml:space="preserve"> - </w:t>
      </w:r>
      <w:r w:rsidR="002B25EC" w:rsidRPr="00A06DB1">
        <w:rPr>
          <w:rFonts w:ascii="Arial" w:hAnsi="Arial" w:cs="Arial"/>
          <w:color w:val="262626" w:themeColor="text1" w:themeTint="D9"/>
        </w:rPr>
        <w:t>Além de conferir de perto os lançamentos da marca, o</w:t>
      </w:r>
      <w:r w:rsidR="00A4785E" w:rsidRPr="00A06DB1">
        <w:rPr>
          <w:rFonts w:ascii="Arial" w:hAnsi="Arial" w:cs="Arial"/>
          <w:color w:val="262626" w:themeColor="text1" w:themeTint="D9"/>
        </w:rPr>
        <w:t>s clientes Honda que passarem pelo Salão Duas Rodas</w:t>
      </w:r>
      <w:r w:rsidR="002B25EC" w:rsidRPr="00A06DB1">
        <w:rPr>
          <w:rFonts w:ascii="Arial" w:hAnsi="Arial" w:cs="Arial"/>
          <w:color w:val="262626" w:themeColor="text1" w:themeTint="D9"/>
        </w:rPr>
        <w:t xml:space="preserve"> </w:t>
      </w:r>
      <w:r w:rsidR="00181974" w:rsidRPr="00A06DB1">
        <w:rPr>
          <w:rFonts w:ascii="Arial" w:hAnsi="Arial" w:cs="Arial"/>
          <w:color w:val="262626" w:themeColor="text1" w:themeTint="D9"/>
        </w:rPr>
        <w:t>terão à disposição</w:t>
      </w:r>
      <w:r w:rsidR="002B25EC" w:rsidRPr="00A06DB1">
        <w:rPr>
          <w:rFonts w:ascii="Arial" w:hAnsi="Arial" w:cs="Arial"/>
          <w:color w:val="262626" w:themeColor="text1" w:themeTint="D9"/>
        </w:rPr>
        <w:t>, na área externa do</w:t>
      </w:r>
      <w:r w:rsidR="00FE2A1B" w:rsidRPr="00A06DB1">
        <w:rPr>
          <w:rFonts w:ascii="Arial" w:hAnsi="Arial" w:cs="Arial"/>
          <w:color w:val="262626" w:themeColor="text1" w:themeTint="D9"/>
        </w:rPr>
        <w:t xml:space="preserve"> pavilhão do Expo São Paulo</w:t>
      </w:r>
      <w:r w:rsidR="002B25EC" w:rsidRPr="00A06DB1">
        <w:rPr>
          <w:rFonts w:ascii="Arial" w:hAnsi="Arial" w:cs="Arial"/>
          <w:color w:val="262626" w:themeColor="text1" w:themeTint="D9"/>
        </w:rPr>
        <w:t xml:space="preserve">, </w:t>
      </w:r>
      <w:r w:rsidR="00181974" w:rsidRPr="00A06DB1">
        <w:rPr>
          <w:rFonts w:ascii="Arial" w:hAnsi="Arial" w:cs="Arial"/>
          <w:color w:val="262626" w:themeColor="text1" w:themeTint="D9"/>
        </w:rPr>
        <w:t>a Unidade Móvel</w:t>
      </w:r>
      <w:r w:rsidR="002B25EC" w:rsidRPr="00A06DB1">
        <w:rPr>
          <w:rFonts w:ascii="Arial" w:hAnsi="Arial" w:cs="Arial"/>
          <w:color w:val="262626" w:themeColor="text1" w:themeTint="D9"/>
        </w:rPr>
        <w:t xml:space="preserve"> do Serviço Expresso. No local, técnicos da empresa realizarão a inspeção gratuita de 21 componentes da motocicleta, como sistema de transmissão, amortecedores dianteiro e traseiro, pneus, sistema de freios, entre outros, além da troca de óleo. </w:t>
      </w:r>
      <w:r w:rsidR="00447761" w:rsidRPr="00A06DB1">
        <w:rPr>
          <w:rFonts w:ascii="Arial" w:hAnsi="Arial" w:cs="Arial"/>
          <w:color w:val="262626" w:themeColor="text1" w:themeTint="D9"/>
        </w:rPr>
        <w:t>O atendimento tem duração aproximada de 20 minutos.</w:t>
      </w:r>
    </w:p>
    <w:p w:rsidR="00F41844" w:rsidRPr="00A06DB1" w:rsidRDefault="00F41844" w:rsidP="002B25EC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</w:p>
    <w:p w:rsidR="0006118B" w:rsidRPr="00A06DB1" w:rsidRDefault="002B25EC" w:rsidP="00342C5D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A06DB1">
        <w:rPr>
          <w:rFonts w:ascii="Arial" w:hAnsi="Arial" w:cs="Arial"/>
          <w:color w:val="262626" w:themeColor="text1" w:themeTint="D9"/>
        </w:rPr>
        <w:t>A expectativ</w:t>
      </w:r>
      <w:r w:rsidR="00FE2A1B" w:rsidRPr="00A06DB1">
        <w:rPr>
          <w:rFonts w:ascii="Arial" w:hAnsi="Arial" w:cs="Arial"/>
          <w:color w:val="262626" w:themeColor="text1" w:themeTint="D9"/>
        </w:rPr>
        <w:t>a da Honda é receber cerca de 600</w:t>
      </w:r>
      <w:r w:rsidRPr="00A06DB1">
        <w:rPr>
          <w:rFonts w:ascii="Arial" w:hAnsi="Arial" w:cs="Arial"/>
          <w:color w:val="262626" w:themeColor="text1" w:themeTint="D9"/>
        </w:rPr>
        <w:t xml:space="preserve"> motociclistas </w:t>
      </w:r>
      <w:r w:rsidR="00741487" w:rsidRPr="00A06DB1">
        <w:rPr>
          <w:rFonts w:ascii="Arial" w:hAnsi="Arial" w:cs="Arial"/>
          <w:color w:val="262626" w:themeColor="text1" w:themeTint="D9"/>
        </w:rPr>
        <w:t xml:space="preserve">na unidade do Serviço Expresso </w:t>
      </w:r>
      <w:r w:rsidRPr="00A06DB1">
        <w:rPr>
          <w:rFonts w:ascii="Arial" w:hAnsi="Arial" w:cs="Arial"/>
          <w:color w:val="262626" w:themeColor="text1" w:themeTint="D9"/>
        </w:rPr>
        <w:t xml:space="preserve">durante todo o evento, que acontece de </w:t>
      </w:r>
      <w:r w:rsidR="00FE2A1B" w:rsidRPr="00A06DB1">
        <w:rPr>
          <w:rFonts w:ascii="Arial" w:hAnsi="Arial" w:cs="Arial"/>
          <w:color w:val="262626" w:themeColor="text1" w:themeTint="D9"/>
        </w:rPr>
        <w:t>14 a 19</w:t>
      </w:r>
      <w:r w:rsidRPr="00A06DB1">
        <w:rPr>
          <w:rFonts w:ascii="Arial" w:hAnsi="Arial" w:cs="Arial"/>
          <w:color w:val="262626" w:themeColor="text1" w:themeTint="D9"/>
        </w:rPr>
        <w:t xml:space="preserve"> de </w:t>
      </w:r>
      <w:r w:rsidR="00FE2A1B" w:rsidRPr="00A06DB1">
        <w:rPr>
          <w:rFonts w:ascii="Arial" w:hAnsi="Arial" w:cs="Arial"/>
          <w:color w:val="262626" w:themeColor="text1" w:themeTint="D9"/>
        </w:rPr>
        <w:t>novembro</w:t>
      </w:r>
      <w:r w:rsidR="00741487" w:rsidRPr="00A06DB1">
        <w:rPr>
          <w:rFonts w:ascii="Arial" w:hAnsi="Arial" w:cs="Arial"/>
          <w:color w:val="262626" w:themeColor="text1" w:themeTint="D9"/>
        </w:rPr>
        <w:t>.</w:t>
      </w:r>
      <w:r w:rsidRPr="00A06DB1">
        <w:rPr>
          <w:rFonts w:ascii="Arial" w:hAnsi="Arial" w:cs="Arial"/>
          <w:color w:val="262626" w:themeColor="text1" w:themeTint="D9"/>
        </w:rPr>
        <w:t xml:space="preserve"> O objetivo da </w:t>
      </w:r>
      <w:r w:rsidR="003B57BC" w:rsidRPr="00A06DB1">
        <w:rPr>
          <w:rFonts w:ascii="Arial" w:hAnsi="Arial" w:cs="Arial"/>
        </w:rPr>
        <w:t xml:space="preserve">inspeção </w:t>
      </w:r>
      <w:r w:rsidRPr="00A06DB1">
        <w:rPr>
          <w:rFonts w:ascii="Arial" w:hAnsi="Arial" w:cs="Arial"/>
        </w:rPr>
        <w:t xml:space="preserve">é analisar </w:t>
      </w:r>
      <w:r w:rsidRPr="00A06DB1">
        <w:rPr>
          <w:rFonts w:ascii="Arial" w:hAnsi="Arial" w:cs="Arial"/>
          <w:color w:val="262626" w:themeColor="text1" w:themeTint="D9"/>
        </w:rPr>
        <w:t xml:space="preserve">as condições dos principais itens de segurança do veículo a fim de contribuir para uma pilotagem mais segura. </w:t>
      </w:r>
      <w:r w:rsidR="0006118B" w:rsidRPr="00A06DB1">
        <w:rPr>
          <w:rFonts w:ascii="Arial" w:hAnsi="Arial" w:cs="Arial"/>
          <w:color w:val="262626" w:themeColor="text1" w:themeTint="D9"/>
        </w:rPr>
        <w:t xml:space="preserve">Não haverá troca de componentes no local, porém, pequenos ajustes de corrente, cabos e lubrificação </w:t>
      </w:r>
      <w:r w:rsidR="00181974" w:rsidRPr="00A06DB1">
        <w:rPr>
          <w:rFonts w:ascii="Arial" w:hAnsi="Arial" w:cs="Arial"/>
          <w:color w:val="262626" w:themeColor="text1" w:themeTint="D9"/>
        </w:rPr>
        <w:t>podem ser</w:t>
      </w:r>
      <w:r w:rsidR="0006118B" w:rsidRPr="00A06DB1">
        <w:rPr>
          <w:rFonts w:ascii="Arial" w:hAnsi="Arial" w:cs="Arial"/>
          <w:color w:val="262626" w:themeColor="text1" w:themeTint="D9"/>
        </w:rPr>
        <w:t xml:space="preserve"> feitos na hora. Caso seja </w:t>
      </w:r>
      <w:r w:rsidR="00181974" w:rsidRPr="00A06DB1">
        <w:rPr>
          <w:rFonts w:ascii="Arial" w:hAnsi="Arial" w:cs="Arial"/>
          <w:color w:val="262626" w:themeColor="text1" w:themeTint="D9"/>
        </w:rPr>
        <w:t>identific</w:t>
      </w:r>
      <w:r w:rsidRPr="00A06DB1">
        <w:rPr>
          <w:rFonts w:ascii="Arial" w:hAnsi="Arial" w:cs="Arial"/>
          <w:color w:val="262626" w:themeColor="text1" w:themeTint="D9"/>
        </w:rPr>
        <w:t>ad</w:t>
      </w:r>
      <w:r w:rsidR="00181974" w:rsidRPr="00A06DB1">
        <w:rPr>
          <w:rFonts w:ascii="Arial" w:hAnsi="Arial" w:cs="Arial"/>
          <w:color w:val="262626" w:themeColor="text1" w:themeTint="D9"/>
        </w:rPr>
        <w:t>o</w:t>
      </w:r>
      <w:r w:rsidR="0006118B" w:rsidRPr="00A06DB1">
        <w:rPr>
          <w:rFonts w:ascii="Arial" w:hAnsi="Arial" w:cs="Arial"/>
          <w:color w:val="262626" w:themeColor="text1" w:themeTint="D9"/>
        </w:rPr>
        <w:t xml:space="preserve"> algum desgaste de peças, o cliente será orientado e direcionado à concessionária </w:t>
      </w:r>
      <w:r w:rsidRPr="00A06DB1">
        <w:rPr>
          <w:rFonts w:ascii="Arial" w:hAnsi="Arial" w:cs="Arial"/>
          <w:color w:val="262626" w:themeColor="text1" w:themeTint="D9"/>
        </w:rPr>
        <w:t>Honda mais próxima de sua residência</w:t>
      </w:r>
      <w:r w:rsidR="00741487" w:rsidRPr="00A06DB1">
        <w:rPr>
          <w:rFonts w:ascii="Arial" w:hAnsi="Arial" w:cs="Arial"/>
          <w:color w:val="262626" w:themeColor="text1" w:themeTint="D9"/>
        </w:rPr>
        <w:t xml:space="preserve"> ou trabalho</w:t>
      </w:r>
      <w:r w:rsidR="0002572E" w:rsidRPr="00A06DB1">
        <w:rPr>
          <w:rFonts w:ascii="Arial" w:hAnsi="Arial" w:cs="Arial"/>
          <w:color w:val="262626" w:themeColor="text1" w:themeTint="D9"/>
        </w:rPr>
        <w:t xml:space="preserve">, </w:t>
      </w:r>
      <w:r w:rsidR="0002572E" w:rsidRPr="00A06DB1">
        <w:rPr>
          <w:rFonts w:ascii="Arial" w:hAnsi="Arial" w:cs="Arial"/>
        </w:rPr>
        <w:t xml:space="preserve">podendo agendar </w:t>
      </w:r>
      <w:r w:rsidR="000A0F32" w:rsidRPr="00A06DB1">
        <w:rPr>
          <w:rFonts w:ascii="Arial" w:hAnsi="Arial" w:cs="Arial"/>
        </w:rPr>
        <w:t>o atendimento por meio do p</w:t>
      </w:r>
      <w:r w:rsidR="0002572E" w:rsidRPr="00A06DB1">
        <w:rPr>
          <w:rFonts w:ascii="Arial" w:hAnsi="Arial" w:cs="Arial"/>
        </w:rPr>
        <w:t xml:space="preserve">ortal do </w:t>
      </w:r>
      <w:r w:rsidR="000A0F32" w:rsidRPr="00A06DB1">
        <w:rPr>
          <w:rFonts w:ascii="Arial" w:hAnsi="Arial" w:cs="Arial"/>
        </w:rPr>
        <w:t>c</w:t>
      </w:r>
      <w:r w:rsidR="0002572E" w:rsidRPr="00A06DB1">
        <w:rPr>
          <w:rFonts w:ascii="Arial" w:hAnsi="Arial" w:cs="Arial"/>
        </w:rPr>
        <w:t xml:space="preserve">liente, o </w:t>
      </w:r>
      <w:proofErr w:type="spellStart"/>
      <w:r w:rsidR="000A0F32" w:rsidRPr="00A06DB1">
        <w:rPr>
          <w:rFonts w:ascii="Arial" w:hAnsi="Arial" w:cs="Arial"/>
        </w:rPr>
        <w:t>myHonda</w:t>
      </w:r>
      <w:proofErr w:type="spellEnd"/>
      <w:r w:rsidR="000A0F32" w:rsidRPr="00A06DB1">
        <w:rPr>
          <w:rFonts w:ascii="Arial" w:hAnsi="Arial" w:cs="Arial"/>
        </w:rPr>
        <w:t xml:space="preserve">, no site da marca </w:t>
      </w:r>
      <w:hyperlink r:id="rId8" w:history="1">
        <w:r w:rsidR="00D442B7" w:rsidRPr="00A06DB1">
          <w:rPr>
            <w:rStyle w:val="Hyperlink"/>
            <w:rFonts w:ascii="Arial" w:hAnsi="Arial" w:cs="Arial"/>
            <w:color w:val="auto"/>
          </w:rPr>
          <w:t>www.honda.com.br</w:t>
        </w:r>
      </w:hyperlink>
      <w:r w:rsidR="000A0F32" w:rsidRPr="00A06DB1">
        <w:rPr>
          <w:rFonts w:ascii="Arial" w:hAnsi="Arial" w:cs="Arial"/>
        </w:rPr>
        <w:t>.</w:t>
      </w:r>
      <w:r w:rsidR="00D442B7" w:rsidRPr="00A06DB1">
        <w:rPr>
          <w:rFonts w:ascii="Arial" w:hAnsi="Arial" w:cs="Arial"/>
        </w:rPr>
        <w:t xml:space="preserve"> </w:t>
      </w:r>
    </w:p>
    <w:p w:rsidR="00F41844" w:rsidRPr="00A06DB1" w:rsidRDefault="00F41844" w:rsidP="00342C5D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</w:p>
    <w:p w:rsidR="00181974" w:rsidRPr="00A06DB1" w:rsidRDefault="00181974" w:rsidP="00181974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</w:p>
    <w:p w:rsidR="002B25EC" w:rsidRPr="00A06DB1" w:rsidRDefault="002B25EC" w:rsidP="002B25EC">
      <w:pPr>
        <w:spacing w:after="0" w:line="360" w:lineRule="auto"/>
        <w:jc w:val="both"/>
        <w:rPr>
          <w:rFonts w:ascii="Arial" w:hAnsi="Arial" w:cs="Arial"/>
          <w:b/>
          <w:color w:val="262626" w:themeColor="text1" w:themeTint="D9"/>
        </w:rPr>
      </w:pPr>
      <w:r w:rsidRPr="00A06DB1">
        <w:rPr>
          <w:rFonts w:ascii="Arial" w:hAnsi="Arial" w:cs="Arial"/>
          <w:b/>
          <w:color w:val="262626" w:themeColor="text1" w:themeTint="D9"/>
        </w:rPr>
        <w:t xml:space="preserve">Referência </w:t>
      </w:r>
      <w:r w:rsidR="00741487" w:rsidRPr="00A06DB1">
        <w:rPr>
          <w:rFonts w:ascii="Arial" w:hAnsi="Arial" w:cs="Arial"/>
          <w:b/>
          <w:color w:val="262626" w:themeColor="text1" w:themeTint="D9"/>
        </w:rPr>
        <w:t xml:space="preserve">nacional </w:t>
      </w:r>
      <w:r w:rsidRPr="00A06DB1">
        <w:rPr>
          <w:rFonts w:ascii="Arial" w:hAnsi="Arial" w:cs="Arial"/>
          <w:b/>
          <w:color w:val="262626" w:themeColor="text1" w:themeTint="D9"/>
        </w:rPr>
        <w:t>em pós-vendas</w:t>
      </w:r>
    </w:p>
    <w:p w:rsidR="002B25EC" w:rsidRPr="00A06DB1" w:rsidRDefault="002B25EC" w:rsidP="002B25EC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  <w:r w:rsidRPr="00A06DB1">
        <w:rPr>
          <w:rFonts w:ascii="Arial" w:hAnsi="Arial" w:cs="Arial"/>
          <w:b/>
          <w:color w:val="262626" w:themeColor="text1" w:themeTint="D9"/>
        </w:rPr>
        <w:t xml:space="preserve"> </w:t>
      </w:r>
    </w:p>
    <w:p w:rsidR="00F41844" w:rsidRPr="00A06DB1" w:rsidRDefault="002B25EC" w:rsidP="00181974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  <w:r w:rsidRPr="00A06DB1">
        <w:rPr>
          <w:rFonts w:ascii="Arial" w:hAnsi="Arial" w:cs="Arial"/>
          <w:color w:val="262626" w:themeColor="text1" w:themeTint="D9"/>
        </w:rPr>
        <w:t xml:space="preserve">O serviço de pós-venda eficiente, aliado à qualidade do produto Honda, tem sido o pilar do crescimento da marca e da credibilidade perante os consumidores. Comprometida com a conveniência e agilidade na prestação de serviços, a Honda empenha-se em oferecer um pacote de soluções ― assistência técnica, </w:t>
      </w:r>
      <w:r w:rsidR="00F41844" w:rsidRPr="00A06DB1">
        <w:rPr>
          <w:rFonts w:ascii="Arial" w:hAnsi="Arial" w:cs="Arial"/>
          <w:color w:val="262626" w:themeColor="text1" w:themeTint="D9"/>
        </w:rPr>
        <w:t xml:space="preserve">um ano de </w:t>
      </w:r>
      <w:r w:rsidRPr="00A06DB1">
        <w:rPr>
          <w:rFonts w:ascii="Arial" w:hAnsi="Arial" w:cs="Arial"/>
          <w:color w:val="262626" w:themeColor="text1" w:themeTint="D9"/>
        </w:rPr>
        <w:t xml:space="preserve">garantia </w:t>
      </w:r>
      <w:r w:rsidR="00F41844" w:rsidRPr="00A06DB1">
        <w:rPr>
          <w:rFonts w:ascii="Arial" w:hAnsi="Arial" w:cs="Arial"/>
          <w:color w:val="262626" w:themeColor="text1" w:themeTint="D9"/>
        </w:rPr>
        <w:t xml:space="preserve">em </w:t>
      </w:r>
      <w:r w:rsidRPr="00A06DB1">
        <w:rPr>
          <w:rFonts w:ascii="Arial" w:hAnsi="Arial" w:cs="Arial"/>
          <w:color w:val="262626" w:themeColor="text1" w:themeTint="D9"/>
        </w:rPr>
        <w:t>peças de reposição e valor de revenda ― como parte implícita da compra. Esses fatores são possíveis graças ao programa exclusivo de logística e treinamentos para a rede autorizada de concessionárias.</w:t>
      </w:r>
    </w:p>
    <w:p w:rsidR="000A0F32" w:rsidRPr="00A06DB1" w:rsidRDefault="000A0F32" w:rsidP="00181974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</w:p>
    <w:p w:rsidR="00F41844" w:rsidRPr="00A06DB1" w:rsidRDefault="000A0F32" w:rsidP="00181974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  <w:r w:rsidRPr="00A06DB1">
        <w:rPr>
          <w:rFonts w:ascii="Arial" w:hAnsi="Arial" w:cs="Arial"/>
          <w:color w:val="262626" w:themeColor="text1" w:themeTint="D9"/>
        </w:rPr>
        <w:t>A Honda também possui o diferencial de ser a ú</w:t>
      </w:r>
      <w:r w:rsidR="00F41844" w:rsidRPr="00A06DB1">
        <w:rPr>
          <w:rFonts w:ascii="Arial" w:hAnsi="Arial" w:cs="Arial"/>
          <w:color w:val="262626" w:themeColor="text1" w:themeTint="D9"/>
        </w:rPr>
        <w:t xml:space="preserve">nica marca a contar com </w:t>
      </w:r>
      <w:r w:rsidRPr="00A06DB1">
        <w:rPr>
          <w:rFonts w:ascii="Arial" w:hAnsi="Arial" w:cs="Arial"/>
          <w:color w:val="262626" w:themeColor="text1" w:themeTint="D9"/>
        </w:rPr>
        <w:t>três</w:t>
      </w:r>
      <w:r w:rsidR="00F41844" w:rsidRPr="00A06DB1">
        <w:rPr>
          <w:rFonts w:ascii="Arial" w:hAnsi="Arial" w:cs="Arial"/>
          <w:color w:val="262626" w:themeColor="text1" w:themeTint="D9"/>
        </w:rPr>
        <w:t xml:space="preserve"> anos de garantia para todo </w:t>
      </w:r>
      <w:proofErr w:type="spellStart"/>
      <w:r w:rsidR="00F41844" w:rsidRPr="00A06DB1">
        <w:rPr>
          <w:rFonts w:ascii="Arial" w:hAnsi="Arial" w:cs="Arial"/>
          <w:color w:val="262626" w:themeColor="text1" w:themeTint="D9"/>
        </w:rPr>
        <w:t>lin</w:t>
      </w:r>
      <w:r w:rsidRPr="00A06DB1">
        <w:rPr>
          <w:rFonts w:ascii="Arial" w:hAnsi="Arial" w:cs="Arial"/>
          <w:color w:val="262626" w:themeColor="text1" w:themeTint="D9"/>
        </w:rPr>
        <w:t>e-up</w:t>
      </w:r>
      <w:proofErr w:type="spellEnd"/>
      <w:r w:rsidRPr="00A06DB1">
        <w:rPr>
          <w:rFonts w:ascii="Arial" w:hAnsi="Arial" w:cs="Arial"/>
          <w:color w:val="262626" w:themeColor="text1" w:themeTint="D9"/>
        </w:rPr>
        <w:t xml:space="preserve"> e sete trocas de óleo gratuitas para </w:t>
      </w:r>
      <w:r w:rsidR="00F41844" w:rsidRPr="00A06DB1">
        <w:rPr>
          <w:rFonts w:ascii="Arial" w:hAnsi="Arial" w:cs="Arial"/>
          <w:color w:val="262626" w:themeColor="text1" w:themeTint="D9"/>
        </w:rPr>
        <w:t>modelos de baixa cilindrada</w:t>
      </w:r>
      <w:r w:rsidRPr="00A06DB1">
        <w:rPr>
          <w:rFonts w:ascii="Arial" w:hAnsi="Arial" w:cs="Arial"/>
          <w:color w:val="262626" w:themeColor="text1" w:themeTint="D9"/>
        </w:rPr>
        <w:t>, além</w:t>
      </w:r>
      <w:r w:rsidR="00F41844" w:rsidRPr="00A06DB1">
        <w:rPr>
          <w:rFonts w:ascii="Arial" w:hAnsi="Arial" w:cs="Arial"/>
          <w:color w:val="262626" w:themeColor="text1" w:themeTint="D9"/>
        </w:rPr>
        <w:t xml:space="preserve"> </w:t>
      </w:r>
      <w:r w:rsidRPr="00A06DB1">
        <w:rPr>
          <w:rFonts w:ascii="Arial" w:hAnsi="Arial" w:cs="Arial"/>
          <w:color w:val="262626" w:themeColor="text1" w:themeTint="D9"/>
        </w:rPr>
        <w:t>d</w:t>
      </w:r>
      <w:r w:rsidR="00F41844" w:rsidRPr="00A06DB1">
        <w:rPr>
          <w:rFonts w:ascii="Arial" w:hAnsi="Arial" w:cs="Arial"/>
          <w:color w:val="262626" w:themeColor="text1" w:themeTint="D9"/>
        </w:rPr>
        <w:t xml:space="preserve">e assistência 24 horas </w:t>
      </w:r>
      <w:r w:rsidRPr="00A06DB1">
        <w:rPr>
          <w:rFonts w:ascii="Arial" w:hAnsi="Arial" w:cs="Arial"/>
          <w:color w:val="262626" w:themeColor="text1" w:themeTint="D9"/>
        </w:rPr>
        <w:t>grátis</w:t>
      </w:r>
      <w:r w:rsidR="00F41844" w:rsidRPr="00A06DB1">
        <w:rPr>
          <w:rFonts w:ascii="Arial" w:hAnsi="Arial" w:cs="Arial"/>
          <w:color w:val="262626" w:themeColor="text1" w:themeTint="D9"/>
        </w:rPr>
        <w:t xml:space="preserve"> para os modelos de alta cilindrada</w:t>
      </w:r>
      <w:r w:rsidRPr="00A06DB1">
        <w:rPr>
          <w:rFonts w:ascii="Arial" w:hAnsi="Arial" w:cs="Arial"/>
          <w:color w:val="262626" w:themeColor="text1" w:themeTint="D9"/>
        </w:rPr>
        <w:t>.</w:t>
      </w:r>
    </w:p>
    <w:p w:rsidR="002B25EC" w:rsidRPr="00A06DB1" w:rsidRDefault="002B25EC" w:rsidP="00181974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</w:p>
    <w:p w:rsidR="00F41844" w:rsidRPr="00A06DB1" w:rsidRDefault="000A0F32" w:rsidP="00181974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  <w:r w:rsidRPr="00A06DB1">
        <w:rPr>
          <w:rFonts w:ascii="Arial" w:hAnsi="Arial" w:cs="Arial"/>
          <w:color w:val="262626" w:themeColor="text1" w:themeTint="D9"/>
        </w:rPr>
        <w:t xml:space="preserve">“Trabalhamos para oferecer um atendimento de excelência aos nossos consumidores e a satisfação deles é a nossa prioridade. Por isso, </w:t>
      </w:r>
      <w:r w:rsidR="00F41844" w:rsidRPr="00A06DB1">
        <w:rPr>
          <w:rFonts w:ascii="Arial" w:hAnsi="Arial" w:cs="Arial"/>
          <w:color w:val="262626" w:themeColor="text1" w:themeTint="D9"/>
        </w:rPr>
        <w:t xml:space="preserve">100% dos clientes que realizam serviços em nossa rede são convidados a participar </w:t>
      </w:r>
      <w:r w:rsidRPr="00A06DB1">
        <w:rPr>
          <w:rFonts w:ascii="Arial" w:hAnsi="Arial" w:cs="Arial"/>
          <w:color w:val="262626" w:themeColor="text1" w:themeTint="D9"/>
        </w:rPr>
        <w:t>de uma</w:t>
      </w:r>
      <w:r w:rsidR="00F41844" w:rsidRPr="00A06DB1">
        <w:rPr>
          <w:rFonts w:ascii="Arial" w:hAnsi="Arial" w:cs="Arial"/>
          <w:color w:val="262626" w:themeColor="text1" w:themeTint="D9"/>
        </w:rPr>
        <w:t xml:space="preserve"> pesquisa sobre os serviços realizados para</w:t>
      </w:r>
      <w:r w:rsidRPr="00A06DB1">
        <w:rPr>
          <w:rFonts w:ascii="Arial" w:hAnsi="Arial" w:cs="Arial"/>
          <w:color w:val="262626" w:themeColor="text1" w:themeTint="D9"/>
        </w:rPr>
        <w:t xml:space="preserve"> a nossa</w:t>
      </w:r>
      <w:r w:rsidR="00F41844" w:rsidRPr="00A06DB1">
        <w:rPr>
          <w:rFonts w:ascii="Arial" w:hAnsi="Arial" w:cs="Arial"/>
          <w:color w:val="262626" w:themeColor="text1" w:themeTint="D9"/>
        </w:rPr>
        <w:t xml:space="preserve"> contínua melhoria</w:t>
      </w:r>
      <w:r w:rsidRPr="00A06DB1">
        <w:rPr>
          <w:rFonts w:ascii="Arial" w:hAnsi="Arial" w:cs="Arial"/>
          <w:color w:val="262626" w:themeColor="text1" w:themeTint="D9"/>
        </w:rPr>
        <w:t>”, explica Marcelo Langrafe,</w:t>
      </w:r>
      <w:r w:rsidR="002105F9" w:rsidRPr="00A06DB1">
        <w:rPr>
          <w:rFonts w:ascii="Arial" w:hAnsi="Arial" w:cs="Arial"/>
          <w:color w:val="262626" w:themeColor="text1" w:themeTint="D9"/>
        </w:rPr>
        <w:t xml:space="preserve"> Diretor de Serviços, </w:t>
      </w:r>
      <w:r w:rsidR="00BB0EF7" w:rsidRPr="00A06DB1">
        <w:rPr>
          <w:rFonts w:ascii="Arial" w:hAnsi="Arial" w:cs="Arial"/>
          <w:color w:val="262626" w:themeColor="text1" w:themeTint="D9"/>
        </w:rPr>
        <w:t xml:space="preserve">Peças </w:t>
      </w:r>
      <w:r w:rsidR="002105F9" w:rsidRPr="00A06DB1">
        <w:rPr>
          <w:rFonts w:ascii="Arial" w:hAnsi="Arial" w:cs="Arial"/>
          <w:color w:val="262626" w:themeColor="text1" w:themeTint="D9"/>
        </w:rPr>
        <w:t xml:space="preserve">e CRM </w:t>
      </w:r>
      <w:r w:rsidR="00BB0EF7" w:rsidRPr="00A06DB1">
        <w:rPr>
          <w:rFonts w:ascii="Arial" w:hAnsi="Arial" w:cs="Arial"/>
          <w:color w:val="262626" w:themeColor="text1" w:themeTint="D9"/>
        </w:rPr>
        <w:t xml:space="preserve">da Honda Brasil. </w:t>
      </w:r>
    </w:p>
    <w:p w:rsidR="00F41844" w:rsidRPr="00A06DB1" w:rsidRDefault="00F41844" w:rsidP="00181974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</w:p>
    <w:p w:rsidR="00741487" w:rsidRPr="00A06DB1" w:rsidRDefault="002B25EC" w:rsidP="00741487">
      <w:pPr>
        <w:spacing w:after="0" w:line="360" w:lineRule="auto"/>
        <w:jc w:val="both"/>
        <w:rPr>
          <w:rFonts w:ascii="Arial" w:hAnsi="Arial" w:cs="Arial"/>
        </w:rPr>
      </w:pPr>
      <w:r w:rsidRPr="00A06DB1">
        <w:rPr>
          <w:rFonts w:ascii="Arial" w:hAnsi="Arial" w:cs="Arial"/>
          <w:color w:val="262626" w:themeColor="text1" w:themeTint="D9"/>
        </w:rPr>
        <w:t xml:space="preserve">Para </w:t>
      </w:r>
      <w:r w:rsidR="00741487" w:rsidRPr="00A06DB1">
        <w:rPr>
          <w:rFonts w:ascii="Arial" w:hAnsi="Arial" w:cs="Arial"/>
          <w:color w:val="262626" w:themeColor="text1" w:themeTint="D9"/>
        </w:rPr>
        <w:t xml:space="preserve">oferecer </w:t>
      </w:r>
      <w:r w:rsidRPr="00A06DB1">
        <w:rPr>
          <w:rFonts w:ascii="Arial" w:hAnsi="Arial" w:cs="Arial"/>
          <w:color w:val="262626" w:themeColor="text1" w:themeTint="D9"/>
        </w:rPr>
        <w:t>ainda mais agilidade</w:t>
      </w:r>
      <w:r w:rsidR="00741487" w:rsidRPr="00A06DB1">
        <w:rPr>
          <w:rFonts w:ascii="Arial" w:hAnsi="Arial" w:cs="Arial"/>
          <w:color w:val="262626" w:themeColor="text1" w:themeTint="D9"/>
        </w:rPr>
        <w:t xml:space="preserve"> e conveniência</w:t>
      </w:r>
      <w:r w:rsidRPr="00A06DB1">
        <w:rPr>
          <w:rFonts w:ascii="Arial" w:hAnsi="Arial" w:cs="Arial"/>
          <w:color w:val="262626" w:themeColor="text1" w:themeTint="D9"/>
        </w:rPr>
        <w:t xml:space="preserve"> </w:t>
      </w:r>
      <w:r w:rsidR="00741487" w:rsidRPr="00A06DB1">
        <w:rPr>
          <w:rFonts w:ascii="Arial" w:hAnsi="Arial" w:cs="Arial"/>
          <w:color w:val="262626" w:themeColor="text1" w:themeTint="D9"/>
        </w:rPr>
        <w:t>na prestação de serviços</w:t>
      </w:r>
      <w:r w:rsidRPr="00A06DB1">
        <w:rPr>
          <w:rFonts w:ascii="Arial" w:hAnsi="Arial" w:cs="Arial"/>
          <w:color w:val="262626" w:themeColor="text1" w:themeTint="D9"/>
        </w:rPr>
        <w:t xml:space="preserve">, </w:t>
      </w:r>
      <w:r w:rsidR="00741487" w:rsidRPr="00A06DB1">
        <w:rPr>
          <w:rFonts w:ascii="Arial" w:hAnsi="Arial" w:cs="Arial"/>
          <w:color w:val="262626" w:themeColor="text1" w:themeTint="D9"/>
        </w:rPr>
        <w:t xml:space="preserve">a Honda desenvolveu o programa Serviço Expresso, adotado por toda a sua rede de concessionárias. O grande diferencial da iniciativa é oferecer atendimento rápido e de qualidade. </w:t>
      </w:r>
      <w:r w:rsidR="005529CC" w:rsidRPr="00A06DB1">
        <w:rPr>
          <w:rFonts w:ascii="Arial" w:hAnsi="Arial" w:cs="Arial"/>
        </w:rPr>
        <w:t xml:space="preserve">Revisões e serviços nas </w:t>
      </w:r>
      <w:r w:rsidR="00741487" w:rsidRPr="00A06DB1">
        <w:rPr>
          <w:rFonts w:ascii="Arial" w:hAnsi="Arial" w:cs="Arial"/>
        </w:rPr>
        <w:t xml:space="preserve">motocicletas são feitos em boxes exclusivos, em até 1 hora, e à vista do cliente, já que todo o processo pode ser acompanhado. O programa conta também com uma unidade móvel, pioneira no segmento, que permite ampliar ainda mais o atendimento aos clientes em ações itinerantes e em eventos como o Salão Duas Rodas. </w:t>
      </w:r>
    </w:p>
    <w:p w:rsidR="00FB6B75" w:rsidRPr="00A06DB1" w:rsidRDefault="00FB6B75" w:rsidP="00FC46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ja-JP"/>
        </w:rPr>
      </w:pPr>
    </w:p>
    <w:p w:rsidR="004A3BBE" w:rsidRPr="00A06DB1" w:rsidRDefault="004A3BBE" w:rsidP="00A06DB1">
      <w:pPr>
        <w:spacing w:line="240" w:lineRule="auto"/>
        <w:jc w:val="both"/>
        <w:rPr>
          <w:rFonts w:ascii="Arial" w:hAnsi="Arial" w:cs="Arial"/>
        </w:rPr>
      </w:pPr>
      <w:r w:rsidRPr="00A06DB1">
        <w:rPr>
          <w:rFonts w:ascii="Arial" w:hAnsi="Arial" w:cs="Arial"/>
          <w:b/>
          <w:bCs/>
          <w:i/>
          <w:iCs/>
          <w:sz w:val="20"/>
          <w:szCs w:val="20"/>
        </w:rPr>
        <w:t>Sobre a Honda no Brasil:</w:t>
      </w:r>
      <w:r w:rsidRPr="00A06DB1">
        <w:rPr>
          <w:rFonts w:ascii="Arial" w:hAnsi="Arial" w:cs="Arial"/>
          <w:i/>
          <w:iCs/>
          <w:sz w:val="20"/>
          <w:szCs w:val="20"/>
        </w:rPr>
        <w:t xml:space="preserve"> Em 1971, a Honda iniciava no Brasil as vendas de suas primeiras motocicletas importadas. Cinco</w:t>
      </w:r>
      <w:r w:rsidRPr="00A06DB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A06DB1">
        <w:rPr>
          <w:rFonts w:ascii="Arial" w:hAnsi="Arial" w:cs="Arial"/>
          <w:i/>
          <w:iCs/>
          <w:sz w:val="20"/>
          <w:szCs w:val="20"/>
        </w:rPr>
        <w:t xml:space="preserve">anos depois, era inaugurada a fábrica da Moto Honda da Amazônia, em Manaus, de onde saiu a primeira CG, até hoje o veículo mais vendido do Brasil. De lá para cá, a unidade produziu mais de 22 milhões de motos, além de quadriciclos e de motores estacionários que formam a linha de Produtos de Força da Honda no País, também composta por </w:t>
      </w:r>
      <w:proofErr w:type="spellStart"/>
      <w:r w:rsidRPr="00A06DB1">
        <w:rPr>
          <w:rFonts w:ascii="Arial" w:hAnsi="Arial" w:cs="Arial"/>
          <w:i/>
          <w:iCs/>
          <w:sz w:val="20"/>
          <w:szCs w:val="20"/>
        </w:rPr>
        <w:t>motobombas</w:t>
      </w:r>
      <w:proofErr w:type="spellEnd"/>
      <w:r w:rsidRPr="00A06DB1">
        <w:rPr>
          <w:rFonts w:ascii="Arial" w:hAnsi="Arial" w:cs="Arial"/>
          <w:i/>
          <w:iCs/>
          <w:sz w:val="20"/>
          <w:szCs w:val="20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1,7 milhão de veículos.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</w:t>
      </w:r>
      <w:proofErr w:type="spellStart"/>
      <w:r w:rsidRPr="00A06DB1">
        <w:rPr>
          <w:rFonts w:ascii="Arial" w:hAnsi="Arial" w:cs="Arial"/>
          <w:i/>
          <w:iCs/>
          <w:sz w:val="20"/>
          <w:szCs w:val="20"/>
        </w:rPr>
        <w:t>Xangri-Lá</w:t>
      </w:r>
      <w:proofErr w:type="spellEnd"/>
      <w:r w:rsidRPr="00A06DB1">
        <w:rPr>
          <w:rFonts w:ascii="Arial" w:hAnsi="Arial" w:cs="Arial"/>
          <w:i/>
          <w:iCs/>
          <w:sz w:val="20"/>
          <w:szCs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A06DB1">
        <w:rPr>
          <w:rFonts w:ascii="Arial" w:hAnsi="Arial" w:cs="Arial"/>
          <w:i/>
          <w:iCs/>
          <w:sz w:val="20"/>
          <w:szCs w:val="20"/>
        </w:rPr>
        <w:t>Aircraft</w:t>
      </w:r>
      <w:proofErr w:type="spellEnd"/>
      <w:r w:rsidRPr="00A06DB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06DB1">
        <w:rPr>
          <w:rFonts w:ascii="Arial" w:hAnsi="Arial" w:cs="Arial"/>
          <w:i/>
          <w:iCs/>
          <w:sz w:val="20"/>
          <w:szCs w:val="20"/>
        </w:rPr>
        <w:t>Company</w:t>
      </w:r>
      <w:proofErr w:type="spellEnd"/>
      <w:r w:rsidRPr="00A06DB1">
        <w:rPr>
          <w:rFonts w:ascii="Arial" w:hAnsi="Arial" w:cs="Arial"/>
          <w:i/>
          <w:iCs/>
          <w:sz w:val="20"/>
          <w:szCs w:val="20"/>
        </w:rPr>
        <w:t xml:space="preserve"> anunciou a expansão das vendas do HondaJet, o jato executivo mais avançado do mundo, para o Brasil. E a segunda planta de automóveis da marca foi construída na cidade de Itirapina (SP) porque muito mais está por vir. Saiba mais em www.honda.com.br e www.facebook.com/HondaBR</w:t>
      </w:r>
    </w:p>
    <w:p w:rsidR="00705BE3" w:rsidRPr="00A06DB1" w:rsidRDefault="00705BE3" w:rsidP="00694D24">
      <w:pPr>
        <w:spacing w:before="240" w:line="240" w:lineRule="auto"/>
        <w:jc w:val="both"/>
        <w:rPr>
          <w:rFonts w:ascii="Arial" w:eastAsia="MS Mincho" w:hAnsi="Arial" w:cs="Arial"/>
        </w:rPr>
      </w:pPr>
    </w:p>
    <w:p w:rsidR="00694D24" w:rsidRPr="00A06DB1" w:rsidRDefault="00694D24" w:rsidP="00694D24">
      <w:pPr>
        <w:spacing w:before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06DB1">
        <w:rPr>
          <w:rStyle w:val="Forte"/>
          <w:rFonts w:ascii="Arial" w:hAnsi="Arial" w:cs="Arial"/>
          <w:shd w:val="clear" w:color="auto" w:fill="FFFFFF"/>
        </w:rPr>
        <w:lastRenderedPageBreak/>
        <w:t>Mais Informações para a imprensa</w:t>
      </w:r>
      <w:r w:rsidRPr="00A06DB1">
        <w:rPr>
          <w:rFonts w:ascii="Arial" w:hAnsi="Arial" w:cs="Arial"/>
          <w:b/>
          <w:bCs/>
          <w:color w:val="000000"/>
          <w:sz w:val="20"/>
          <w:szCs w:val="20"/>
        </w:rPr>
        <w:t xml:space="preserve"> (Institucional):</w:t>
      </w:r>
    </w:p>
    <w:p w:rsidR="004F5CCC" w:rsidRPr="00A06DB1" w:rsidRDefault="004F5CCC" w:rsidP="00757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57822" w:rsidRPr="00A06DB1" w:rsidRDefault="00757822" w:rsidP="00757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FR"/>
        </w:rPr>
      </w:pPr>
      <w:r w:rsidRPr="00A06DB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FR"/>
        </w:rPr>
        <w:t>Aline Cerri</w:t>
      </w:r>
    </w:p>
    <w:p w:rsidR="00757822" w:rsidRPr="00A06DB1" w:rsidRDefault="00A06DB1" w:rsidP="00757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hyperlink r:id="rId9" w:history="1">
        <w:r w:rsidR="00757822" w:rsidRPr="00A06DB1">
          <w:rPr>
            <w:rFonts w:ascii="Arial" w:hAnsi="Arial" w:cs="Arial"/>
            <w:color w:val="000000"/>
            <w:sz w:val="20"/>
            <w:szCs w:val="20"/>
            <w:u w:val="single"/>
            <w:lang w:val="fr-FR"/>
          </w:rPr>
          <w:t>(19) 3864-7103</w:t>
        </w:r>
      </w:hyperlink>
      <w:r w:rsidR="00757822" w:rsidRPr="00A06DB1">
        <w:rPr>
          <w:rFonts w:ascii="Arial" w:hAnsi="Arial" w:cs="Arial"/>
          <w:sz w:val="20"/>
          <w:szCs w:val="20"/>
          <w:lang w:val="fr-FR"/>
        </w:rPr>
        <w:t xml:space="preserve"> / (11) 98468-0437</w:t>
      </w:r>
      <w:r w:rsidR="00757822" w:rsidRPr="00A06DB1">
        <w:rPr>
          <w:rFonts w:ascii="Arial" w:hAnsi="Arial" w:cs="Arial"/>
          <w:color w:val="0000FF"/>
          <w:sz w:val="24"/>
          <w:szCs w:val="24"/>
          <w:u w:val="single"/>
          <w:lang w:val="fr-FR"/>
        </w:rPr>
        <w:br/>
      </w:r>
      <w:hyperlink r:id="rId10" w:history="1">
        <w:r w:rsidR="00757822" w:rsidRPr="00A06DB1">
          <w:rPr>
            <w:rFonts w:ascii="Arial" w:hAnsi="Arial" w:cs="Arial"/>
            <w:color w:val="0000FF"/>
            <w:sz w:val="20"/>
            <w:szCs w:val="20"/>
            <w:u w:val="single"/>
            <w:lang w:val="fr-FR"/>
          </w:rPr>
          <w:t>aline_cerri@honda.com.br</w:t>
        </w:r>
      </w:hyperlink>
      <w:r w:rsidR="00757822" w:rsidRPr="00A06DB1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</w:p>
    <w:p w:rsidR="00757822" w:rsidRPr="00A06DB1" w:rsidRDefault="00757822" w:rsidP="00757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757822" w:rsidRPr="00A06DB1" w:rsidRDefault="00757822" w:rsidP="00757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A06DB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Evelyn Lima</w:t>
      </w:r>
    </w:p>
    <w:p w:rsidR="00757822" w:rsidRPr="00A06DB1" w:rsidRDefault="00757822" w:rsidP="00757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A06DB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(19) 3864-7123 / (11) 98642-0873</w:t>
      </w:r>
    </w:p>
    <w:p w:rsidR="00757822" w:rsidRPr="00A06DB1" w:rsidRDefault="00A06DB1" w:rsidP="00757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hyperlink r:id="rId11" w:history="1">
        <w:r w:rsidR="00757822" w:rsidRPr="00A06DB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evelyn_lima@honda.com.br</w:t>
        </w:r>
      </w:hyperlink>
      <w:r w:rsidR="00757822" w:rsidRPr="00A06DB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</w:p>
    <w:p w:rsidR="00757822" w:rsidRPr="00A06DB1" w:rsidRDefault="00757822" w:rsidP="00757822">
      <w:pPr>
        <w:shd w:val="clear" w:color="auto" w:fill="FFFFFF"/>
        <w:autoSpaceDE w:val="0"/>
        <w:autoSpaceDN w:val="0"/>
        <w:adjustRightInd w:val="0"/>
        <w:spacing w:after="300" w:line="240" w:lineRule="auto"/>
        <w:rPr>
          <w:rFonts w:ascii="Arial" w:hAnsi="Arial" w:cs="Arial"/>
          <w:color w:val="393939"/>
          <w:lang w:val="en-US"/>
        </w:rPr>
      </w:pPr>
    </w:p>
    <w:p w:rsidR="00757822" w:rsidRPr="00757822" w:rsidRDefault="00757822" w:rsidP="00694D24">
      <w:pPr>
        <w:spacing w:before="24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sectPr w:rsidR="00757822" w:rsidRPr="00757822" w:rsidSect="00102EA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72" w:rsidRDefault="00544C72" w:rsidP="00694D24">
      <w:pPr>
        <w:spacing w:after="0" w:line="240" w:lineRule="auto"/>
      </w:pPr>
      <w:r>
        <w:separator/>
      </w:r>
    </w:p>
  </w:endnote>
  <w:endnote w:type="continuationSeparator" w:id="0">
    <w:p w:rsidR="00544C72" w:rsidRDefault="00544C72" w:rsidP="0069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72" w:rsidRDefault="00544C72" w:rsidP="00694D24">
      <w:pPr>
        <w:spacing w:after="0" w:line="240" w:lineRule="auto"/>
      </w:pPr>
      <w:r>
        <w:separator/>
      </w:r>
    </w:p>
  </w:footnote>
  <w:footnote w:type="continuationSeparator" w:id="0">
    <w:p w:rsidR="00544C72" w:rsidRDefault="00544C72" w:rsidP="0069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94" w:rsidRDefault="00A06DB1">
    <w:pPr>
      <w:pStyle w:val="Cabealho"/>
    </w:pPr>
    <w:r>
      <w:rPr>
        <w:noProof/>
        <w:lang w:eastAsia="pt-BR"/>
      </w:rPr>
      <w:drawing>
        <wp:inline distT="0" distB="0" distL="0" distR="0" wp14:anchorId="678D119E" wp14:editId="29E9BB95">
          <wp:extent cx="1083143" cy="790575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s_honda_vertical_colo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914" cy="790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194" w:rsidRDefault="00F101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840"/>
    <w:multiLevelType w:val="hybridMultilevel"/>
    <w:tmpl w:val="C98CB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A91"/>
    <w:multiLevelType w:val="hybridMultilevel"/>
    <w:tmpl w:val="13E47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6F2F"/>
    <w:multiLevelType w:val="hybridMultilevel"/>
    <w:tmpl w:val="3766B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0D97"/>
    <w:multiLevelType w:val="hybridMultilevel"/>
    <w:tmpl w:val="F4087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4A85"/>
    <w:multiLevelType w:val="hybridMultilevel"/>
    <w:tmpl w:val="4C7A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7171"/>
    <w:multiLevelType w:val="hybridMultilevel"/>
    <w:tmpl w:val="B2341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2BE0"/>
    <w:multiLevelType w:val="hybridMultilevel"/>
    <w:tmpl w:val="76BA2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E7397"/>
    <w:multiLevelType w:val="hybridMultilevel"/>
    <w:tmpl w:val="734ED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014"/>
    <w:multiLevelType w:val="hybridMultilevel"/>
    <w:tmpl w:val="606A4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72408"/>
    <w:multiLevelType w:val="hybridMultilevel"/>
    <w:tmpl w:val="19260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3B00"/>
    <w:multiLevelType w:val="hybridMultilevel"/>
    <w:tmpl w:val="66542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363E"/>
    <w:multiLevelType w:val="hybridMultilevel"/>
    <w:tmpl w:val="6D500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C69B4"/>
    <w:multiLevelType w:val="hybridMultilevel"/>
    <w:tmpl w:val="E5C45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D1ECD"/>
    <w:multiLevelType w:val="hybridMultilevel"/>
    <w:tmpl w:val="99468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6C52"/>
    <w:multiLevelType w:val="hybridMultilevel"/>
    <w:tmpl w:val="85384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165DC"/>
    <w:multiLevelType w:val="hybridMultilevel"/>
    <w:tmpl w:val="E8280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137E5"/>
    <w:multiLevelType w:val="hybridMultilevel"/>
    <w:tmpl w:val="FA24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248E0"/>
    <w:multiLevelType w:val="hybridMultilevel"/>
    <w:tmpl w:val="1E840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85B34"/>
    <w:multiLevelType w:val="hybridMultilevel"/>
    <w:tmpl w:val="5C48A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55A72"/>
    <w:multiLevelType w:val="hybridMultilevel"/>
    <w:tmpl w:val="419C7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D70DE"/>
    <w:multiLevelType w:val="hybridMultilevel"/>
    <w:tmpl w:val="8D6E4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C5C6A"/>
    <w:multiLevelType w:val="hybridMultilevel"/>
    <w:tmpl w:val="29B6B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A6841"/>
    <w:multiLevelType w:val="hybridMultilevel"/>
    <w:tmpl w:val="2CFAF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61A30"/>
    <w:multiLevelType w:val="hybridMultilevel"/>
    <w:tmpl w:val="41244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C3094"/>
    <w:multiLevelType w:val="hybridMultilevel"/>
    <w:tmpl w:val="46B02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A7EA9"/>
    <w:multiLevelType w:val="hybridMultilevel"/>
    <w:tmpl w:val="4CD4E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C3C2F"/>
    <w:multiLevelType w:val="hybridMultilevel"/>
    <w:tmpl w:val="DAB29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E5D9A"/>
    <w:multiLevelType w:val="hybridMultilevel"/>
    <w:tmpl w:val="5C2EB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B58FA"/>
    <w:multiLevelType w:val="hybridMultilevel"/>
    <w:tmpl w:val="ED92B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23"/>
  </w:num>
  <w:num w:numId="10">
    <w:abstractNumId w:val="18"/>
  </w:num>
  <w:num w:numId="11">
    <w:abstractNumId w:val="4"/>
  </w:num>
  <w:num w:numId="12">
    <w:abstractNumId w:val="21"/>
  </w:num>
  <w:num w:numId="13">
    <w:abstractNumId w:val="25"/>
  </w:num>
  <w:num w:numId="14">
    <w:abstractNumId w:val="28"/>
  </w:num>
  <w:num w:numId="15">
    <w:abstractNumId w:val="9"/>
  </w:num>
  <w:num w:numId="16">
    <w:abstractNumId w:val="8"/>
  </w:num>
  <w:num w:numId="17">
    <w:abstractNumId w:val="2"/>
  </w:num>
  <w:num w:numId="18">
    <w:abstractNumId w:val="5"/>
  </w:num>
  <w:num w:numId="19">
    <w:abstractNumId w:val="26"/>
  </w:num>
  <w:num w:numId="20">
    <w:abstractNumId w:val="3"/>
  </w:num>
  <w:num w:numId="21">
    <w:abstractNumId w:val="16"/>
  </w:num>
  <w:num w:numId="22">
    <w:abstractNumId w:val="14"/>
  </w:num>
  <w:num w:numId="23">
    <w:abstractNumId w:val="24"/>
  </w:num>
  <w:num w:numId="24">
    <w:abstractNumId w:val="20"/>
  </w:num>
  <w:num w:numId="25">
    <w:abstractNumId w:val="7"/>
  </w:num>
  <w:num w:numId="26">
    <w:abstractNumId w:val="22"/>
  </w:num>
  <w:num w:numId="27">
    <w:abstractNumId w:val="13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5"/>
    <w:rsid w:val="00007FD6"/>
    <w:rsid w:val="000168E3"/>
    <w:rsid w:val="000178BA"/>
    <w:rsid w:val="0002518C"/>
    <w:rsid w:val="0002572E"/>
    <w:rsid w:val="000259AC"/>
    <w:rsid w:val="00031E07"/>
    <w:rsid w:val="00045CA5"/>
    <w:rsid w:val="0006118B"/>
    <w:rsid w:val="000762A3"/>
    <w:rsid w:val="0007639E"/>
    <w:rsid w:val="000A0F32"/>
    <w:rsid w:val="000C1740"/>
    <w:rsid w:val="000D45D7"/>
    <w:rsid w:val="00102EA6"/>
    <w:rsid w:val="00111A37"/>
    <w:rsid w:val="00130614"/>
    <w:rsid w:val="0013551F"/>
    <w:rsid w:val="00136E18"/>
    <w:rsid w:val="00156D80"/>
    <w:rsid w:val="00181974"/>
    <w:rsid w:val="00191BAE"/>
    <w:rsid w:val="001964F9"/>
    <w:rsid w:val="001C4417"/>
    <w:rsid w:val="001C66E7"/>
    <w:rsid w:val="001D5FDA"/>
    <w:rsid w:val="001E588A"/>
    <w:rsid w:val="001F7D45"/>
    <w:rsid w:val="002105F9"/>
    <w:rsid w:val="00212A14"/>
    <w:rsid w:val="002154AB"/>
    <w:rsid w:val="002226F6"/>
    <w:rsid w:val="002501C7"/>
    <w:rsid w:val="002675A6"/>
    <w:rsid w:val="002879DC"/>
    <w:rsid w:val="0029624B"/>
    <w:rsid w:val="00296951"/>
    <w:rsid w:val="002A0B87"/>
    <w:rsid w:val="002B25EC"/>
    <w:rsid w:val="002B41CD"/>
    <w:rsid w:val="002C3ED8"/>
    <w:rsid w:val="002D662C"/>
    <w:rsid w:val="002D6F68"/>
    <w:rsid w:val="002D7E40"/>
    <w:rsid w:val="002E6294"/>
    <w:rsid w:val="002E74C9"/>
    <w:rsid w:val="00317DAD"/>
    <w:rsid w:val="00341DD7"/>
    <w:rsid w:val="00342C5D"/>
    <w:rsid w:val="00354C63"/>
    <w:rsid w:val="003B57BC"/>
    <w:rsid w:val="003C51A7"/>
    <w:rsid w:val="003F6598"/>
    <w:rsid w:val="0041001E"/>
    <w:rsid w:val="00442EA1"/>
    <w:rsid w:val="00444049"/>
    <w:rsid w:val="00447761"/>
    <w:rsid w:val="004502A2"/>
    <w:rsid w:val="004544DD"/>
    <w:rsid w:val="00472ACE"/>
    <w:rsid w:val="00482814"/>
    <w:rsid w:val="00493271"/>
    <w:rsid w:val="00496231"/>
    <w:rsid w:val="004A3BBE"/>
    <w:rsid w:val="004B2BF6"/>
    <w:rsid w:val="004B7DB1"/>
    <w:rsid w:val="004D081E"/>
    <w:rsid w:val="004F5CCC"/>
    <w:rsid w:val="00500035"/>
    <w:rsid w:val="00520D3F"/>
    <w:rsid w:val="005329AA"/>
    <w:rsid w:val="00535E9C"/>
    <w:rsid w:val="00544C72"/>
    <w:rsid w:val="005529CC"/>
    <w:rsid w:val="005A4F0F"/>
    <w:rsid w:val="005B2406"/>
    <w:rsid w:val="005D0E3D"/>
    <w:rsid w:val="00610CE1"/>
    <w:rsid w:val="00621EFE"/>
    <w:rsid w:val="00694D24"/>
    <w:rsid w:val="006B0EAD"/>
    <w:rsid w:val="006C31A8"/>
    <w:rsid w:val="00705BE3"/>
    <w:rsid w:val="00706324"/>
    <w:rsid w:val="007159F9"/>
    <w:rsid w:val="00726A68"/>
    <w:rsid w:val="0073634C"/>
    <w:rsid w:val="00741487"/>
    <w:rsid w:val="00744493"/>
    <w:rsid w:val="00747DD7"/>
    <w:rsid w:val="00757822"/>
    <w:rsid w:val="00773DC2"/>
    <w:rsid w:val="007B49EB"/>
    <w:rsid w:val="007D29C5"/>
    <w:rsid w:val="007D7743"/>
    <w:rsid w:val="007E4452"/>
    <w:rsid w:val="007E5464"/>
    <w:rsid w:val="007F3285"/>
    <w:rsid w:val="008076F7"/>
    <w:rsid w:val="00890206"/>
    <w:rsid w:val="00896EEB"/>
    <w:rsid w:val="008B0C6F"/>
    <w:rsid w:val="008C03C1"/>
    <w:rsid w:val="008F4C9A"/>
    <w:rsid w:val="00913547"/>
    <w:rsid w:val="00987557"/>
    <w:rsid w:val="009C27F9"/>
    <w:rsid w:val="009F03C1"/>
    <w:rsid w:val="00A06DB1"/>
    <w:rsid w:val="00A4111C"/>
    <w:rsid w:val="00A4785E"/>
    <w:rsid w:val="00A53D58"/>
    <w:rsid w:val="00A654B5"/>
    <w:rsid w:val="00A72728"/>
    <w:rsid w:val="00A85D16"/>
    <w:rsid w:val="00A9245E"/>
    <w:rsid w:val="00A92CDB"/>
    <w:rsid w:val="00A9320B"/>
    <w:rsid w:val="00AB4299"/>
    <w:rsid w:val="00AD30CC"/>
    <w:rsid w:val="00AF2FDC"/>
    <w:rsid w:val="00AF7581"/>
    <w:rsid w:val="00B17B5B"/>
    <w:rsid w:val="00B20A46"/>
    <w:rsid w:val="00B21DDF"/>
    <w:rsid w:val="00B30F5E"/>
    <w:rsid w:val="00B34EEF"/>
    <w:rsid w:val="00B576AB"/>
    <w:rsid w:val="00B668E3"/>
    <w:rsid w:val="00B75910"/>
    <w:rsid w:val="00BB0EF7"/>
    <w:rsid w:val="00BB5FE7"/>
    <w:rsid w:val="00BB675B"/>
    <w:rsid w:val="00BD2742"/>
    <w:rsid w:val="00BE04AA"/>
    <w:rsid w:val="00BF4EA0"/>
    <w:rsid w:val="00BF6B3B"/>
    <w:rsid w:val="00C2204F"/>
    <w:rsid w:val="00C30954"/>
    <w:rsid w:val="00C37652"/>
    <w:rsid w:val="00C517DD"/>
    <w:rsid w:val="00C51B27"/>
    <w:rsid w:val="00C8735C"/>
    <w:rsid w:val="00CA40A8"/>
    <w:rsid w:val="00CA66B8"/>
    <w:rsid w:val="00CB579C"/>
    <w:rsid w:val="00CC2EED"/>
    <w:rsid w:val="00CC4652"/>
    <w:rsid w:val="00CE4BF8"/>
    <w:rsid w:val="00CF095E"/>
    <w:rsid w:val="00CF246A"/>
    <w:rsid w:val="00D207C2"/>
    <w:rsid w:val="00D21AC8"/>
    <w:rsid w:val="00D442B7"/>
    <w:rsid w:val="00D51AD4"/>
    <w:rsid w:val="00D54ED2"/>
    <w:rsid w:val="00D77BBD"/>
    <w:rsid w:val="00D917C9"/>
    <w:rsid w:val="00D93CBF"/>
    <w:rsid w:val="00DE3794"/>
    <w:rsid w:val="00E2781A"/>
    <w:rsid w:val="00E37AE1"/>
    <w:rsid w:val="00E41313"/>
    <w:rsid w:val="00E462E8"/>
    <w:rsid w:val="00E47440"/>
    <w:rsid w:val="00E76013"/>
    <w:rsid w:val="00E81CD2"/>
    <w:rsid w:val="00E83FC2"/>
    <w:rsid w:val="00E91242"/>
    <w:rsid w:val="00EB0BA6"/>
    <w:rsid w:val="00EB22B8"/>
    <w:rsid w:val="00EB51D1"/>
    <w:rsid w:val="00EE7A4F"/>
    <w:rsid w:val="00EF2ED6"/>
    <w:rsid w:val="00F10194"/>
    <w:rsid w:val="00F152BB"/>
    <w:rsid w:val="00F16855"/>
    <w:rsid w:val="00F41844"/>
    <w:rsid w:val="00F6578B"/>
    <w:rsid w:val="00F74C8C"/>
    <w:rsid w:val="00F91353"/>
    <w:rsid w:val="00FA0868"/>
    <w:rsid w:val="00FA3199"/>
    <w:rsid w:val="00FA54DB"/>
    <w:rsid w:val="00FB6B75"/>
    <w:rsid w:val="00FC46B3"/>
    <w:rsid w:val="00FD79E3"/>
    <w:rsid w:val="00FE2708"/>
    <w:rsid w:val="00FE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7363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03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987557"/>
    <w:rPr>
      <w:color w:val="0000FF"/>
      <w:u w:val="single"/>
    </w:rPr>
  </w:style>
  <w:style w:type="character" w:styleId="Forte">
    <w:name w:val="Strong"/>
    <w:uiPriority w:val="22"/>
    <w:qFormat/>
    <w:rsid w:val="009875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55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9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7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17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7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Fontepargpadro"/>
    <w:rsid w:val="0073634C"/>
  </w:style>
  <w:style w:type="character" w:styleId="nfase">
    <w:name w:val="Emphasis"/>
    <w:basedOn w:val="Fontepargpadro"/>
    <w:uiPriority w:val="20"/>
    <w:qFormat/>
    <w:rsid w:val="0073634C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73634C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9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D24"/>
  </w:style>
  <w:style w:type="paragraph" w:styleId="Rodap">
    <w:name w:val="footer"/>
    <w:basedOn w:val="Normal"/>
    <w:link w:val="RodapChar"/>
    <w:uiPriority w:val="99"/>
    <w:unhideWhenUsed/>
    <w:rsid w:val="0069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7363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03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987557"/>
    <w:rPr>
      <w:color w:val="0000FF"/>
      <w:u w:val="single"/>
    </w:rPr>
  </w:style>
  <w:style w:type="character" w:styleId="Forte">
    <w:name w:val="Strong"/>
    <w:uiPriority w:val="22"/>
    <w:qFormat/>
    <w:rsid w:val="009875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55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9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7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17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7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Fontepargpadro"/>
    <w:rsid w:val="0073634C"/>
  </w:style>
  <w:style w:type="character" w:styleId="nfase">
    <w:name w:val="Emphasis"/>
    <w:basedOn w:val="Fontepargpadro"/>
    <w:uiPriority w:val="20"/>
    <w:qFormat/>
    <w:rsid w:val="0073634C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73634C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9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D24"/>
  </w:style>
  <w:style w:type="paragraph" w:styleId="Rodap">
    <w:name w:val="footer"/>
    <w:basedOn w:val="Normal"/>
    <w:link w:val="RodapChar"/>
    <w:uiPriority w:val="99"/>
    <w:unhideWhenUsed/>
    <w:rsid w:val="0069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elyn_lima@honda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ine_cerri@hond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tel:(19)%203864-710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Boracini, Paula (SPL-S2P)</dc:creator>
  <cp:lastModifiedBy>HAB</cp:lastModifiedBy>
  <cp:revision>3</cp:revision>
  <dcterms:created xsi:type="dcterms:W3CDTF">2017-10-27T20:45:00Z</dcterms:created>
  <dcterms:modified xsi:type="dcterms:W3CDTF">2017-11-01T17:25:00Z</dcterms:modified>
</cp:coreProperties>
</file>