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94" w:rsidRPr="00A50B94" w:rsidRDefault="00A50B94" w:rsidP="00A50B94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50B9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Honda Motocicletas celebra produção de 1 milhão de motores 160 cm³ no Brasil</w:t>
      </w:r>
      <w:r w:rsidRPr="00A50B9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A50B94" w:rsidRPr="00A50B94" w:rsidRDefault="00A50B94" w:rsidP="00A50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0B9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Motorização trouxe evolução de potência e torque, expansão da tecnologia </w:t>
      </w:r>
      <w:proofErr w:type="spellStart"/>
      <w:r w:rsidRPr="00A50B9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FlexOne</w:t>
      </w:r>
      <w:proofErr w:type="spellEnd"/>
      <w:r w:rsidRPr="00A50B9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, além da redução de emissões e consumo de combustível</w:t>
      </w:r>
      <w:r w:rsidRPr="00A50B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50B94" w:rsidRPr="00A50B94" w:rsidRDefault="00A50B94" w:rsidP="00A5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A50B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50B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11 de dezembro de 2017 – </w:t>
      </w:r>
      <w:r w:rsidRPr="00A50B94">
        <w:rPr>
          <w:rFonts w:ascii="Arial" w:eastAsia="Times New Roman" w:hAnsi="Arial" w:cs="Arial"/>
          <w:sz w:val="24"/>
          <w:szCs w:val="24"/>
          <w:lang w:eastAsia="pt-BR"/>
        </w:rPr>
        <w:t>A fábrica de motocicletas da Honda, localizada em Manaus-AM, acaba de conquistar mais um marco em sua trajetória: a produção de seu motor 160 centímetros cúbicos de número 1 milhão. O marco aconteceu na manhã de hoje, dia 11 de dezembro.</w:t>
      </w:r>
    </w:p>
    <w:p w:rsidR="00A50B94" w:rsidRPr="00A50B94" w:rsidRDefault="00A50B94" w:rsidP="00A5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0B94">
        <w:rPr>
          <w:rFonts w:ascii="Arial" w:eastAsia="Times New Roman" w:hAnsi="Arial" w:cs="Arial"/>
          <w:sz w:val="24"/>
          <w:szCs w:val="24"/>
          <w:lang w:eastAsia="pt-BR"/>
        </w:rPr>
        <w:t xml:space="preserve">Há 41 anos presente na cidade manauara, a Moto Honda da Amazônia deu início à produção de seus motores 160 </w:t>
      </w:r>
      <w:proofErr w:type="spellStart"/>
      <w:r w:rsidRPr="00A50B94">
        <w:rPr>
          <w:rFonts w:ascii="Arial" w:eastAsia="Times New Roman" w:hAnsi="Arial" w:cs="Arial"/>
          <w:sz w:val="24"/>
          <w:szCs w:val="24"/>
          <w:lang w:eastAsia="pt-BR"/>
        </w:rPr>
        <w:t>cc</w:t>
      </w:r>
      <w:proofErr w:type="spellEnd"/>
      <w:r w:rsidRPr="00A50B94">
        <w:rPr>
          <w:rFonts w:ascii="Arial" w:eastAsia="Times New Roman" w:hAnsi="Arial" w:cs="Arial"/>
          <w:sz w:val="24"/>
          <w:szCs w:val="24"/>
          <w:lang w:eastAsia="pt-BR"/>
        </w:rPr>
        <w:t xml:space="preserve"> em novembro de 2014, com o lançamento da NXR 160 </w:t>
      </w:r>
      <w:proofErr w:type="spellStart"/>
      <w:r w:rsidRPr="00A50B94">
        <w:rPr>
          <w:rFonts w:ascii="Arial" w:eastAsia="Times New Roman" w:hAnsi="Arial" w:cs="Arial"/>
          <w:sz w:val="24"/>
          <w:szCs w:val="24"/>
          <w:lang w:eastAsia="pt-BR"/>
        </w:rPr>
        <w:t>Bros</w:t>
      </w:r>
      <w:proofErr w:type="spellEnd"/>
      <w:r w:rsidRPr="00A50B94">
        <w:rPr>
          <w:rFonts w:ascii="Arial" w:eastAsia="Times New Roman" w:hAnsi="Arial" w:cs="Arial"/>
          <w:sz w:val="24"/>
          <w:szCs w:val="24"/>
          <w:lang w:eastAsia="pt-BR"/>
        </w:rPr>
        <w:t xml:space="preserve">, nas versões ESD e ESDD. No ano seguinte, a linha CG também passou a contar com a motorização nos modelos CG160 </w:t>
      </w:r>
      <w:proofErr w:type="spellStart"/>
      <w:r w:rsidRPr="00A50B94">
        <w:rPr>
          <w:rFonts w:ascii="Arial" w:eastAsia="Times New Roman" w:hAnsi="Arial" w:cs="Arial"/>
          <w:sz w:val="24"/>
          <w:szCs w:val="24"/>
          <w:lang w:eastAsia="pt-BR"/>
        </w:rPr>
        <w:t>Fan</w:t>
      </w:r>
      <w:proofErr w:type="spellEnd"/>
      <w:r w:rsidRPr="00A50B94">
        <w:rPr>
          <w:rFonts w:ascii="Arial" w:eastAsia="Times New Roman" w:hAnsi="Arial" w:cs="Arial"/>
          <w:sz w:val="24"/>
          <w:szCs w:val="24"/>
          <w:lang w:eastAsia="pt-BR"/>
        </w:rPr>
        <w:t xml:space="preserve"> e CG160 Titan. Já a partir de 2016, a CG 160 Cargo e a CG 160 Start </w:t>
      </w:r>
      <w:proofErr w:type="gramStart"/>
      <w:r w:rsidRPr="00A50B94">
        <w:rPr>
          <w:rFonts w:ascii="Arial" w:eastAsia="Times New Roman" w:hAnsi="Arial" w:cs="Arial"/>
          <w:sz w:val="24"/>
          <w:szCs w:val="24"/>
          <w:lang w:eastAsia="pt-BR"/>
        </w:rPr>
        <w:t>passaram</w:t>
      </w:r>
      <w:proofErr w:type="gramEnd"/>
      <w:r w:rsidRPr="00A50B94">
        <w:rPr>
          <w:rFonts w:ascii="Arial" w:eastAsia="Times New Roman" w:hAnsi="Arial" w:cs="Arial"/>
          <w:sz w:val="24"/>
          <w:szCs w:val="24"/>
          <w:lang w:eastAsia="pt-BR"/>
        </w:rPr>
        <w:t xml:space="preserve"> a integrar o grupo de motocicletas 160 cilindradas da marca.</w:t>
      </w:r>
      <w:r w:rsidRPr="00A50B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50B94" w:rsidRDefault="00A50B94" w:rsidP="00A50B94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50B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Potencia, economia e redução de emissões</w:t>
      </w:r>
    </w:p>
    <w:p w:rsidR="00A50B94" w:rsidRDefault="00A50B94" w:rsidP="00A50B94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0B94">
        <w:rPr>
          <w:rFonts w:ascii="Arial" w:eastAsia="Times New Roman" w:hAnsi="Arial" w:cs="Arial"/>
          <w:sz w:val="24"/>
          <w:szCs w:val="24"/>
          <w:lang w:eastAsia="pt-BR"/>
        </w:rPr>
        <w:t xml:space="preserve">A capacidade de 160cm³ proporcionou maior potência e torque ao desempenho geral dos modelos Honda, voltados para os motociclistas que buscam um veículo confiável, moderno, prático e econômico. </w:t>
      </w:r>
    </w:p>
    <w:p w:rsidR="00A50B94" w:rsidRPr="00A50B94" w:rsidRDefault="00A50B94" w:rsidP="00A50B94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0B94">
        <w:rPr>
          <w:rFonts w:ascii="Arial" w:eastAsia="Times New Roman" w:hAnsi="Arial" w:cs="Arial"/>
          <w:sz w:val="24"/>
          <w:szCs w:val="24"/>
          <w:lang w:eastAsia="pt-BR"/>
        </w:rPr>
        <w:t xml:space="preserve">A implementação seguiu novos conceitos baseados na melhoria da eficiência de combustão e economia, além da baixa emissão de poluentes na atmosfera, atendendo às exigências da segunda fase do PROMOT4 (Programa de Controle da Poluição do Ar por Motociclos e Veículos Similares), que intensifica as regras para a diminuição dos gases tóxicos emitidos por veículos automotores. </w:t>
      </w:r>
      <w:r w:rsidRPr="00A50B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50B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50B94">
        <w:rPr>
          <w:rFonts w:ascii="Arial" w:eastAsia="Times New Roman" w:hAnsi="Arial" w:cs="Arial"/>
          <w:sz w:val="24"/>
          <w:szCs w:val="24"/>
          <w:lang w:eastAsia="pt-BR"/>
        </w:rPr>
        <w:t xml:space="preserve">Além disso, a tecnologia </w:t>
      </w:r>
      <w:proofErr w:type="spellStart"/>
      <w:r w:rsidRPr="00A50B94">
        <w:rPr>
          <w:rFonts w:ascii="Arial" w:eastAsia="Times New Roman" w:hAnsi="Arial" w:cs="Arial"/>
          <w:sz w:val="24"/>
          <w:szCs w:val="24"/>
          <w:lang w:eastAsia="pt-BR"/>
        </w:rPr>
        <w:t>FlexOne</w:t>
      </w:r>
      <w:proofErr w:type="spellEnd"/>
      <w:r w:rsidRPr="00A50B94">
        <w:rPr>
          <w:rFonts w:ascii="Arial" w:eastAsia="Times New Roman" w:hAnsi="Arial" w:cs="Arial"/>
          <w:sz w:val="24"/>
          <w:szCs w:val="24"/>
          <w:lang w:eastAsia="pt-BR"/>
        </w:rPr>
        <w:t xml:space="preserve"> foi expandida com a chegada dos motores 160cm³, possibilitando mais flexibilidade aos clientes, com o abastecimento de etanol (álcool), gasolina ou com a mistura de ambos. </w:t>
      </w:r>
    </w:p>
    <w:p w:rsidR="00A50B94" w:rsidRPr="00A50B94" w:rsidRDefault="00A50B94" w:rsidP="00A5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0B94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Sobre a Honda no Brasil:</w:t>
      </w:r>
      <w:r w:rsidRPr="00A50B94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Em 1971, a Honda iniciava no Brasil as vendas de suas primeiras motocicletas importadas. Cinco</w:t>
      </w:r>
      <w:r w:rsidRPr="00A50B94">
        <w:rPr>
          <w:rFonts w:ascii="Arial" w:eastAsia="Times New Roman" w:hAnsi="Arial" w:cs="Arial"/>
          <w:i/>
          <w:iCs/>
          <w:color w:val="FF0000"/>
          <w:sz w:val="20"/>
          <w:szCs w:val="20"/>
          <w:lang w:eastAsia="pt-BR"/>
        </w:rPr>
        <w:t xml:space="preserve"> </w:t>
      </w:r>
      <w:r w:rsidRPr="00A50B94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anos depois, era inaugurada a fábrica da Moto Honda da Amazônia, em Manaus, de onde saiu a primeira CG, até hoje o veículo mais vendido do Brasil. De lá para cá, a unidade produziu mais de 23 milhões de motos, além de quadriciclos e de motores estacionários que formam a linha de Produtos de Força da Honda no País, também composta por </w:t>
      </w:r>
      <w:proofErr w:type="spellStart"/>
      <w:r w:rsidRPr="00A50B94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motobombas</w:t>
      </w:r>
      <w:proofErr w:type="spellEnd"/>
      <w:r w:rsidRPr="00A50B94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1,7 milhão de veículos. Durante esses anos a empresa também inaugurou Centros Educacionais de Trânsito, de Treinamento Técnico, de Distribuição de Peças e de Pesquisa &amp; Desenvolvimento. Estruturou uma rede de concessionárias hoje composta por aproximadamente 1.100 endereços. Em 2014, em uma iniciativa inédita no segmento, a Honda inaugurou seu primeiro parque eólico do mundo, na cidade de </w:t>
      </w:r>
      <w:proofErr w:type="spellStart"/>
      <w:r w:rsidRPr="00A50B94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Xangri-Lá</w:t>
      </w:r>
      <w:proofErr w:type="spellEnd"/>
      <w:r w:rsidRPr="00A50B94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(RS). O empreendimento supre toda a </w:t>
      </w:r>
      <w:r w:rsidRPr="00A50B94">
        <w:rPr>
          <w:rFonts w:ascii="Arial" w:eastAsia="Times New Roman" w:hAnsi="Arial" w:cs="Arial"/>
          <w:i/>
          <w:iCs/>
          <w:sz w:val="20"/>
          <w:szCs w:val="20"/>
          <w:lang w:eastAsia="pt-BR"/>
        </w:rPr>
        <w:lastRenderedPageBreak/>
        <w:t xml:space="preserve">demanda de energia elétrica da fábrica de Sumaré, reduzindo os impactos ambientais das operações da empresa. Em 2015, a Honda </w:t>
      </w:r>
      <w:proofErr w:type="spellStart"/>
      <w:r w:rsidRPr="00A50B94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Aircraft</w:t>
      </w:r>
      <w:proofErr w:type="spellEnd"/>
      <w:r w:rsidRPr="00A50B94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proofErr w:type="spellStart"/>
      <w:r w:rsidRPr="00A50B94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Company</w:t>
      </w:r>
      <w:proofErr w:type="spellEnd"/>
      <w:r w:rsidRPr="00A50B94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anunciou a expansão das vendas do HondaJet, o jato executivo mais avançado do mundo, para o Brasil. E a segunda planta de automóveis da marca foi construída na cidade de Itirapina (SP) porque muito mais está por vir. Saiba mais em </w:t>
      </w:r>
      <w:hyperlink r:id="rId6" w:history="1">
        <w:r w:rsidRPr="00A50B94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pt-BR"/>
          </w:rPr>
          <w:t>www.honda.com.br</w:t>
        </w:r>
      </w:hyperlink>
      <w:r w:rsidRPr="00A50B94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e </w:t>
      </w:r>
      <w:hyperlink r:id="rId7" w:history="1">
        <w:r w:rsidRPr="00A50B94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pt-BR"/>
          </w:rPr>
          <w:t>www.facebook.com/HondaBR</w:t>
        </w:r>
      </w:hyperlink>
      <w:r w:rsidRPr="00A50B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50B94" w:rsidRPr="00A50B94" w:rsidRDefault="00A50B94" w:rsidP="00A50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0B9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Assessoria de imprensa</w:t>
      </w:r>
      <w:r w:rsidRPr="00A50B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50B94" w:rsidRPr="00A50B94" w:rsidRDefault="00A50B94" w:rsidP="00A50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0B94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Aline Cerri</w:t>
      </w:r>
      <w:r w:rsidRPr="00A50B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hyperlink r:id="rId8" w:history="1">
        <w:r w:rsidRPr="00A50B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(19) 3864-7103</w:t>
        </w:r>
      </w:hyperlink>
      <w:r w:rsidRPr="00A50B94">
        <w:rPr>
          <w:rFonts w:ascii="Arial" w:eastAsia="Times New Roman" w:hAnsi="Arial" w:cs="Arial"/>
          <w:sz w:val="20"/>
          <w:szCs w:val="20"/>
          <w:lang w:eastAsia="pt-BR"/>
        </w:rPr>
        <w:t xml:space="preserve"> / (11) 98468-0437</w:t>
      </w:r>
      <w:r w:rsidRPr="00A50B94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br/>
      </w:r>
      <w:hyperlink r:id="rId9" w:history="1">
        <w:r w:rsidRPr="00A50B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aline_cerri@honda.com.br</w:t>
        </w:r>
      </w:hyperlink>
      <w:r w:rsidRPr="00A50B9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50B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50B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50B94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Evelyn Lima</w:t>
      </w:r>
      <w:r w:rsidRPr="00A50B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50B94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(19) 3864-7123 / (11) 98642-0873</w:t>
      </w:r>
      <w:r w:rsidRPr="00A50B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hyperlink r:id="rId10" w:history="1">
        <w:r w:rsidRPr="00A50B9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evelyn_lima@honda.com.br</w:t>
        </w:r>
      </w:hyperlink>
      <w:r w:rsidRPr="00A50B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82AD3" w:rsidRPr="00A50B94" w:rsidRDefault="00082AD3" w:rsidP="00A50B94"/>
    <w:sectPr w:rsidR="00082AD3" w:rsidRPr="00A50B9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EF" w:rsidRDefault="002A4FEF" w:rsidP="00394A4A">
      <w:pPr>
        <w:spacing w:after="0" w:line="240" w:lineRule="auto"/>
      </w:pPr>
      <w:r>
        <w:separator/>
      </w:r>
    </w:p>
  </w:endnote>
  <w:endnote w:type="continuationSeparator" w:id="0">
    <w:p w:rsidR="002A4FEF" w:rsidRDefault="002A4FEF" w:rsidP="0039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EF" w:rsidRDefault="002A4FEF" w:rsidP="00394A4A">
      <w:pPr>
        <w:spacing w:after="0" w:line="240" w:lineRule="auto"/>
      </w:pPr>
      <w:r>
        <w:separator/>
      </w:r>
    </w:p>
  </w:footnote>
  <w:footnote w:type="continuationSeparator" w:id="0">
    <w:p w:rsidR="002A4FEF" w:rsidRDefault="002A4FEF" w:rsidP="0039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4A" w:rsidRDefault="00394A4A" w:rsidP="00394A4A">
    <w:pPr>
      <w:pStyle w:val="Cabealho"/>
      <w:tabs>
        <w:tab w:val="clear" w:pos="4252"/>
        <w:tab w:val="clear" w:pos="8504"/>
        <w:tab w:val="left" w:pos="2839"/>
      </w:tabs>
    </w:pPr>
    <w:r w:rsidRPr="00394A4A">
      <w:rPr>
        <w:noProof/>
        <w:lang w:eastAsia="pt-BR"/>
      </w:rPr>
      <w:drawing>
        <wp:inline distT="0" distB="0" distL="0" distR="0">
          <wp:extent cx="1879990" cy="526211"/>
          <wp:effectExtent l="0" t="0" r="6350" b="7620"/>
          <wp:docPr id="1" name="Imagem 1" descr="Z:\RP Corporativo\Logos\HDA\logo Honda a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 Corporativo\Logos\HDA\logo Honda a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179" cy="53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4A4A" w:rsidRDefault="00394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89"/>
    <w:rsid w:val="00010C0D"/>
    <w:rsid w:val="00013A26"/>
    <w:rsid w:val="00082AD3"/>
    <w:rsid w:val="00144F0E"/>
    <w:rsid w:val="00174BC7"/>
    <w:rsid w:val="00193E54"/>
    <w:rsid w:val="00222100"/>
    <w:rsid w:val="00261D24"/>
    <w:rsid w:val="002A2778"/>
    <w:rsid w:val="002A4FEF"/>
    <w:rsid w:val="002D2FC8"/>
    <w:rsid w:val="00394A4A"/>
    <w:rsid w:val="003B035E"/>
    <w:rsid w:val="003C2697"/>
    <w:rsid w:val="003F62EC"/>
    <w:rsid w:val="003F66C7"/>
    <w:rsid w:val="00476DE3"/>
    <w:rsid w:val="004A297D"/>
    <w:rsid w:val="004B46CC"/>
    <w:rsid w:val="004B7BAF"/>
    <w:rsid w:val="00575975"/>
    <w:rsid w:val="005D2455"/>
    <w:rsid w:val="005F4A9F"/>
    <w:rsid w:val="00630592"/>
    <w:rsid w:val="006539A2"/>
    <w:rsid w:val="006540D6"/>
    <w:rsid w:val="006B0C9C"/>
    <w:rsid w:val="006B254A"/>
    <w:rsid w:val="006D6C96"/>
    <w:rsid w:val="00713E13"/>
    <w:rsid w:val="00733A87"/>
    <w:rsid w:val="007340F6"/>
    <w:rsid w:val="007F3058"/>
    <w:rsid w:val="008046CC"/>
    <w:rsid w:val="00872889"/>
    <w:rsid w:val="0088082D"/>
    <w:rsid w:val="00935A26"/>
    <w:rsid w:val="00A50B94"/>
    <w:rsid w:val="00A76092"/>
    <w:rsid w:val="00A8046C"/>
    <w:rsid w:val="00AB0CC4"/>
    <w:rsid w:val="00AF0D23"/>
    <w:rsid w:val="00B55339"/>
    <w:rsid w:val="00B71678"/>
    <w:rsid w:val="00CD4FAA"/>
    <w:rsid w:val="00D159E9"/>
    <w:rsid w:val="00D241DA"/>
    <w:rsid w:val="00D24825"/>
    <w:rsid w:val="00DA0E8B"/>
    <w:rsid w:val="00E45919"/>
    <w:rsid w:val="00F17618"/>
    <w:rsid w:val="00F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0C6B"/>
  <w15:chartTrackingRefBased/>
  <w15:docId w15:val="{CFA754C2-F426-45AD-96E0-E8D4DF8B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4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A4A"/>
  </w:style>
  <w:style w:type="paragraph" w:styleId="Rodap">
    <w:name w:val="footer"/>
    <w:basedOn w:val="Normal"/>
    <w:link w:val="RodapChar"/>
    <w:uiPriority w:val="99"/>
    <w:unhideWhenUsed/>
    <w:rsid w:val="00394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4A4A"/>
  </w:style>
  <w:style w:type="paragraph" w:styleId="NormalWeb">
    <w:name w:val="Normal (Web)"/>
    <w:basedOn w:val="Normal"/>
    <w:uiPriority w:val="99"/>
    <w:semiHidden/>
    <w:unhideWhenUsed/>
    <w:rsid w:val="00A5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0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19)%203864-71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Honda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da.com.b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velyn_lima@honda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ine_cerri@hond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49</cp:revision>
  <dcterms:created xsi:type="dcterms:W3CDTF">2017-12-06T17:35:00Z</dcterms:created>
  <dcterms:modified xsi:type="dcterms:W3CDTF">2017-12-11T11:36:00Z</dcterms:modified>
</cp:coreProperties>
</file>