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15A6BA" w14:textId="6447DC6D" w:rsidR="006955DB" w:rsidRPr="00D62892" w:rsidRDefault="006955DB" w:rsidP="006955DB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 w:rsidRPr="00D62892">
        <w:rPr>
          <w:rFonts w:ascii="Arial" w:hAnsi="Arial" w:cs="Arial"/>
          <w:i/>
          <w:shd w:val="clear" w:color="auto" w:fill="FFFFFF"/>
        </w:rPr>
        <w:t>São Paulo, 2</w:t>
      </w:r>
      <w:r w:rsidR="002D6D80">
        <w:rPr>
          <w:rFonts w:ascii="Arial" w:hAnsi="Arial" w:cs="Arial"/>
          <w:i/>
          <w:shd w:val="clear" w:color="auto" w:fill="FFFFFF"/>
        </w:rPr>
        <w:t>7</w:t>
      </w:r>
      <w:r w:rsidRPr="00D62892">
        <w:rPr>
          <w:rFonts w:ascii="Arial" w:hAnsi="Arial" w:cs="Arial"/>
          <w:i/>
          <w:shd w:val="clear" w:color="auto" w:fill="FFFFFF"/>
        </w:rPr>
        <w:t xml:space="preserve"> de agosto de 2019</w:t>
      </w:r>
    </w:p>
    <w:p w14:paraId="39C9CF0C" w14:textId="77777777" w:rsidR="00434581" w:rsidRPr="00D62892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EA2FFC1" w14:textId="4CAB353E" w:rsidR="009C652C" w:rsidRPr="00D62892" w:rsidRDefault="00145E1B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bookmarkStart w:id="0" w:name="_GoBack"/>
      <w:r w:rsidRPr="00D62892">
        <w:rPr>
          <w:rFonts w:ascii="Arial" w:hAnsi="Arial" w:cs="Arial"/>
          <w:b/>
        </w:rPr>
        <w:t xml:space="preserve">Honda </w:t>
      </w:r>
      <w:r w:rsidR="006955DB" w:rsidRPr="00D62892">
        <w:rPr>
          <w:rFonts w:ascii="Arial" w:hAnsi="Arial" w:cs="Arial"/>
          <w:b/>
        </w:rPr>
        <w:t>CBR 100</w:t>
      </w:r>
      <w:r w:rsidR="00A36523">
        <w:rPr>
          <w:rFonts w:ascii="Arial" w:hAnsi="Arial" w:cs="Arial"/>
          <w:b/>
        </w:rPr>
        <w:t>0</w:t>
      </w:r>
      <w:r w:rsidR="006955DB" w:rsidRPr="00D62892">
        <w:rPr>
          <w:rFonts w:ascii="Arial" w:hAnsi="Arial" w:cs="Arial"/>
          <w:b/>
        </w:rPr>
        <w:t xml:space="preserve">RR </w:t>
      </w:r>
      <w:proofErr w:type="spellStart"/>
      <w:r w:rsidR="006955DB" w:rsidRPr="00D62892">
        <w:rPr>
          <w:rFonts w:ascii="Arial" w:hAnsi="Arial" w:cs="Arial"/>
          <w:b/>
        </w:rPr>
        <w:t>Fireblade</w:t>
      </w:r>
      <w:proofErr w:type="spellEnd"/>
      <w:r w:rsidR="006955DB" w:rsidRPr="00D62892">
        <w:rPr>
          <w:rFonts w:ascii="Arial" w:hAnsi="Arial" w:cs="Arial"/>
          <w:b/>
        </w:rPr>
        <w:t xml:space="preserve"> e</w:t>
      </w:r>
      <w:r w:rsidR="00A36523">
        <w:rPr>
          <w:rFonts w:ascii="Arial" w:hAnsi="Arial" w:cs="Arial"/>
          <w:b/>
        </w:rPr>
        <w:t xml:space="preserve"> CBR 1000RR</w:t>
      </w:r>
      <w:r w:rsidR="006955DB" w:rsidRPr="00D62892">
        <w:rPr>
          <w:rFonts w:ascii="Arial" w:hAnsi="Arial" w:cs="Arial"/>
          <w:b/>
        </w:rPr>
        <w:t xml:space="preserve"> </w:t>
      </w:r>
      <w:proofErr w:type="spellStart"/>
      <w:r w:rsidR="006955DB" w:rsidRPr="00D62892">
        <w:rPr>
          <w:rFonts w:ascii="Arial" w:hAnsi="Arial" w:cs="Arial"/>
          <w:b/>
        </w:rPr>
        <w:t>Fireblade</w:t>
      </w:r>
      <w:proofErr w:type="spellEnd"/>
      <w:r w:rsidR="006955DB" w:rsidRPr="00D62892">
        <w:rPr>
          <w:rFonts w:ascii="Arial" w:hAnsi="Arial" w:cs="Arial"/>
          <w:b/>
        </w:rPr>
        <w:t xml:space="preserve"> SP</w:t>
      </w:r>
    </w:p>
    <w:p w14:paraId="3F27577F" w14:textId="56164A03" w:rsidR="00467652" w:rsidRPr="00D62892" w:rsidRDefault="006955DB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  <w:proofErr w:type="gramStart"/>
      <w:r w:rsidRPr="00D62892">
        <w:rPr>
          <w:rFonts w:ascii="Arial" w:hAnsi="Arial" w:cs="Arial"/>
          <w:b/>
        </w:rPr>
        <w:t>recebem</w:t>
      </w:r>
      <w:proofErr w:type="gramEnd"/>
      <w:r w:rsidRPr="00D62892">
        <w:rPr>
          <w:rFonts w:ascii="Arial" w:hAnsi="Arial" w:cs="Arial"/>
          <w:b/>
        </w:rPr>
        <w:t xml:space="preserve"> atualizações nos modelos </w:t>
      </w:r>
      <w:r w:rsidR="00A36523">
        <w:rPr>
          <w:rFonts w:ascii="Arial" w:hAnsi="Arial" w:cs="Arial"/>
          <w:b/>
        </w:rPr>
        <w:t>2019</w:t>
      </w:r>
      <w:r w:rsidRPr="00D62892">
        <w:rPr>
          <w:rFonts w:ascii="Arial" w:hAnsi="Arial" w:cs="Arial"/>
          <w:b/>
        </w:rPr>
        <w:t xml:space="preserve"> </w:t>
      </w:r>
    </w:p>
    <w:bookmarkEnd w:id="0"/>
    <w:p w14:paraId="4234AEA0" w14:textId="479A819E" w:rsidR="00697B25" w:rsidRPr="00D62892" w:rsidRDefault="006955DB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 w:rsidRPr="00D62892">
        <w:rPr>
          <w:rFonts w:ascii="Arial" w:hAnsi="Arial" w:cs="Arial"/>
          <w:i/>
        </w:rPr>
        <w:t>A exten</w:t>
      </w:r>
      <w:r w:rsidR="00807B3E" w:rsidRPr="00D62892">
        <w:rPr>
          <w:rFonts w:ascii="Arial" w:hAnsi="Arial" w:cs="Arial"/>
          <w:i/>
        </w:rPr>
        <w:t>sa atualização realizada em 2017</w:t>
      </w:r>
      <w:r w:rsidRPr="00D62892">
        <w:rPr>
          <w:rFonts w:ascii="Arial" w:hAnsi="Arial" w:cs="Arial"/>
          <w:i/>
        </w:rPr>
        <w:t xml:space="preserve"> vem, ano após anos, </w:t>
      </w:r>
      <w:r w:rsidR="00807B3E" w:rsidRPr="00D62892">
        <w:rPr>
          <w:rFonts w:ascii="Arial" w:hAnsi="Arial" w:cs="Arial"/>
          <w:i/>
        </w:rPr>
        <w:t>recebendo aperfeiçoamentos</w:t>
      </w:r>
      <w:r w:rsidR="00697B25" w:rsidRPr="00D62892">
        <w:rPr>
          <w:rFonts w:ascii="Arial" w:hAnsi="Arial" w:cs="Arial"/>
          <w:i/>
        </w:rPr>
        <w:t>.</w:t>
      </w:r>
      <w:r w:rsidR="00D62892" w:rsidRPr="00D62892">
        <w:rPr>
          <w:rFonts w:ascii="Arial" w:hAnsi="Arial" w:cs="Arial"/>
          <w:i/>
        </w:rPr>
        <w:t xml:space="preserve"> O foco foi </w:t>
      </w:r>
      <w:r w:rsidRPr="00D62892">
        <w:rPr>
          <w:rFonts w:ascii="Arial" w:hAnsi="Arial" w:cs="Arial"/>
          <w:i/>
        </w:rPr>
        <w:t>trazer a</w:t>
      </w:r>
      <w:r w:rsidR="00807B3E" w:rsidRPr="00D62892">
        <w:rPr>
          <w:rFonts w:ascii="Arial" w:hAnsi="Arial" w:cs="Arial"/>
          <w:i/>
        </w:rPr>
        <w:t>os modelos de série a</w:t>
      </w:r>
      <w:r w:rsidRPr="00D62892">
        <w:rPr>
          <w:rFonts w:ascii="Arial" w:hAnsi="Arial" w:cs="Arial"/>
          <w:i/>
        </w:rPr>
        <w:t xml:space="preserve"> </w:t>
      </w:r>
      <w:r w:rsidR="00D62892" w:rsidRPr="00D62892">
        <w:rPr>
          <w:rFonts w:ascii="Arial" w:hAnsi="Arial" w:cs="Arial"/>
          <w:i/>
        </w:rPr>
        <w:t>tecnologia</w:t>
      </w:r>
      <w:r w:rsidR="00A36523">
        <w:rPr>
          <w:rFonts w:ascii="Arial" w:hAnsi="Arial" w:cs="Arial"/>
          <w:i/>
        </w:rPr>
        <w:t xml:space="preserve"> adquirida pelo Team HRC no</w:t>
      </w:r>
      <w:r w:rsidRPr="00D62892">
        <w:rPr>
          <w:rFonts w:ascii="Arial" w:hAnsi="Arial" w:cs="Arial"/>
          <w:i/>
        </w:rPr>
        <w:t xml:space="preserve"> MotoGP</w:t>
      </w:r>
      <w:r w:rsidR="00807B3E" w:rsidRPr="00D62892">
        <w:rPr>
          <w:rFonts w:ascii="Arial" w:hAnsi="Arial" w:cs="Arial"/>
          <w:i/>
        </w:rPr>
        <w:t>. E</w:t>
      </w:r>
      <w:r w:rsidRPr="00D62892">
        <w:rPr>
          <w:rFonts w:ascii="Arial" w:hAnsi="Arial" w:cs="Arial"/>
          <w:i/>
        </w:rPr>
        <w:t xml:space="preserve">specialmente no âmbito </w:t>
      </w:r>
      <w:r w:rsidR="00D62892" w:rsidRPr="00D62892">
        <w:rPr>
          <w:rFonts w:ascii="Arial" w:hAnsi="Arial" w:cs="Arial"/>
          <w:i/>
        </w:rPr>
        <w:t>da</w:t>
      </w:r>
      <w:r w:rsidRPr="00D62892">
        <w:rPr>
          <w:rFonts w:ascii="Arial" w:hAnsi="Arial" w:cs="Arial"/>
          <w:i/>
        </w:rPr>
        <w:t xml:space="preserve"> eletrônica</w:t>
      </w:r>
      <w:r w:rsidR="00A36523">
        <w:rPr>
          <w:rFonts w:ascii="Arial" w:hAnsi="Arial" w:cs="Arial"/>
          <w:i/>
        </w:rPr>
        <w:t xml:space="preserve"> e redução de peso</w:t>
      </w:r>
      <w:r w:rsidR="00D62892" w:rsidRPr="00D62892">
        <w:rPr>
          <w:rFonts w:ascii="Arial" w:hAnsi="Arial" w:cs="Arial"/>
          <w:i/>
        </w:rPr>
        <w:t>,</w:t>
      </w:r>
      <w:r w:rsidR="00807B3E" w:rsidRPr="00D62892">
        <w:rPr>
          <w:rFonts w:ascii="Arial" w:hAnsi="Arial" w:cs="Arial"/>
          <w:i/>
        </w:rPr>
        <w:t xml:space="preserve"> </w:t>
      </w:r>
      <w:r w:rsidRPr="00D62892">
        <w:rPr>
          <w:rFonts w:ascii="Arial" w:hAnsi="Arial" w:cs="Arial"/>
          <w:i/>
        </w:rPr>
        <w:t xml:space="preserve">as </w:t>
      </w:r>
      <w:proofErr w:type="spellStart"/>
      <w:r w:rsidRPr="00D62892">
        <w:rPr>
          <w:rFonts w:ascii="Arial" w:hAnsi="Arial" w:cs="Arial"/>
          <w:i/>
        </w:rPr>
        <w:t>Fireblade</w:t>
      </w:r>
      <w:proofErr w:type="spellEnd"/>
      <w:r w:rsidRPr="00D62892">
        <w:rPr>
          <w:rFonts w:ascii="Arial" w:hAnsi="Arial" w:cs="Arial"/>
          <w:i/>
        </w:rPr>
        <w:t xml:space="preserve"> </w:t>
      </w:r>
      <w:r w:rsidR="00807B3E" w:rsidRPr="00D62892">
        <w:rPr>
          <w:rFonts w:ascii="Arial" w:hAnsi="Arial" w:cs="Arial"/>
          <w:i/>
        </w:rPr>
        <w:t>estão mais eficientes</w:t>
      </w:r>
      <w:r w:rsidRPr="00D62892">
        <w:rPr>
          <w:rFonts w:ascii="Arial" w:hAnsi="Arial" w:cs="Arial"/>
          <w:i/>
        </w:rPr>
        <w:t xml:space="preserve"> </w:t>
      </w:r>
      <w:r w:rsidR="00B22944" w:rsidRPr="00D62892">
        <w:rPr>
          <w:rFonts w:ascii="Arial" w:hAnsi="Arial" w:cs="Arial"/>
          <w:i/>
        </w:rPr>
        <w:t>no</w:t>
      </w:r>
      <w:r w:rsidRPr="00D62892">
        <w:rPr>
          <w:rFonts w:ascii="Arial" w:hAnsi="Arial" w:cs="Arial"/>
          <w:i/>
        </w:rPr>
        <w:t xml:space="preserve"> uso esportivo  </w:t>
      </w:r>
    </w:p>
    <w:p w14:paraId="3C6227F3" w14:textId="0986EF0E" w:rsidR="00467652" w:rsidRPr="00D62892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62892">
        <w:rPr>
          <w:rFonts w:ascii="Arial" w:hAnsi="Arial" w:cs="Arial"/>
          <w:b/>
        </w:rPr>
        <w:t>Sumário:</w:t>
      </w:r>
    </w:p>
    <w:p w14:paraId="188D9AEB" w14:textId="3188D85B" w:rsidR="00697B25" w:rsidRPr="00D62892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62892">
        <w:rPr>
          <w:rFonts w:ascii="Arial" w:hAnsi="Arial" w:cs="Arial"/>
          <w:b/>
        </w:rPr>
        <w:t>1. Introdução</w:t>
      </w:r>
    </w:p>
    <w:p w14:paraId="23122416" w14:textId="0E6B3422" w:rsidR="00697B25" w:rsidRPr="00D62892" w:rsidRDefault="00697B25" w:rsidP="00B671C7">
      <w:pPr>
        <w:spacing w:after="0"/>
        <w:rPr>
          <w:rFonts w:ascii="Arial" w:hAnsi="Arial" w:cs="Arial"/>
          <w:b/>
        </w:rPr>
      </w:pPr>
      <w:r w:rsidRPr="00D62892">
        <w:rPr>
          <w:rFonts w:ascii="Arial" w:hAnsi="Arial" w:cs="Arial"/>
          <w:b/>
        </w:rPr>
        <w:t xml:space="preserve">2. </w:t>
      </w:r>
      <w:r w:rsidR="00BE284B" w:rsidRPr="00D62892">
        <w:rPr>
          <w:rFonts w:ascii="Arial" w:hAnsi="Arial" w:cs="Arial"/>
          <w:b/>
        </w:rPr>
        <w:t>Generalidades</w:t>
      </w:r>
      <w:r w:rsidRPr="00D62892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D62892" w:rsidRDefault="00697B25" w:rsidP="00B671C7">
      <w:pPr>
        <w:spacing w:after="0"/>
        <w:rPr>
          <w:rFonts w:ascii="Arial" w:hAnsi="Arial" w:cs="Arial"/>
          <w:b/>
        </w:rPr>
      </w:pPr>
      <w:r w:rsidRPr="00D62892">
        <w:rPr>
          <w:rFonts w:ascii="Arial" w:hAnsi="Arial" w:cs="Arial"/>
          <w:b/>
        </w:rPr>
        <w:t>3. Características principais</w:t>
      </w:r>
    </w:p>
    <w:p w14:paraId="47DEC5D3" w14:textId="7690AAD1" w:rsidR="00BA74F2" w:rsidRPr="00D62892" w:rsidRDefault="00BA74F2" w:rsidP="00B671C7">
      <w:pPr>
        <w:spacing w:after="0"/>
        <w:rPr>
          <w:rFonts w:ascii="Arial" w:hAnsi="Arial" w:cs="Arial"/>
          <w:b/>
        </w:rPr>
      </w:pPr>
      <w:r w:rsidRPr="00D62892">
        <w:rPr>
          <w:rFonts w:ascii="Arial" w:hAnsi="Arial" w:cs="Arial"/>
          <w:b/>
        </w:rPr>
        <w:t>4. Preço, cores</w:t>
      </w:r>
      <w:r w:rsidR="002414FE" w:rsidRPr="00D62892">
        <w:rPr>
          <w:rFonts w:ascii="Arial" w:hAnsi="Arial" w:cs="Arial"/>
          <w:b/>
        </w:rPr>
        <w:t xml:space="preserve"> e</w:t>
      </w:r>
      <w:r w:rsidRPr="00D62892">
        <w:rPr>
          <w:rFonts w:ascii="Arial" w:hAnsi="Arial" w:cs="Arial"/>
          <w:b/>
        </w:rPr>
        <w:t xml:space="preserve"> garantia</w:t>
      </w:r>
    </w:p>
    <w:p w14:paraId="4B363AD7" w14:textId="63C4FDDA" w:rsidR="00434581" w:rsidRPr="00D62892" w:rsidRDefault="0083072C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62892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D62892">
        <w:rPr>
          <w:rFonts w:ascii="Arial" w:hAnsi="Arial" w:cs="Arial"/>
          <w:b/>
          <w:u w:val="single"/>
          <w:shd w:val="clear" w:color="auto" w:fill="FFFFFF"/>
        </w:rPr>
        <w:t>Introdução</w:t>
      </w:r>
    </w:p>
    <w:p w14:paraId="5F269635" w14:textId="73B937A1" w:rsidR="00BE284B" w:rsidRPr="00D62892" w:rsidRDefault="00B22944" w:rsidP="00810BBB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D62892">
        <w:rPr>
          <w:rFonts w:ascii="Arial" w:hAnsi="Arial" w:cs="Arial"/>
          <w:shd w:val="clear" w:color="auto" w:fill="FFFFFF"/>
        </w:rPr>
        <w:t>No ano</w:t>
      </w:r>
      <w:r w:rsidR="006955DB" w:rsidRPr="00D62892">
        <w:rPr>
          <w:rFonts w:ascii="Arial" w:hAnsi="Arial" w:cs="Arial"/>
          <w:shd w:val="clear" w:color="auto" w:fill="FFFFFF"/>
        </w:rPr>
        <w:t xml:space="preserve"> de 1992 a Honda mais uma vez assombrou o mundo com uma proposta </w:t>
      </w:r>
      <w:r w:rsidR="006E58AE" w:rsidRPr="00D62892">
        <w:rPr>
          <w:rFonts w:ascii="Arial" w:hAnsi="Arial" w:cs="Arial"/>
          <w:shd w:val="clear" w:color="auto" w:fill="FFFFFF"/>
        </w:rPr>
        <w:t>inédita</w:t>
      </w:r>
      <w:r w:rsidR="006955DB" w:rsidRPr="00D62892">
        <w:rPr>
          <w:rFonts w:ascii="Arial" w:hAnsi="Arial" w:cs="Arial"/>
          <w:shd w:val="clear" w:color="auto" w:fill="FFFFFF"/>
        </w:rPr>
        <w:t>, introduzindo o conceito “Controle Total</w:t>
      </w:r>
      <w:r w:rsidR="00A36523">
        <w:rPr>
          <w:rFonts w:ascii="Arial" w:hAnsi="Arial" w:cs="Arial"/>
          <w:shd w:val="clear" w:color="auto" w:fill="FFFFFF"/>
        </w:rPr>
        <w:t>”</w:t>
      </w:r>
      <w:r w:rsidR="006E58AE" w:rsidRPr="00D62892">
        <w:rPr>
          <w:rFonts w:ascii="Arial" w:hAnsi="Arial" w:cs="Arial"/>
          <w:shd w:val="clear" w:color="auto" w:fill="FFFFFF"/>
        </w:rPr>
        <w:t xml:space="preserve"> que, simplificadamente, restituía a maneabilidade às superesportivas. A receita era simples, mas genial: em vez de motores de 1.000 cm</w:t>
      </w:r>
      <w:r w:rsidR="006E58AE" w:rsidRPr="00D62892">
        <w:rPr>
          <w:rFonts w:ascii="Arial" w:hAnsi="Arial" w:cs="Arial"/>
          <w:shd w:val="clear" w:color="auto" w:fill="FFFFFF"/>
          <w:vertAlign w:val="superscript"/>
        </w:rPr>
        <w:t>3</w:t>
      </w:r>
      <w:r w:rsidR="006E58AE" w:rsidRPr="00D62892">
        <w:rPr>
          <w:rFonts w:ascii="Arial" w:hAnsi="Arial" w:cs="Arial"/>
          <w:shd w:val="clear" w:color="auto" w:fill="FFFFFF"/>
        </w:rPr>
        <w:t xml:space="preserve"> superpotentes</w:t>
      </w:r>
      <w:r w:rsidRPr="00D62892">
        <w:rPr>
          <w:rFonts w:ascii="Arial" w:hAnsi="Arial" w:cs="Arial"/>
          <w:shd w:val="clear" w:color="auto" w:fill="FFFFFF"/>
        </w:rPr>
        <w:t xml:space="preserve"> equipando motos pesadas</w:t>
      </w:r>
      <w:r w:rsidR="00A36523">
        <w:rPr>
          <w:rFonts w:ascii="Arial" w:hAnsi="Arial" w:cs="Arial"/>
          <w:shd w:val="clear" w:color="auto" w:fill="FFFFFF"/>
        </w:rPr>
        <w:t>,</w:t>
      </w:r>
      <w:r w:rsidR="006E58AE" w:rsidRPr="00D62892">
        <w:rPr>
          <w:rFonts w:ascii="Arial" w:hAnsi="Arial" w:cs="Arial"/>
          <w:shd w:val="clear" w:color="auto" w:fill="FFFFFF"/>
        </w:rPr>
        <w:t xml:space="preserve"> a Honda criou uma </w:t>
      </w:r>
      <w:proofErr w:type="spellStart"/>
      <w:r w:rsidR="006E58AE" w:rsidRPr="00D62892">
        <w:rPr>
          <w:rFonts w:ascii="Arial" w:hAnsi="Arial" w:cs="Arial"/>
          <w:shd w:val="clear" w:color="auto" w:fill="FFFFFF"/>
        </w:rPr>
        <w:t>jóia</w:t>
      </w:r>
      <w:proofErr w:type="spellEnd"/>
      <w:r w:rsidR="006E58AE" w:rsidRPr="00D62892">
        <w:rPr>
          <w:rFonts w:ascii="Arial" w:hAnsi="Arial" w:cs="Arial"/>
          <w:shd w:val="clear" w:color="auto" w:fill="FFFFFF"/>
        </w:rPr>
        <w:t xml:space="preserve"> de quatro cilindros em linha e 893 cm</w:t>
      </w:r>
      <w:proofErr w:type="gramStart"/>
      <w:r w:rsidR="006E58AE" w:rsidRPr="00D62892">
        <w:rPr>
          <w:rFonts w:ascii="Arial" w:hAnsi="Arial" w:cs="Arial"/>
          <w:shd w:val="clear" w:color="auto" w:fill="FFFFFF"/>
          <w:vertAlign w:val="superscript"/>
        </w:rPr>
        <w:t>3</w:t>
      </w:r>
      <w:r w:rsidRPr="00D62892">
        <w:rPr>
          <w:rFonts w:ascii="Arial" w:hAnsi="Arial" w:cs="Arial"/>
          <w:shd w:val="clear" w:color="auto" w:fill="FFFFFF"/>
          <w:vertAlign w:val="superscript"/>
        </w:rPr>
        <w:t>,</w:t>
      </w:r>
      <w:r w:rsidR="006E14C9">
        <w:rPr>
          <w:rFonts w:ascii="Arial" w:hAnsi="Arial" w:cs="Arial"/>
          <w:shd w:val="clear" w:color="auto" w:fill="FFFFFF"/>
        </w:rPr>
        <w:t>,</w:t>
      </w:r>
      <w:proofErr w:type="gramEnd"/>
      <w:r w:rsidR="006E14C9">
        <w:rPr>
          <w:rFonts w:ascii="Arial" w:hAnsi="Arial" w:cs="Arial"/>
          <w:shd w:val="clear" w:color="auto" w:fill="FFFFFF"/>
        </w:rPr>
        <w:t xml:space="preserve"> motor </w:t>
      </w:r>
      <w:r w:rsidRPr="00D62892">
        <w:rPr>
          <w:rFonts w:ascii="Arial" w:hAnsi="Arial" w:cs="Arial"/>
          <w:shd w:val="clear" w:color="auto" w:fill="FFFFFF"/>
        </w:rPr>
        <w:t xml:space="preserve">que </w:t>
      </w:r>
      <w:r w:rsidR="006E58AE" w:rsidRPr="00D62892">
        <w:rPr>
          <w:rFonts w:ascii="Arial" w:hAnsi="Arial" w:cs="Arial"/>
          <w:shd w:val="clear" w:color="auto" w:fill="FFFFFF"/>
        </w:rPr>
        <w:t xml:space="preserve">foi “vestido” com um chassi </w:t>
      </w:r>
      <w:r w:rsidRPr="00D62892">
        <w:rPr>
          <w:rFonts w:ascii="Arial" w:hAnsi="Arial" w:cs="Arial"/>
          <w:shd w:val="clear" w:color="auto" w:fill="FFFFFF"/>
        </w:rPr>
        <w:t xml:space="preserve">leve e </w:t>
      </w:r>
      <w:r w:rsidR="006E58AE" w:rsidRPr="00D62892">
        <w:rPr>
          <w:rFonts w:ascii="Arial" w:hAnsi="Arial" w:cs="Arial"/>
          <w:shd w:val="clear" w:color="auto" w:fill="FFFFFF"/>
        </w:rPr>
        <w:t xml:space="preserve">aderente, capaz de </w:t>
      </w:r>
      <w:r w:rsidRPr="00D62892">
        <w:rPr>
          <w:rFonts w:ascii="Arial" w:hAnsi="Arial" w:cs="Arial"/>
          <w:shd w:val="clear" w:color="auto" w:fill="FFFFFF"/>
        </w:rPr>
        <w:t>garantir</w:t>
      </w:r>
      <w:r w:rsidR="006E58AE" w:rsidRPr="00D62892">
        <w:rPr>
          <w:rFonts w:ascii="Arial" w:hAnsi="Arial" w:cs="Arial"/>
          <w:shd w:val="clear" w:color="auto" w:fill="FFFFFF"/>
        </w:rPr>
        <w:t xml:space="preserve"> a agilidade que os </w:t>
      </w:r>
      <w:r w:rsidRPr="00D62892">
        <w:rPr>
          <w:rFonts w:ascii="Arial" w:hAnsi="Arial" w:cs="Arial"/>
          <w:shd w:val="clear" w:color="auto" w:fill="FFFFFF"/>
        </w:rPr>
        <w:t>projetistas almejavam. Equipada com as</w:t>
      </w:r>
      <w:r w:rsidR="006E58AE" w:rsidRPr="00D62892">
        <w:rPr>
          <w:rFonts w:ascii="Arial" w:hAnsi="Arial" w:cs="Arial"/>
          <w:shd w:val="clear" w:color="auto" w:fill="FFFFFF"/>
        </w:rPr>
        <w:t xml:space="preserve"> melhores suspensões</w:t>
      </w:r>
      <w:r w:rsidRPr="00D62892">
        <w:rPr>
          <w:rFonts w:ascii="Arial" w:hAnsi="Arial" w:cs="Arial"/>
          <w:shd w:val="clear" w:color="auto" w:fill="FFFFFF"/>
        </w:rPr>
        <w:t>, freios, pneus e rodas</w:t>
      </w:r>
      <w:r w:rsidR="006E58AE" w:rsidRPr="00D62892">
        <w:rPr>
          <w:rFonts w:ascii="Arial" w:hAnsi="Arial" w:cs="Arial"/>
          <w:shd w:val="clear" w:color="auto" w:fill="FFFFFF"/>
        </w:rPr>
        <w:t xml:space="preserve"> </w:t>
      </w:r>
      <w:r w:rsidR="006E14C9">
        <w:rPr>
          <w:rFonts w:ascii="Arial" w:hAnsi="Arial" w:cs="Arial"/>
          <w:shd w:val="clear" w:color="auto" w:fill="FFFFFF"/>
        </w:rPr>
        <w:t>da época um mito nasceu: a</w:t>
      </w:r>
      <w:r w:rsidR="006E58AE" w:rsidRPr="00D6289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E58AE" w:rsidRPr="00D62892">
        <w:rPr>
          <w:rFonts w:ascii="Arial" w:hAnsi="Arial" w:cs="Arial"/>
          <w:shd w:val="clear" w:color="auto" w:fill="FFFFFF"/>
        </w:rPr>
        <w:t>Fireblade</w:t>
      </w:r>
      <w:proofErr w:type="spellEnd"/>
      <w:r w:rsidRPr="00D62892">
        <w:rPr>
          <w:rFonts w:ascii="Arial" w:hAnsi="Arial" w:cs="Arial"/>
          <w:shd w:val="clear" w:color="auto" w:fill="FFFFFF"/>
        </w:rPr>
        <w:t xml:space="preserve">, que um quarto de século depois de seu lançamento ainda é referência quando o assunto é </w:t>
      </w:r>
      <w:proofErr w:type="gramStart"/>
      <w:r w:rsidRPr="00D62892">
        <w:rPr>
          <w:rFonts w:ascii="Arial" w:hAnsi="Arial" w:cs="Arial"/>
          <w:shd w:val="clear" w:color="auto" w:fill="FFFFFF"/>
        </w:rPr>
        <w:t>superesportiva</w:t>
      </w:r>
      <w:proofErr w:type="gramEnd"/>
      <w:r w:rsidRPr="00D62892">
        <w:rPr>
          <w:rFonts w:ascii="Arial" w:hAnsi="Arial" w:cs="Arial"/>
          <w:shd w:val="clear" w:color="auto" w:fill="FFFFFF"/>
        </w:rPr>
        <w:t>.</w:t>
      </w:r>
    </w:p>
    <w:p w14:paraId="3879A563" w14:textId="4C46EE3C" w:rsidR="004D3AF7" w:rsidRPr="00D62892" w:rsidRDefault="00B22944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D62892">
        <w:rPr>
          <w:rFonts w:ascii="Arial" w:hAnsi="Arial" w:cs="Arial"/>
          <w:shd w:val="clear" w:color="auto" w:fill="FFFFFF"/>
        </w:rPr>
        <w:t>Quando completou</w:t>
      </w:r>
      <w:r w:rsidR="006E58AE" w:rsidRPr="00D62892">
        <w:rPr>
          <w:rFonts w:ascii="Arial" w:hAnsi="Arial" w:cs="Arial"/>
          <w:shd w:val="clear" w:color="auto" w:fill="FFFFFF"/>
        </w:rPr>
        <w:t xml:space="preserve"> 25 anos de existência</w:t>
      </w:r>
      <w:r w:rsidRPr="00D62892">
        <w:rPr>
          <w:rFonts w:ascii="Arial" w:hAnsi="Arial" w:cs="Arial"/>
          <w:shd w:val="clear" w:color="auto" w:fill="FFFFFF"/>
        </w:rPr>
        <w:t>, em 2017,</w:t>
      </w:r>
      <w:r w:rsidR="006E58AE" w:rsidRPr="00D62892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6E58AE" w:rsidRPr="00D62892">
        <w:rPr>
          <w:rFonts w:ascii="Arial" w:hAnsi="Arial" w:cs="Arial"/>
          <w:shd w:val="clear" w:color="auto" w:fill="FFFFFF"/>
        </w:rPr>
        <w:t>Fireblade</w:t>
      </w:r>
      <w:proofErr w:type="spellEnd"/>
      <w:r w:rsidR="006E58AE" w:rsidRPr="00D62892">
        <w:rPr>
          <w:rFonts w:ascii="Arial" w:hAnsi="Arial" w:cs="Arial"/>
          <w:shd w:val="clear" w:color="auto" w:fill="FFFFFF"/>
        </w:rPr>
        <w:t xml:space="preserve"> </w:t>
      </w:r>
      <w:r w:rsidRPr="00D62892">
        <w:rPr>
          <w:rFonts w:ascii="Arial" w:hAnsi="Arial" w:cs="Arial"/>
          <w:shd w:val="clear" w:color="auto" w:fill="FFFFFF"/>
        </w:rPr>
        <w:t>ganhou um presente,</w:t>
      </w:r>
      <w:r w:rsidR="006E58AE" w:rsidRPr="00D62892">
        <w:rPr>
          <w:rFonts w:ascii="Arial" w:hAnsi="Arial" w:cs="Arial"/>
          <w:shd w:val="clear" w:color="auto" w:fill="FFFFFF"/>
        </w:rPr>
        <w:t xml:space="preserve"> uma enésima e profunda atualização que</w:t>
      </w:r>
      <w:r w:rsidR="009B2413" w:rsidRPr="00D62892">
        <w:rPr>
          <w:rFonts w:ascii="Arial" w:hAnsi="Arial" w:cs="Arial"/>
          <w:shd w:val="clear" w:color="auto" w:fill="FFFFFF"/>
        </w:rPr>
        <w:t>,</w:t>
      </w:r>
      <w:r w:rsidR="006E58AE" w:rsidRPr="00D62892">
        <w:rPr>
          <w:rFonts w:ascii="Arial" w:hAnsi="Arial" w:cs="Arial"/>
          <w:shd w:val="clear" w:color="auto" w:fill="FFFFFF"/>
        </w:rPr>
        <w:t xml:space="preserve"> sem perder de vista o conceito ”Controle Total”</w:t>
      </w:r>
      <w:r w:rsidR="009B2413" w:rsidRPr="00D62892">
        <w:rPr>
          <w:rFonts w:ascii="Arial" w:hAnsi="Arial" w:cs="Arial"/>
          <w:shd w:val="clear" w:color="auto" w:fill="FFFFFF"/>
        </w:rPr>
        <w:t>,</w:t>
      </w:r>
      <w:r w:rsidR="006E58AE" w:rsidRPr="00D62892">
        <w:rPr>
          <w:rFonts w:ascii="Arial" w:hAnsi="Arial" w:cs="Arial"/>
          <w:shd w:val="clear" w:color="auto" w:fill="FFFFFF"/>
        </w:rPr>
        <w:t xml:space="preserve"> </w:t>
      </w:r>
      <w:r w:rsidRPr="00D62892">
        <w:rPr>
          <w:rFonts w:ascii="Arial" w:hAnsi="Arial" w:cs="Arial"/>
          <w:shd w:val="clear" w:color="auto" w:fill="FFFFFF"/>
        </w:rPr>
        <w:t>resultou n</w:t>
      </w:r>
      <w:r w:rsidR="006E58AE" w:rsidRPr="00D62892">
        <w:rPr>
          <w:rFonts w:ascii="Arial" w:hAnsi="Arial" w:cs="Arial"/>
          <w:shd w:val="clear" w:color="auto" w:fill="FFFFFF"/>
        </w:rPr>
        <w:t xml:space="preserve">a melhor </w:t>
      </w:r>
      <w:proofErr w:type="spellStart"/>
      <w:r w:rsidR="006E58AE" w:rsidRPr="00D62892">
        <w:rPr>
          <w:rFonts w:ascii="Arial" w:hAnsi="Arial" w:cs="Arial"/>
          <w:shd w:val="clear" w:color="auto" w:fill="FFFFFF"/>
        </w:rPr>
        <w:t>Fireblade</w:t>
      </w:r>
      <w:proofErr w:type="spellEnd"/>
      <w:r w:rsidR="006E58AE" w:rsidRPr="00D62892">
        <w:rPr>
          <w:rFonts w:ascii="Arial" w:hAnsi="Arial" w:cs="Arial"/>
          <w:shd w:val="clear" w:color="auto" w:fill="FFFFFF"/>
        </w:rPr>
        <w:t xml:space="preserve"> jamais fabricada. Agora, mantendo esta estrutura campeã das pistas – a </w:t>
      </w:r>
      <w:proofErr w:type="spellStart"/>
      <w:r w:rsidR="006E58AE" w:rsidRPr="00D62892">
        <w:rPr>
          <w:rFonts w:ascii="Arial" w:hAnsi="Arial" w:cs="Arial"/>
          <w:shd w:val="clear" w:color="auto" w:fill="FFFFFF"/>
        </w:rPr>
        <w:t>Fireblade</w:t>
      </w:r>
      <w:proofErr w:type="spellEnd"/>
      <w:r w:rsidR="006E58AE" w:rsidRPr="00D62892">
        <w:rPr>
          <w:rFonts w:ascii="Arial" w:hAnsi="Arial" w:cs="Arial"/>
          <w:shd w:val="clear" w:color="auto" w:fill="FFFFFF"/>
        </w:rPr>
        <w:t xml:space="preserve"> venceu nada m</w:t>
      </w:r>
      <w:r w:rsidR="006E14C9">
        <w:rPr>
          <w:rFonts w:ascii="Arial" w:hAnsi="Arial" w:cs="Arial"/>
          <w:shd w:val="clear" w:color="auto" w:fill="FFFFFF"/>
        </w:rPr>
        <w:t>enos do que 23 vezes o TT</w:t>
      </w:r>
      <w:r w:rsidR="006E58AE" w:rsidRPr="00D62892">
        <w:rPr>
          <w:rFonts w:ascii="Arial" w:hAnsi="Arial" w:cs="Arial"/>
          <w:shd w:val="clear" w:color="auto" w:fill="FFFFFF"/>
        </w:rPr>
        <w:t xml:space="preserve"> </w:t>
      </w:r>
      <w:r w:rsidR="009B2413" w:rsidRPr="00D62892">
        <w:rPr>
          <w:rFonts w:ascii="Arial" w:hAnsi="Arial" w:cs="Arial"/>
          <w:shd w:val="clear" w:color="auto" w:fill="FFFFFF"/>
        </w:rPr>
        <w:t xml:space="preserve">da Ilha de Man, na </w:t>
      </w:r>
      <w:proofErr w:type="gramStart"/>
      <w:r w:rsidR="009B2413" w:rsidRPr="00D62892">
        <w:rPr>
          <w:rFonts w:ascii="Arial" w:hAnsi="Arial" w:cs="Arial"/>
          <w:shd w:val="clear" w:color="auto" w:fill="FFFFFF"/>
        </w:rPr>
        <w:t>Grã Bretanha</w:t>
      </w:r>
      <w:proofErr w:type="gramEnd"/>
      <w:r w:rsidRPr="00D62892">
        <w:rPr>
          <w:rFonts w:ascii="Arial" w:hAnsi="Arial" w:cs="Arial"/>
          <w:shd w:val="clear" w:color="auto" w:fill="FFFFFF"/>
        </w:rPr>
        <w:t xml:space="preserve"> e, no Brasil, </w:t>
      </w:r>
      <w:r w:rsidR="004D3AF7" w:rsidRPr="00D62892">
        <w:rPr>
          <w:rFonts w:ascii="Arial" w:hAnsi="Arial" w:cs="Arial"/>
          <w:shd w:val="clear" w:color="auto" w:fill="FFFFFF"/>
        </w:rPr>
        <w:t xml:space="preserve">domina a cena do </w:t>
      </w:r>
      <w:proofErr w:type="spellStart"/>
      <w:r w:rsidR="004D3AF7" w:rsidRPr="00D62892">
        <w:rPr>
          <w:rFonts w:ascii="Arial" w:hAnsi="Arial" w:cs="Arial"/>
          <w:shd w:val="clear" w:color="auto" w:fill="FFFFFF"/>
        </w:rPr>
        <w:t>Superbike</w:t>
      </w:r>
      <w:proofErr w:type="spellEnd"/>
      <w:r w:rsidR="004D3AF7" w:rsidRPr="00D62892">
        <w:rPr>
          <w:rFonts w:ascii="Arial" w:hAnsi="Arial" w:cs="Arial"/>
          <w:shd w:val="clear" w:color="auto" w:fill="FFFFFF"/>
        </w:rPr>
        <w:t xml:space="preserve"> </w:t>
      </w:r>
      <w:r w:rsidRPr="00D62892">
        <w:rPr>
          <w:rFonts w:ascii="Arial" w:hAnsi="Arial" w:cs="Arial"/>
          <w:shd w:val="clear" w:color="auto" w:fill="FFFFFF"/>
        </w:rPr>
        <w:t>há</w:t>
      </w:r>
      <w:r w:rsidR="004D3AF7" w:rsidRPr="00D62892">
        <w:rPr>
          <w:rFonts w:ascii="Arial" w:hAnsi="Arial" w:cs="Arial"/>
          <w:shd w:val="clear" w:color="auto" w:fill="FFFFFF"/>
        </w:rPr>
        <w:t xml:space="preserve"> seis campeonatos consecutivamente, de 2013 a 2018</w:t>
      </w:r>
      <w:r w:rsidRPr="00D62892">
        <w:rPr>
          <w:rFonts w:ascii="Arial" w:hAnsi="Arial" w:cs="Arial"/>
          <w:shd w:val="clear" w:color="auto" w:fill="FFFFFF"/>
        </w:rPr>
        <w:t xml:space="preserve"> – a CBR 1000RR </w:t>
      </w:r>
      <w:proofErr w:type="spellStart"/>
      <w:r w:rsidRPr="00D62892">
        <w:rPr>
          <w:rFonts w:ascii="Arial" w:hAnsi="Arial" w:cs="Arial"/>
          <w:shd w:val="clear" w:color="auto" w:fill="FFFFFF"/>
        </w:rPr>
        <w:t>Fireblade</w:t>
      </w:r>
      <w:proofErr w:type="spellEnd"/>
      <w:r w:rsidRPr="00D62892">
        <w:rPr>
          <w:rFonts w:ascii="Arial" w:hAnsi="Arial" w:cs="Arial"/>
          <w:shd w:val="clear" w:color="auto" w:fill="FFFFFF"/>
        </w:rPr>
        <w:t xml:space="preserve"> e sua irmã </w:t>
      </w:r>
      <w:proofErr w:type="spellStart"/>
      <w:r w:rsidRPr="00D62892">
        <w:rPr>
          <w:rFonts w:ascii="Arial" w:hAnsi="Arial" w:cs="Arial"/>
          <w:shd w:val="clear" w:color="auto" w:fill="FFFFFF"/>
        </w:rPr>
        <w:t>Fireblade</w:t>
      </w:r>
      <w:proofErr w:type="spellEnd"/>
      <w:r w:rsidRPr="00D62892">
        <w:rPr>
          <w:rFonts w:ascii="Arial" w:hAnsi="Arial" w:cs="Arial"/>
          <w:shd w:val="clear" w:color="auto" w:fill="FFFFFF"/>
        </w:rPr>
        <w:t xml:space="preserve"> SP estão ainda melhores. Como melhorar o que já era excelente? Beber n</w:t>
      </w:r>
      <w:r w:rsidR="004D3AF7" w:rsidRPr="00D62892">
        <w:rPr>
          <w:rFonts w:ascii="Arial" w:hAnsi="Arial" w:cs="Arial"/>
          <w:shd w:val="clear" w:color="auto" w:fill="FFFFFF"/>
        </w:rPr>
        <w:t>a font</w:t>
      </w:r>
      <w:r w:rsidRPr="00D62892">
        <w:rPr>
          <w:rFonts w:ascii="Arial" w:hAnsi="Arial" w:cs="Arial"/>
          <w:shd w:val="clear" w:color="auto" w:fill="FFFFFF"/>
        </w:rPr>
        <w:t xml:space="preserve">e principal de aperfeiçoamentos, o </w:t>
      </w:r>
      <w:r w:rsidR="004D3AF7" w:rsidRPr="00D62892">
        <w:rPr>
          <w:rFonts w:ascii="Arial" w:hAnsi="Arial" w:cs="Arial"/>
          <w:shd w:val="clear" w:color="auto" w:fill="FFFFFF"/>
        </w:rPr>
        <w:t xml:space="preserve">Mundial de MotoGP, </w:t>
      </w:r>
      <w:r w:rsidRPr="00D62892">
        <w:rPr>
          <w:rFonts w:ascii="Arial" w:hAnsi="Arial" w:cs="Arial"/>
          <w:shd w:val="clear" w:color="auto" w:fill="FFFFFF"/>
        </w:rPr>
        <w:t>aplicando as inovações testadas na</w:t>
      </w:r>
      <w:r w:rsidR="00F179D2">
        <w:rPr>
          <w:rFonts w:ascii="Arial" w:hAnsi="Arial" w:cs="Arial"/>
          <w:shd w:val="clear" w:color="auto" w:fill="FFFFFF"/>
        </w:rPr>
        <w:t xml:space="preserve"> Honda</w:t>
      </w:r>
      <w:r w:rsidRPr="00D62892">
        <w:rPr>
          <w:rFonts w:ascii="Arial" w:hAnsi="Arial" w:cs="Arial"/>
          <w:shd w:val="clear" w:color="auto" w:fill="FFFFFF"/>
        </w:rPr>
        <w:t xml:space="preserve"> RC 213V de Marc Márq</w:t>
      </w:r>
      <w:r w:rsidR="00A36523">
        <w:rPr>
          <w:rFonts w:ascii="Arial" w:hAnsi="Arial" w:cs="Arial"/>
          <w:shd w:val="clear" w:color="auto" w:fill="FFFFFF"/>
        </w:rPr>
        <w:t>u</w:t>
      </w:r>
      <w:r w:rsidR="00DC3D7D">
        <w:rPr>
          <w:rFonts w:ascii="Arial" w:hAnsi="Arial" w:cs="Arial"/>
          <w:shd w:val="clear" w:color="auto" w:fill="FFFFFF"/>
        </w:rPr>
        <w:t>ez na máquina que é vendida ao público</w:t>
      </w:r>
      <w:r w:rsidRPr="00D62892">
        <w:rPr>
          <w:rFonts w:ascii="Arial" w:hAnsi="Arial" w:cs="Arial"/>
          <w:shd w:val="clear" w:color="auto" w:fill="FFFFFF"/>
        </w:rPr>
        <w:t>.</w:t>
      </w:r>
    </w:p>
    <w:p w14:paraId="0A4CA115" w14:textId="77777777" w:rsidR="00434581" w:rsidRPr="00D62892" w:rsidRDefault="00BB5BAD" w:rsidP="00B671C7">
      <w:pPr>
        <w:spacing w:before="100" w:beforeAutospacing="1" w:after="100" w:afterAutospacing="1"/>
        <w:rPr>
          <w:rFonts w:ascii="Arial" w:hAnsi="Arial" w:cs="Arial"/>
          <w:b/>
          <w:u w:val="single"/>
          <w:shd w:val="clear" w:color="auto" w:fill="FFFFFF"/>
        </w:rPr>
      </w:pPr>
      <w:r w:rsidRPr="00D62892">
        <w:rPr>
          <w:rFonts w:ascii="Arial" w:hAnsi="Arial" w:cs="Arial"/>
          <w:b/>
          <w:u w:val="single"/>
          <w:shd w:val="clear" w:color="auto" w:fill="FFFFFF"/>
        </w:rPr>
        <w:t>2. Generalidades do modelo</w:t>
      </w:r>
    </w:p>
    <w:p w14:paraId="3453A196" w14:textId="7C31859F" w:rsidR="00BA69B6" w:rsidRPr="00D62892" w:rsidRDefault="00BA69B6" w:rsidP="002D3E0E">
      <w:pPr>
        <w:pStyle w:val="PargrafodaLista"/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 xml:space="preserve">Honda </w:t>
      </w:r>
      <w:proofErr w:type="spellStart"/>
      <w:r w:rsidRPr="00D62892">
        <w:rPr>
          <w:rStyle w:val="nfase"/>
          <w:rFonts w:ascii="Arial" w:hAnsi="Arial" w:cs="Arial"/>
          <w:b/>
          <w:bCs/>
          <w:color w:val="000000"/>
        </w:rPr>
        <w:t>Selectable</w:t>
      </w:r>
      <w:proofErr w:type="spellEnd"/>
      <w:r w:rsidRPr="00D62892">
        <w:rPr>
          <w:rStyle w:val="nfase"/>
          <w:rFonts w:ascii="Arial" w:hAnsi="Arial" w:cs="Arial"/>
          <w:b/>
          <w:bCs/>
          <w:color w:val="000000"/>
        </w:rPr>
        <w:t xml:space="preserve"> Torque </w:t>
      </w:r>
      <w:proofErr w:type="spellStart"/>
      <w:r w:rsidRPr="00D62892"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  <w:r w:rsidRPr="00D62892">
        <w:rPr>
          <w:rStyle w:val="nfase"/>
          <w:rFonts w:ascii="Arial" w:hAnsi="Arial" w:cs="Arial"/>
          <w:b/>
          <w:bCs/>
          <w:color w:val="000000"/>
        </w:rPr>
        <w:t xml:space="preserve"> (HSTC) </w:t>
      </w:r>
      <w:r w:rsidR="002D3E0E" w:rsidRPr="00D62892">
        <w:rPr>
          <w:rStyle w:val="nfase"/>
          <w:rFonts w:ascii="Arial" w:hAnsi="Arial" w:cs="Arial"/>
          <w:b/>
          <w:bCs/>
          <w:color w:val="000000"/>
        </w:rPr>
        <w:t>d</w:t>
      </w:r>
      <w:r w:rsidRPr="00D62892">
        <w:rPr>
          <w:rStyle w:val="nfase"/>
          <w:rFonts w:ascii="Arial" w:hAnsi="Arial" w:cs="Arial"/>
          <w:b/>
          <w:bCs/>
          <w:color w:val="000000"/>
        </w:rPr>
        <w:t xml:space="preserve">e funcionamento </w:t>
      </w:r>
      <w:r w:rsidR="00DD6567" w:rsidRPr="00D62892">
        <w:rPr>
          <w:rStyle w:val="nfase"/>
          <w:rFonts w:ascii="Arial" w:hAnsi="Arial" w:cs="Arial"/>
          <w:b/>
          <w:bCs/>
          <w:color w:val="000000"/>
        </w:rPr>
        <w:t xml:space="preserve">mais </w:t>
      </w:r>
      <w:r w:rsidR="002D3E0E" w:rsidRPr="00D62892">
        <w:rPr>
          <w:rStyle w:val="nfase"/>
          <w:rFonts w:ascii="Arial" w:hAnsi="Arial" w:cs="Arial"/>
          <w:b/>
          <w:bCs/>
          <w:color w:val="000000"/>
        </w:rPr>
        <w:t xml:space="preserve">refinado, com </w:t>
      </w:r>
      <w:r w:rsidRPr="00D62892">
        <w:rPr>
          <w:rStyle w:val="nfase"/>
          <w:rFonts w:ascii="Arial" w:hAnsi="Arial" w:cs="Arial"/>
          <w:b/>
          <w:bCs/>
          <w:color w:val="000000"/>
        </w:rPr>
        <w:t>melhor resposta ao comando do acelerador</w:t>
      </w:r>
    </w:p>
    <w:p w14:paraId="076AD6BB" w14:textId="675585DC" w:rsidR="00BA69B6" w:rsidRPr="00D62892" w:rsidRDefault="00BA69B6" w:rsidP="002D3E0E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proofErr w:type="spellStart"/>
      <w:r w:rsidRPr="00D62892">
        <w:rPr>
          <w:rStyle w:val="nfase"/>
          <w:rFonts w:ascii="Arial" w:hAnsi="Arial" w:cs="Arial"/>
          <w:b/>
          <w:bCs/>
          <w:color w:val="000000"/>
        </w:rPr>
        <w:t>Wheelie</w:t>
      </w:r>
      <w:proofErr w:type="spellEnd"/>
      <w:r w:rsidRPr="00D6289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D62892"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  <w:r w:rsidRPr="00D62892">
        <w:rPr>
          <w:rStyle w:val="nfase"/>
          <w:rFonts w:ascii="Arial" w:hAnsi="Arial" w:cs="Arial"/>
          <w:b/>
          <w:bCs/>
          <w:color w:val="000000"/>
        </w:rPr>
        <w:t xml:space="preserve">   –</w:t>
      </w:r>
      <w:r w:rsidR="002D3E0E" w:rsidRPr="00D62892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Pr="00D62892">
        <w:rPr>
          <w:rStyle w:val="nfase"/>
          <w:rFonts w:ascii="Arial" w:hAnsi="Arial" w:cs="Arial"/>
          <w:b/>
          <w:bCs/>
          <w:color w:val="000000"/>
        </w:rPr>
        <w:t>controle de empinada –</w:t>
      </w:r>
      <w:r w:rsidR="002D3E0E" w:rsidRPr="00D62892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Pr="00D62892">
        <w:rPr>
          <w:rStyle w:val="nfase"/>
          <w:rFonts w:ascii="Arial" w:hAnsi="Arial" w:cs="Arial"/>
          <w:b/>
          <w:bCs/>
          <w:color w:val="000000"/>
        </w:rPr>
        <w:t>separado do HSTC para permit</w:t>
      </w:r>
      <w:r w:rsidR="00DD6567" w:rsidRPr="00D62892">
        <w:rPr>
          <w:rStyle w:val="nfase"/>
          <w:rFonts w:ascii="Arial" w:hAnsi="Arial" w:cs="Arial"/>
          <w:b/>
          <w:bCs/>
          <w:color w:val="000000"/>
        </w:rPr>
        <w:t>i</w:t>
      </w:r>
      <w:r w:rsidRPr="00D62892">
        <w:rPr>
          <w:rStyle w:val="nfase"/>
          <w:rFonts w:ascii="Arial" w:hAnsi="Arial" w:cs="Arial"/>
          <w:b/>
          <w:bCs/>
          <w:color w:val="000000"/>
        </w:rPr>
        <w:t>r ajuste e gerenciamento mais preciso</w:t>
      </w:r>
    </w:p>
    <w:p w14:paraId="28BC723E" w14:textId="6179FCAC" w:rsidR="00BA69B6" w:rsidRPr="00D62892" w:rsidRDefault="00DD6567" w:rsidP="00BA69B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Acelerador com r</w:t>
      </w:r>
      <w:r w:rsidR="00BA69B6" w:rsidRPr="00D62892">
        <w:rPr>
          <w:rStyle w:val="nfase"/>
          <w:rFonts w:ascii="Arial" w:hAnsi="Arial" w:cs="Arial"/>
          <w:b/>
          <w:bCs/>
          <w:color w:val="000000"/>
        </w:rPr>
        <w:t>esposta aperfeiçoada para m</w:t>
      </w:r>
      <w:r w:rsidRPr="00D62892">
        <w:rPr>
          <w:rStyle w:val="nfase"/>
          <w:rFonts w:ascii="Arial" w:hAnsi="Arial" w:cs="Arial"/>
          <w:b/>
          <w:bCs/>
          <w:color w:val="000000"/>
        </w:rPr>
        <w:t>aior sensibilidade em entrada de curvas e mais força nas saídas</w:t>
      </w:r>
    </w:p>
    <w:p w14:paraId="607771BD" w14:textId="56FD435B" w:rsidR="00BA69B6" w:rsidRPr="00D62892" w:rsidRDefault="00DD6567" w:rsidP="00BA69B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Intervenção do ABS reduzida no uso em alta velocidade</w:t>
      </w:r>
    </w:p>
    <w:p w14:paraId="23B365C3" w14:textId="39C94291" w:rsidR="00BA69B6" w:rsidRPr="00D62892" w:rsidRDefault="00DD6567" w:rsidP="00DD656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Novas cores</w:t>
      </w:r>
      <w:r w:rsidR="00A36523">
        <w:rPr>
          <w:rStyle w:val="nfase"/>
          <w:rFonts w:ascii="Arial" w:hAnsi="Arial" w:cs="Arial"/>
          <w:b/>
          <w:bCs/>
          <w:color w:val="000000"/>
        </w:rPr>
        <w:t xml:space="preserve"> e</w:t>
      </w:r>
      <w:r w:rsidRPr="00D62892">
        <w:rPr>
          <w:rStyle w:val="nfase"/>
          <w:rFonts w:ascii="Arial" w:hAnsi="Arial" w:cs="Arial"/>
          <w:b/>
          <w:bCs/>
          <w:color w:val="000000"/>
        </w:rPr>
        <w:t xml:space="preserve"> grafismos </w:t>
      </w:r>
    </w:p>
    <w:p w14:paraId="512641C5" w14:textId="21D5539D" w:rsidR="004E5E9F" w:rsidRPr="00D62892" w:rsidRDefault="00DD6567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D62892">
        <w:rPr>
          <w:rFonts w:ascii="Arial" w:hAnsi="Arial" w:cs="Arial"/>
          <w:shd w:val="clear" w:color="auto" w:fill="FFFFFF"/>
        </w:rPr>
        <w:lastRenderedPageBreak/>
        <w:t>O extenso trabalho de atualização realizado no modelo 2017 permi</w:t>
      </w:r>
      <w:r w:rsidR="002459BD" w:rsidRPr="00D62892">
        <w:rPr>
          <w:rFonts w:ascii="Arial" w:hAnsi="Arial" w:cs="Arial"/>
          <w:shd w:val="clear" w:color="auto" w:fill="FFFFFF"/>
        </w:rPr>
        <w:t xml:space="preserve">tiu que, em linhas gerais, as </w:t>
      </w:r>
      <w:proofErr w:type="spellStart"/>
      <w:r w:rsidR="002459BD" w:rsidRPr="00D62892">
        <w:rPr>
          <w:rFonts w:ascii="Arial" w:hAnsi="Arial" w:cs="Arial"/>
          <w:shd w:val="clear" w:color="auto" w:fill="FFFFFF"/>
        </w:rPr>
        <w:t>Fi</w:t>
      </w:r>
      <w:r w:rsidRPr="00D62892">
        <w:rPr>
          <w:rFonts w:ascii="Arial" w:hAnsi="Arial" w:cs="Arial"/>
          <w:shd w:val="clear" w:color="auto" w:fill="FFFFFF"/>
        </w:rPr>
        <w:t>reb</w:t>
      </w:r>
      <w:r w:rsidR="002459BD" w:rsidRPr="00D62892">
        <w:rPr>
          <w:rFonts w:ascii="Arial" w:hAnsi="Arial" w:cs="Arial"/>
          <w:shd w:val="clear" w:color="auto" w:fill="FFFFFF"/>
        </w:rPr>
        <w:t>lade</w:t>
      </w:r>
      <w:proofErr w:type="spellEnd"/>
      <w:r w:rsidR="002459BD" w:rsidRPr="00D62892">
        <w:rPr>
          <w:rFonts w:ascii="Arial" w:hAnsi="Arial" w:cs="Arial"/>
          <w:shd w:val="clear" w:color="auto" w:fill="FFFFFF"/>
        </w:rPr>
        <w:t xml:space="preserve"> continuassem competitivas, atendendo plenamente ao anseio de seus consumidores, seja o cliente da CBR 1000RR </w:t>
      </w:r>
      <w:proofErr w:type="spellStart"/>
      <w:r w:rsidR="002459BD" w:rsidRPr="00D62892">
        <w:rPr>
          <w:rFonts w:ascii="Arial" w:hAnsi="Arial" w:cs="Arial"/>
          <w:shd w:val="clear" w:color="auto" w:fill="FFFFFF"/>
        </w:rPr>
        <w:t>Fireblade</w:t>
      </w:r>
      <w:proofErr w:type="spellEnd"/>
      <w:r w:rsidR="002459BD" w:rsidRPr="00D62892">
        <w:rPr>
          <w:rFonts w:ascii="Arial" w:hAnsi="Arial" w:cs="Arial"/>
          <w:shd w:val="clear" w:color="auto" w:fill="FFFFFF"/>
        </w:rPr>
        <w:t xml:space="preserve"> ou da versão mais elaborada, a CBR 1000RR </w:t>
      </w:r>
      <w:proofErr w:type="spellStart"/>
      <w:r w:rsidR="00A36523">
        <w:rPr>
          <w:rFonts w:ascii="Arial" w:hAnsi="Arial" w:cs="Arial"/>
          <w:shd w:val="clear" w:color="auto" w:fill="FFFFFF"/>
        </w:rPr>
        <w:t>Fireblade</w:t>
      </w:r>
      <w:proofErr w:type="spellEnd"/>
      <w:r w:rsidR="00A36523">
        <w:rPr>
          <w:rFonts w:ascii="Arial" w:hAnsi="Arial" w:cs="Arial"/>
          <w:shd w:val="clear" w:color="auto" w:fill="FFFFFF"/>
        </w:rPr>
        <w:t xml:space="preserve"> </w:t>
      </w:r>
      <w:r w:rsidR="002459BD" w:rsidRPr="00D62892">
        <w:rPr>
          <w:rFonts w:ascii="Arial" w:hAnsi="Arial" w:cs="Arial"/>
          <w:shd w:val="clear" w:color="auto" w:fill="FFFFFF"/>
        </w:rPr>
        <w:t>SP.</w:t>
      </w:r>
    </w:p>
    <w:p w14:paraId="2A335CCC" w14:textId="5DA3F63B" w:rsidR="002459BD" w:rsidRPr="00D62892" w:rsidRDefault="002459BD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D62892">
        <w:rPr>
          <w:rFonts w:ascii="Arial" w:hAnsi="Arial" w:cs="Arial"/>
          <w:shd w:val="clear" w:color="auto" w:fill="FFFFFF"/>
        </w:rPr>
        <w:t xml:space="preserve">Um conjunto mais leve, um motor mais potente e elementos como </w:t>
      </w:r>
      <w:proofErr w:type="gramStart"/>
      <w:r w:rsidRPr="00D62892">
        <w:rPr>
          <w:rFonts w:ascii="Arial" w:hAnsi="Arial" w:cs="Arial"/>
          <w:shd w:val="clear" w:color="auto" w:fill="FFFFFF"/>
        </w:rPr>
        <w:t>as  novas</w:t>
      </w:r>
      <w:proofErr w:type="gramEnd"/>
      <w:r w:rsidRPr="00D62892">
        <w:rPr>
          <w:rFonts w:ascii="Arial" w:hAnsi="Arial" w:cs="Arial"/>
          <w:shd w:val="clear" w:color="auto" w:fill="FFFFFF"/>
        </w:rPr>
        <w:t xml:space="preserve"> suspensões </w:t>
      </w:r>
      <w:proofErr w:type="spellStart"/>
      <w:r w:rsidRPr="00D62892">
        <w:rPr>
          <w:rFonts w:ascii="Arial" w:hAnsi="Arial" w:cs="Arial"/>
          <w:shd w:val="clear" w:color="auto" w:fill="FFFFFF"/>
        </w:rPr>
        <w:t>Showa</w:t>
      </w:r>
      <w:proofErr w:type="spellEnd"/>
      <w:r w:rsidRPr="00D62892">
        <w:rPr>
          <w:rFonts w:ascii="Arial" w:hAnsi="Arial" w:cs="Arial"/>
          <w:shd w:val="clear" w:color="auto" w:fill="FFFFFF"/>
        </w:rPr>
        <w:t xml:space="preserve"> 43mmØ Big </w:t>
      </w:r>
      <w:proofErr w:type="spellStart"/>
      <w:r w:rsidRPr="00D62892">
        <w:rPr>
          <w:rFonts w:ascii="Arial" w:hAnsi="Arial" w:cs="Arial"/>
          <w:shd w:val="clear" w:color="auto" w:fill="FFFFFF"/>
        </w:rPr>
        <w:t>Piston</w:t>
      </w:r>
      <w:proofErr w:type="spellEnd"/>
      <w:r w:rsidRPr="00D6289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62892">
        <w:rPr>
          <w:rFonts w:ascii="Arial" w:hAnsi="Arial" w:cs="Arial"/>
          <w:shd w:val="clear" w:color="auto" w:fill="FFFFFF"/>
        </w:rPr>
        <w:t>Fork</w:t>
      </w:r>
      <w:proofErr w:type="spellEnd"/>
      <w:r w:rsidRPr="00D62892">
        <w:rPr>
          <w:rFonts w:ascii="Arial" w:hAnsi="Arial" w:cs="Arial"/>
          <w:shd w:val="clear" w:color="auto" w:fill="FFFFFF"/>
        </w:rPr>
        <w:t xml:space="preserve"> e</w:t>
      </w:r>
      <w:r w:rsidR="00F179D2">
        <w:rPr>
          <w:rFonts w:ascii="Arial" w:hAnsi="Arial" w:cs="Arial"/>
          <w:shd w:val="clear" w:color="auto" w:fill="FFFFFF"/>
        </w:rPr>
        <w:t>,</w:t>
      </w:r>
      <w:r w:rsidRPr="00D62892">
        <w:rPr>
          <w:rFonts w:ascii="Arial" w:hAnsi="Arial" w:cs="Arial"/>
          <w:shd w:val="clear" w:color="auto" w:fill="FFFFFF"/>
        </w:rPr>
        <w:t xml:space="preserve"> na </w:t>
      </w:r>
      <w:r w:rsidR="00A36523">
        <w:rPr>
          <w:rFonts w:ascii="Arial" w:hAnsi="Arial" w:cs="Arial"/>
          <w:shd w:val="clear" w:color="auto" w:fill="FFFFFF"/>
        </w:rPr>
        <w:t xml:space="preserve">CBR 1000RR </w:t>
      </w:r>
      <w:proofErr w:type="spellStart"/>
      <w:r w:rsidRPr="00D62892">
        <w:rPr>
          <w:rFonts w:ascii="Arial" w:hAnsi="Arial" w:cs="Arial"/>
          <w:shd w:val="clear" w:color="auto" w:fill="FFFFFF"/>
        </w:rPr>
        <w:t>Fireblade</w:t>
      </w:r>
      <w:proofErr w:type="spellEnd"/>
      <w:r w:rsidRPr="00D62892">
        <w:rPr>
          <w:rFonts w:ascii="Arial" w:hAnsi="Arial" w:cs="Arial"/>
          <w:shd w:val="clear" w:color="auto" w:fill="FFFFFF"/>
        </w:rPr>
        <w:t xml:space="preserve"> SP</w:t>
      </w:r>
      <w:r w:rsidR="00F179D2">
        <w:rPr>
          <w:rFonts w:ascii="Arial" w:hAnsi="Arial" w:cs="Arial"/>
          <w:shd w:val="clear" w:color="auto" w:fill="FFFFFF"/>
        </w:rPr>
        <w:t>,</w:t>
      </w:r>
      <w:r w:rsidRPr="00D62892">
        <w:rPr>
          <w:rFonts w:ascii="Arial" w:hAnsi="Arial" w:cs="Arial"/>
          <w:shd w:val="clear" w:color="auto" w:fill="FFFFFF"/>
        </w:rPr>
        <w:t xml:space="preserve"> as mais sofisticadas </w:t>
      </w:r>
      <w:proofErr w:type="spellStart"/>
      <w:r w:rsidRPr="00D62892">
        <w:rPr>
          <w:rFonts w:ascii="Arial" w:hAnsi="Arial" w:cs="Arial"/>
          <w:shd w:val="clear" w:color="auto" w:fill="FFFFFF"/>
        </w:rPr>
        <w:t>Öhlins</w:t>
      </w:r>
      <w:proofErr w:type="spellEnd"/>
      <w:r w:rsidRPr="00D6289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62892">
        <w:rPr>
          <w:rFonts w:ascii="Arial" w:hAnsi="Arial" w:cs="Arial"/>
          <w:shd w:val="clear" w:color="auto" w:fill="FFFFFF"/>
        </w:rPr>
        <w:t>semi-ativas</w:t>
      </w:r>
      <w:proofErr w:type="spellEnd"/>
      <w:r w:rsidR="002F0F97" w:rsidRPr="00D62892">
        <w:rPr>
          <w:rFonts w:ascii="Arial" w:hAnsi="Arial" w:cs="Arial"/>
          <w:shd w:val="clear" w:color="auto" w:fill="FFFFFF"/>
        </w:rPr>
        <w:t xml:space="preserve"> elevaram o patamar destas superesportivas Honda à um nível excepcional, </w:t>
      </w:r>
      <w:r w:rsidR="00F179D2">
        <w:rPr>
          <w:rFonts w:ascii="Arial" w:hAnsi="Arial" w:cs="Arial"/>
          <w:shd w:val="clear" w:color="auto" w:fill="FFFFFF"/>
        </w:rPr>
        <w:t>preservado</w:t>
      </w:r>
      <w:r w:rsidR="002D3E0E" w:rsidRPr="00D62892">
        <w:rPr>
          <w:rFonts w:ascii="Arial" w:hAnsi="Arial" w:cs="Arial"/>
          <w:shd w:val="clear" w:color="auto" w:fill="FFFFFF"/>
        </w:rPr>
        <w:t xml:space="preserve"> nas </w:t>
      </w:r>
      <w:r w:rsidR="002F0F97" w:rsidRPr="00D62892">
        <w:rPr>
          <w:rFonts w:ascii="Arial" w:hAnsi="Arial" w:cs="Arial"/>
          <w:shd w:val="clear" w:color="auto" w:fill="FFFFFF"/>
        </w:rPr>
        <w:t>versões 20</w:t>
      </w:r>
      <w:r w:rsidR="00F86C24">
        <w:rPr>
          <w:rFonts w:ascii="Arial" w:hAnsi="Arial" w:cs="Arial"/>
          <w:shd w:val="clear" w:color="auto" w:fill="FFFFFF"/>
        </w:rPr>
        <w:t>19</w:t>
      </w:r>
      <w:r w:rsidR="002D3E0E" w:rsidRPr="00D62892">
        <w:rPr>
          <w:rFonts w:ascii="Arial" w:hAnsi="Arial" w:cs="Arial"/>
          <w:shd w:val="clear" w:color="auto" w:fill="FFFFFF"/>
        </w:rPr>
        <w:t>, que</w:t>
      </w:r>
      <w:r w:rsidR="002F0F97" w:rsidRPr="00D62892">
        <w:rPr>
          <w:rFonts w:ascii="Arial" w:hAnsi="Arial" w:cs="Arial"/>
          <w:shd w:val="clear" w:color="auto" w:fill="FFFFFF"/>
        </w:rPr>
        <w:t xml:space="preserve"> receberam afinamentos significativos</w:t>
      </w:r>
      <w:r w:rsidR="00A36523">
        <w:rPr>
          <w:rFonts w:ascii="Arial" w:hAnsi="Arial" w:cs="Arial"/>
          <w:shd w:val="clear" w:color="auto" w:fill="FFFFFF"/>
        </w:rPr>
        <w:t>,</w:t>
      </w:r>
      <w:r w:rsidR="002D3E0E" w:rsidRPr="00D62892">
        <w:rPr>
          <w:rFonts w:ascii="Arial" w:hAnsi="Arial" w:cs="Arial"/>
          <w:shd w:val="clear" w:color="auto" w:fill="FFFFFF"/>
        </w:rPr>
        <w:t xml:space="preserve"> especialmente no âmbito da eletrônica.</w:t>
      </w:r>
      <w:r w:rsidR="002F0F97" w:rsidRPr="00D62892">
        <w:rPr>
          <w:rFonts w:ascii="Arial" w:hAnsi="Arial" w:cs="Arial"/>
          <w:shd w:val="clear" w:color="auto" w:fill="FFFFFF"/>
        </w:rPr>
        <w:t xml:space="preserve"> </w:t>
      </w:r>
    </w:p>
    <w:p w14:paraId="4E148957" w14:textId="77777777" w:rsidR="00EB1007" w:rsidRPr="00D62892" w:rsidRDefault="00EB1007" w:rsidP="00B671C7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D62892">
        <w:rPr>
          <w:rFonts w:ascii="Arial" w:hAnsi="Arial" w:cs="Arial"/>
          <w:b/>
          <w:u w:val="single"/>
        </w:rPr>
        <w:t>3. Características principais</w:t>
      </w:r>
    </w:p>
    <w:p w14:paraId="1E11C9E6" w14:textId="1A707FD6" w:rsidR="00EB1007" w:rsidRPr="00D62892" w:rsidRDefault="00EB1007" w:rsidP="00B671C7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62892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3.1 </w:t>
      </w:r>
      <w:r w:rsidR="002F0F97" w:rsidRPr="00D62892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Chassi</w:t>
      </w:r>
      <w:r w:rsidR="003E3D79" w:rsidRPr="00D62892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&amp;</w:t>
      </w:r>
      <w:r w:rsidR="00E01021" w:rsidRPr="00D62892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gerenciamento eletrônico</w:t>
      </w:r>
    </w:p>
    <w:p w14:paraId="09367673" w14:textId="4D31D949" w:rsidR="00840CDA" w:rsidRPr="00E53760" w:rsidRDefault="002F0F97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  <w:lang w:val="en-US"/>
        </w:rPr>
      </w:pPr>
      <w:r w:rsidRPr="00E53760">
        <w:rPr>
          <w:rStyle w:val="nfase"/>
          <w:rFonts w:ascii="Arial" w:hAnsi="Arial" w:cs="Arial"/>
          <w:b/>
          <w:bCs/>
          <w:color w:val="000000"/>
          <w:lang w:val="en-US"/>
        </w:rPr>
        <w:t xml:space="preserve">IMU – Inertial Measurement Unit de 5 </w:t>
      </w:r>
      <w:proofErr w:type="spellStart"/>
      <w:r w:rsidRPr="00E53760">
        <w:rPr>
          <w:rStyle w:val="nfase"/>
          <w:rFonts w:ascii="Arial" w:hAnsi="Arial" w:cs="Arial"/>
          <w:b/>
          <w:bCs/>
          <w:color w:val="000000"/>
          <w:lang w:val="en-US"/>
        </w:rPr>
        <w:t>eixos</w:t>
      </w:r>
      <w:proofErr w:type="spellEnd"/>
      <w:r w:rsidRPr="00E53760">
        <w:rPr>
          <w:rStyle w:val="nfase"/>
          <w:rFonts w:ascii="Arial" w:hAnsi="Arial" w:cs="Arial"/>
          <w:b/>
          <w:bCs/>
          <w:color w:val="000000"/>
          <w:lang w:val="en-US"/>
        </w:rPr>
        <w:t xml:space="preserve"> by Bosch</w:t>
      </w:r>
    </w:p>
    <w:p w14:paraId="0768B403" w14:textId="212E21F8" w:rsidR="00840CDA" w:rsidRPr="00D62892" w:rsidRDefault="002F0F97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HSTC de nove níveis, que atua na potência, freio-motor e torque</w:t>
      </w:r>
    </w:p>
    <w:p w14:paraId="4C7010CE" w14:textId="36D95FC0" w:rsidR="00840CDA" w:rsidRPr="00D62892" w:rsidRDefault="00840CDA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Embreagem deslizante</w:t>
      </w:r>
      <w:r w:rsidR="002D3E0E" w:rsidRPr="00D62892">
        <w:rPr>
          <w:rStyle w:val="nfase"/>
          <w:rFonts w:ascii="Arial" w:hAnsi="Arial" w:cs="Arial"/>
          <w:b/>
          <w:bCs/>
          <w:color w:val="000000"/>
        </w:rPr>
        <w:t>,</w:t>
      </w:r>
      <w:r w:rsidRPr="00D62892">
        <w:rPr>
          <w:rStyle w:val="nfase"/>
          <w:rFonts w:ascii="Arial" w:hAnsi="Arial" w:cs="Arial"/>
          <w:b/>
          <w:bCs/>
          <w:color w:val="000000"/>
        </w:rPr>
        <w:t xml:space="preserve"> oferece melhor desempenho</w:t>
      </w:r>
    </w:p>
    <w:p w14:paraId="2B7B5100" w14:textId="1D8A24B1" w:rsidR="00EB1007" w:rsidRPr="00D62892" w:rsidRDefault="00E01021" w:rsidP="009011D9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Três “</w:t>
      </w:r>
      <w:proofErr w:type="spellStart"/>
      <w:r w:rsidRPr="00D62892">
        <w:rPr>
          <w:rStyle w:val="nfase"/>
          <w:rFonts w:ascii="Arial" w:hAnsi="Arial" w:cs="Arial"/>
          <w:b/>
          <w:bCs/>
          <w:color w:val="000000"/>
        </w:rPr>
        <w:t>riding</w:t>
      </w:r>
      <w:proofErr w:type="spellEnd"/>
      <w:r w:rsidRPr="00D6289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D62892">
        <w:rPr>
          <w:rStyle w:val="nfase"/>
          <w:rFonts w:ascii="Arial" w:hAnsi="Arial" w:cs="Arial"/>
          <w:b/>
          <w:bCs/>
          <w:color w:val="000000"/>
        </w:rPr>
        <w:t>modes</w:t>
      </w:r>
      <w:proofErr w:type="spellEnd"/>
      <w:r w:rsidRPr="00D62892">
        <w:rPr>
          <w:rStyle w:val="nfase"/>
          <w:rFonts w:ascii="Arial" w:hAnsi="Arial" w:cs="Arial"/>
          <w:b/>
          <w:bCs/>
          <w:color w:val="000000"/>
        </w:rPr>
        <w:t xml:space="preserve">” possibilitam ajustar </w:t>
      </w:r>
      <w:r w:rsidR="00A36523">
        <w:rPr>
          <w:rStyle w:val="nfase"/>
          <w:rFonts w:ascii="Arial" w:hAnsi="Arial" w:cs="Arial"/>
          <w:b/>
          <w:bCs/>
          <w:color w:val="000000"/>
        </w:rPr>
        <w:t>a entrega</w:t>
      </w:r>
      <w:r w:rsidRPr="00D62892">
        <w:rPr>
          <w:rStyle w:val="nfase"/>
          <w:rFonts w:ascii="Arial" w:hAnsi="Arial" w:cs="Arial"/>
          <w:b/>
          <w:bCs/>
          <w:color w:val="000000"/>
        </w:rPr>
        <w:t xml:space="preserve"> de potência e tração, determinando diferentes níveis de potencia, freio-motor e tração</w:t>
      </w:r>
    </w:p>
    <w:p w14:paraId="1E5A5F48" w14:textId="4A911E8B" w:rsidR="00BB7225" w:rsidRPr="00D62892" w:rsidRDefault="00BB7225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>O sistema de controle eletrônico d</w:t>
      </w:r>
      <w:r w:rsidR="00A36523">
        <w:rPr>
          <w:rFonts w:ascii="Arial" w:hAnsi="Arial" w:cs="Arial"/>
        </w:rPr>
        <w:t>a</w:t>
      </w:r>
      <w:r w:rsidRPr="00D62892">
        <w:rPr>
          <w:rFonts w:ascii="Arial" w:hAnsi="Arial" w:cs="Arial"/>
        </w:rPr>
        <w:t xml:space="preserve"> </w:t>
      </w:r>
      <w:proofErr w:type="spellStart"/>
      <w:r w:rsidRPr="00D62892">
        <w:rPr>
          <w:rFonts w:ascii="Arial" w:hAnsi="Arial" w:cs="Arial"/>
        </w:rPr>
        <w:t>Fireblade</w:t>
      </w:r>
      <w:proofErr w:type="spellEnd"/>
      <w:r w:rsidRPr="00D62892">
        <w:rPr>
          <w:rFonts w:ascii="Arial" w:hAnsi="Arial" w:cs="Arial"/>
        </w:rPr>
        <w:t xml:space="preserve"> oferece vários recursos ativos. Um deles, relacionado ao ABS, permite mitigar a tendência da roda traseira</w:t>
      </w:r>
      <w:r w:rsidR="002D3E0E" w:rsidRPr="00D62892">
        <w:rPr>
          <w:rFonts w:ascii="Arial" w:hAnsi="Arial" w:cs="Arial"/>
        </w:rPr>
        <w:t xml:space="preserve"> a</w:t>
      </w:r>
      <w:r w:rsidRPr="00D62892">
        <w:rPr>
          <w:rFonts w:ascii="Arial" w:hAnsi="Arial" w:cs="Arial"/>
        </w:rPr>
        <w:t xml:space="preserve"> perder contato com o solo em caso de frenagens muito fortes. A informação de aceleração de </w:t>
      </w:r>
      <w:r w:rsidR="002D3E0E" w:rsidRPr="00D62892">
        <w:rPr>
          <w:rFonts w:ascii="Arial" w:hAnsi="Arial" w:cs="Arial"/>
        </w:rPr>
        <w:t xml:space="preserve">dois eixos e a </w:t>
      </w:r>
      <w:r w:rsidRPr="00D62892">
        <w:rPr>
          <w:rFonts w:ascii="Arial" w:hAnsi="Arial" w:cs="Arial"/>
        </w:rPr>
        <w:t>ajuda da Unidade de Medição Inercial</w:t>
      </w:r>
      <w:r w:rsidR="002D3E0E" w:rsidRPr="00D62892">
        <w:rPr>
          <w:rFonts w:ascii="Arial" w:hAnsi="Arial" w:cs="Arial"/>
        </w:rPr>
        <w:t xml:space="preserve"> (IMU) através de </w:t>
      </w:r>
      <w:r w:rsidRPr="00D62892">
        <w:rPr>
          <w:rFonts w:ascii="Arial" w:hAnsi="Arial" w:cs="Arial"/>
        </w:rPr>
        <w:t xml:space="preserve">sensores de velocidade </w:t>
      </w:r>
      <w:r w:rsidR="002D3E0E" w:rsidRPr="00D62892">
        <w:rPr>
          <w:rFonts w:ascii="Arial" w:hAnsi="Arial" w:cs="Arial"/>
        </w:rPr>
        <w:t>na</w:t>
      </w:r>
      <w:r w:rsidRPr="00D62892">
        <w:rPr>
          <w:rFonts w:ascii="Arial" w:hAnsi="Arial" w:cs="Arial"/>
        </w:rPr>
        <w:t xml:space="preserve"> roda dianteira e traseira</w:t>
      </w:r>
      <w:r w:rsidR="002D3E0E" w:rsidRPr="00D62892">
        <w:rPr>
          <w:rFonts w:ascii="Arial" w:hAnsi="Arial" w:cs="Arial"/>
        </w:rPr>
        <w:t xml:space="preserve"> faz com que </w:t>
      </w:r>
      <w:r w:rsidRPr="00D62892">
        <w:rPr>
          <w:rFonts w:ascii="Arial" w:hAnsi="Arial" w:cs="Arial"/>
        </w:rPr>
        <w:t>o modulador do ABS</w:t>
      </w:r>
      <w:r w:rsidR="002D3E0E" w:rsidRPr="00D62892">
        <w:rPr>
          <w:rFonts w:ascii="Arial" w:hAnsi="Arial" w:cs="Arial"/>
        </w:rPr>
        <w:t xml:space="preserve"> ajuste</w:t>
      </w:r>
      <w:r w:rsidRPr="00D62892">
        <w:rPr>
          <w:rFonts w:ascii="Arial" w:hAnsi="Arial" w:cs="Arial"/>
        </w:rPr>
        <w:t xml:space="preserve"> a força de frenagem de acordo com o ângulo de inclinação. Tanto a </w:t>
      </w:r>
      <w:r w:rsidR="00A36523">
        <w:rPr>
          <w:rFonts w:ascii="Arial" w:hAnsi="Arial" w:cs="Arial"/>
        </w:rPr>
        <w:t xml:space="preserve">CBR 1000RR </w:t>
      </w:r>
      <w:proofErr w:type="spellStart"/>
      <w:r w:rsidRPr="00D62892">
        <w:rPr>
          <w:rFonts w:ascii="Arial" w:hAnsi="Arial" w:cs="Arial"/>
        </w:rPr>
        <w:t>Fireblade</w:t>
      </w:r>
      <w:proofErr w:type="spellEnd"/>
      <w:r w:rsidRPr="00D62892">
        <w:rPr>
          <w:rFonts w:ascii="Arial" w:hAnsi="Arial" w:cs="Arial"/>
        </w:rPr>
        <w:t xml:space="preserve"> quanto a </w:t>
      </w:r>
      <w:r w:rsidR="00A36523">
        <w:rPr>
          <w:rFonts w:ascii="Arial" w:hAnsi="Arial" w:cs="Arial"/>
        </w:rPr>
        <w:t xml:space="preserve">CBR 1000RR </w:t>
      </w:r>
      <w:proofErr w:type="spellStart"/>
      <w:r w:rsidRPr="00D62892">
        <w:rPr>
          <w:rFonts w:ascii="Arial" w:hAnsi="Arial" w:cs="Arial"/>
        </w:rPr>
        <w:t>Fireblade</w:t>
      </w:r>
      <w:proofErr w:type="spellEnd"/>
      <w:r w:rsidRPr="00D62892">
        <w:rPr>
          <w:rFonts w:ascii="Arial" w:hAnsi="Arial" w:cs="Arial"/>
        </w:rPr>
        <w:t xml:space="preserve"> SP receberam u</w:t>
      </w:r>
      <w:r w:rsidR="002D3E0E" w:rsidRPr="00D62892">
        <w:rPr>
          <w:rFonts w:ascii="Arial" w:hAnsi="Arial" w:cs="Arial"/>
        </w:rPr>
        <w:t>ma alteração na versão 20</w:t>
      </w:r>
      <w:r w:rsidR="00341070">
        <w:rPr>
          <w:rFonts w:ascii="Arial" w:hAnsi="Arial" w:cs="Arial"/>
        </w:rPr>
        <w:t>19</w:t>
      </w:r>
      <w:r w:rsidR="002D3E0E" w:rsidRPr="00D62892">
        <w:rPr>
          <w:rFonts w:ascii="Arial" w:hAnsi="Arial" w:cs="Arial"/>
        </w:rPr>
        <w:t xml:space="preserve"> </w:t>
      </w:r>
      <w:r w:rsidRPr="00D62892">
        <w:rPr>
          <w:rFonts w:ascii="Arial" w:hAnsi="Arial" w:cs="Arial"/>
        </w:rPr>
        <w:t>que otimiza a ação do ABS em freadas extremas</w:t>
      </w:r>
      <w:r w:rsidR="002D3E0E" w:rsidRPr="00D62892">
        <w:rPr>
          <w:rFonts w:ascii="Arial" w:hAnsi="Arial" w:cs="Arial"/>
        </w:rPr>
        <w:t>, reduzindo sua atuação e melhorando</w:t>
      </w:r>
      <w:r w:rsidRPr="00D62892">
        <w:rPr>
          <w:rFonts w:ascii="Arial" w:hAnsi="Arial" w:cs="Arial"/>
        </w:rPr>
        <w:t xml:space="preserve"> estabilidade e performance.</w:t>
      </w:r>
    </w:p>
    <w:p w14:paraId="0C061E02" w14:textId="582E4C10" w:rsidR="00BB7225" w:rsidRPr="00D62892" w:rsidRDefault="00F179D2" w:rsidP="00BB7225">
      <w:pPr>
        <w:rPr>
          <w:rFonts w:ascii="Arial" w:hAnsi="Arial" w:cs="Arial"/>
        </w:rPr>
      </w:pPr>
      <w:r>
        <w:rPr>
          <w:rFonts w:ascii="Arial" w:hAnsi="Arial" w:cs="Arial"/>
        </w:rPr>
        <w:t>Novidade para 20</w:t>
      </w:r>
      <w:r w:rsidR="0034107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em amba</w:t>
      </w:r>
      <w:r w:rsidR="005B04AA" w:rsidRPr="00D62892">
        <w:rPr>
          <w:rFonts w:ascii="Arial" w:hAnsi="Arial" w:cs="Arial"/>
        </w:rPr>
        <w:t xml:space="preserve">s </w:t>
      </w:r>
      <w:proofErr w:type="spellStart"/>
      <w:r w:rsidR="005B04AA" w:rsidRPr="00D62892">
        <w:rPr>
          <w:rFonts w:ascii="Arial" w:hAnsi="Arial" w:cs="Arial"/>
        </w:rPr>
        <w:t>Fi</w:t>
      </w:r>
      <w:r w:rsidR="002D3E0E" w:rsidRPr="00D62892">
        <w:rPr>
          <w:rFonts w:ascii="Arial" w:hAnsi="Arial" w:cs="Arial"/>
        </w:rPr>
        <w:t>reblade</w:t>
      </w:r>
      <w:proofErr w:type="spellEnd"/>
      <w:r w:rsidR="002D3E0E" w:rsidRPr="00D62892">
        <w:rPr>
          <w:rFonts w:ascii="Arial" w:hAnsi="Arial" w:cs="Arial"/>
        </w:rPr>
        <w:t xml:space="preserve"> é o</w:t>
      </w:r>
      <w:r w:rsidR="00DD0703" w:rsidRPr="00D62892">
        <w:rPr>
          <w:rFonts w:ascii="Arial" w:hAnsi="Arial" w:cs="Arial"/>
        </w:rPr>
        <w:t xml:space="preserve"> sistema </w:t>
      </w:r>
      <w:proofErr w:type="spellStart"/>
      <w:r w:rsidR="00A36523">
        <w:rPr>
          <w:rFonts w:ascii="Arial" w:hAnsi="Arial" w:cs="Arial"/>
        </w:rPr>
        <w:t>Wheelie</w:t>
      </w:r>
      <w:proofErr w:type="spellEnd"/>
      <w:r w:rsidR="00A36523">
        <w:rPr>
          <w:rFonts w:ascii="Arial" w:hAnsi="Arial" w:cs="Arial"/>
        </w:rPr>
        <w:t xml:space="preserve"> </w:t>
      </w:r>
      <w:proofErr w:type="spellStart"/>
      <w:r w:rsidR="00A36523">
        <w:rPr>
          <w:rFonts w:ascii="Arial" w:hAnsi="Arial" w:cs="Arial"/>
        </w:rPr>
        <w:t>control</w:t>
      </w:r>
      <w:proofErr w:type="spellEnd"/>
      <w:r w:rsidR="00DD0703" w:rsidRPr="00D62892">
        <w:rPr>
          <w:rFonts w:ascii="Arial" w:hAnsi="Arial" w:cs="Arial"/>
        </w:rPr>
        <w:t xml:space="preserve"> atua</w:t>
      </w:r>
      <w:r w:rsidR="002D3E0E" w:rsidRPr="00D62892">
        <w:rPr>
          <w:rFonts w:ascii="Arial" w:hAnsi="Arial" w:cs="Arial"/>
        </w:rPr>
        <w:t>r</w:t>
      </w:r>
      <w:r w:rsidR="00DD0703" w:rsidRPr="00D62892">
        <w:rPr>
          <w:rFonts w:ascii="Arial" w:hAnsi="Arial" w:cs="Arial"/>
        </w:rPr>
        <w:t xml:space="preserve"> independentemente </w:t>
      </w:r>
      <w:r w:rsidR="00BB7225" w:rsidRPr="00D62892">
        <w:rPr>
          <w:rFonts w:ascii="Arial" w:hAnsi="Arial" w:cs="Arial"/>
        </w:rPr>
        <w:t>do HSTC</w:t>
      </w:r>
      <w:r w:rsidR="002D3E0E" w:rsidRPr="00D62892">
        <w:rPr>
          <w:rFonts w:ascii="Arial" w:hAnsi="Arial" w:cs="Arial"/>
        </w:rPr>
        <w:t>. Isso permite</w:t>
      </w:r>
      <w:r w:rsidR="00DD0703" w:rsidRPr="00D62892">
        <w:rPr>
          <w:rFonts w:ascii="Arial" w:hAnsi="Arial" w:cs="Arial"/>
        </w:rPr>
        <w:t xml:space="preserve"> ao piloto </w:t>
      </w:r>
      <w:r w:rsidR="002D3E0E" w:rsidRPr="00D62892">
        <w:rPr>
          <w:rFonts w:ascii="Arial" w:hAnsi="Arial" w:cs="Arial"/>
        </w:rPr>
        <w:t>escolher</w:t>
      </w:r>
      <w:r w:rsidR="00DD0703" w:rsidRPr="00D62892">
        <w:rPr>
          <w:rFonts w:ascii="Arial" w:hAnsi="Arial" w:cs="Arial"/>
        </w:rPr>
        <w:t xml:space="preserve"> um grau de ação baixo do HSTC, para </w:t>
      </w:r>
      <w:r w:rsidR="002D3E0E" w:rsidRPr="00D62892">
        <w:rPr>
          <w:rFonts w:ascii="Arial" w:hAnsi="Arial" w:cs="Arial"/>
        </w:rPr>
        <w:t xml:space="preserve">utilizar </w:t>
      </w:r>
      <w:r w:rsidR="00DD0703" w:rsidRPr="00D62892">
        <w:rPr>
          <w:rFonts w:ascii="Arial" w:hAnsi="Arial" w:cs="Arial"/>
        </w:rPr>
        <w:t>a derrapagem controlada como instrumento de performance. Todavia</w:t>
      </w:r>
      <w:r w:rsidR="002D3E0E" w:rsidRPr="00D62892">
        <w:rPr>
          <w:rFonts w:ascii="Arial" w:hAnsi="Arial" w:cs="Arial"/>
        </w:rPr>
        <w:t>,</w:t>
      </w:r>
      <w:r w:rsidR="00DD0703" w:rsidRPr="00D62892">
        <w:rPr>
          <w:rFonts w:ascii="Arial" w:hAnsi="Arial" w:cs="Arial"/>
        </w:rPr>
        <w:t xml:space="preserve"> na versão anterior quando HSTC atuava em conjunto com</w:t>
      </w:r>
      <w:r w:rsidR="002D3E0E" w:rsidRPr="00D62892">
        <w:rPr>
          <w:rFonts w:ascii="Arial" w:hAnsi="Arial" w:cs="Arial"/>
        </w:rPr>
        <w:t xml:space="preserve"> o</w:t>
      </w:r>
      <w:r w:rsidR="00DD0703" w:rsidRPr="00D62892">
        <w:rPr>
          <w:rFonts w:ascii="Arial" w:hAnsi="Arial" w:cs="Arial"/>
        </w:rPr>
        <w:t xml:space="preserve"> </w:t>
      </w:r>
      <w:proofErr w:type="spellStart"/>
      <w:r w:rsidR="00341070">
        <w:rPr>
          <w:rFonts w:ascii="Arial" w:hAnsi="Arial" w:cs="Arial"/>
        </w:rPr>
        <w:t>Weelie</w:t>
      </w:r>
      <w:proofErr w:type="spellEnd"/>
      <w:r w:rsidR="00341070">
        <w:rPr>
          <w:rFonts w:ascii="Arial" w:hAnsi="Arial" w:cs="Arial"/>
        </w:rPr>
        <w:t xml:space="preserve"> </w:t>
      </w:r>
      <w:proofErr w:type="spellStart"/>
      <w:r w:rsidR="00341070">
        <w:rPr>
          <w:rFonts w:ascii="Arial" w:hAnsi="Arial" w:cs="Arial"/>
        </w:rPr>
        <w:t>Contro</w:t>
      </w:r>
      <w:r w:rsidR="00DC3D7D">
        <w:rPr>
          <w:rFonts w:ascii="Arial" w:hAnsi="Arial" w:cs="Arial"/>
        </w:rPr>
        <w:t>l</w:t>
      </w:r>
      <w:proofErr w:type="spellEnd"/>
      <w:r w:rsidR="002D3E0E" w:rsidRPr="00D62892">
        <w:rPr>
          <w:rFonts w:ascii="Arial" w:hAnsi="Arial" w:cs="Arial"/>
        </w:rPr>
        <w:t>,</w:t>
      </w:r>
      <w:r w:rsidR="00DD0703" w:rsidRPr="00D62892">
        <w:rPr>
          <w:rFonts w:ascii="Arial" w:hAnsi="Arial" w:cs="Arial"/>
        </w:rPr>
        <w:t xml:space="preserve"> </w:t>
      </w:r>
      <w:r w:rsidR="00D71A17" w:rsidRPr="00D62892">
        <w:rPr>
          <w:rFonts w:ascii="Arial" w:hAnsi="Arial" w:cs="Arial"/>
        </w:rPr>
        <w:t>n</w:t>
      </w:r>
      <w:r w:rsidR="00DD0703" w:rsidRPr="00D62892">
        <w:rPr>
          <w:rFonts w:ascii="Arial" w:hAnsi="Arial" w:cs="Arial"/>
        </w:rPr>
        <w:t>a hipótese de deixar em grau baixo o HSTC implicava no levantamento exagerado da roda dianteira em a</w:t>
      </w:r>
      <w:r w:rsidR="003F367C" w:rsidRPr="00D62892">
        <w:rPr>
          <w:rFonts w:ascii="Arial" w:hAnsi="Arial" w:cs="Arial"/>
        </w:rPr>
        <w:t>celeração, o que com a separação dos comandos não mais ocorre</w:t>
      </w:r>
      <w:r w:rsidR="00BB7225" w:rsidRPr="00D62892">
        <w:rPr>
          <w:rFonts w:ascii="Arial" w:hAnsi="Arial" w:cs="Arial"/>
        </w:rPr>
        <w:t xml:space="preserve">. </w:t>
      </w:r>
    </w:p>
    <w:p w14:paraId="61B9E5D3" w14:textId="60DEA531" w:rsidR="00BB7225" w:rsidRPr="00D62892" w:rsidRDefault="00BB7225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 xml:space="preserve">Como </w:t>
      </w:r>
      <w:r w:rsidR="00DD0703" w:rsidRPr="00D62892">
        <w:rPr>
          <w:rFonts w:ascii="Arial" w:hAnsi="Arial" w:cs="Arial"/>
        </w:rPr>
        <w:t>nas</w:t>
      </w:r>
      <w:r w:rsidRPr="00D62892">
        <w:rPr>
          <w:rFonts w:ascii="Arial" w:hAnsi="Arial" w:cs="Arial"/>
        </w:rPr>
        <w:t xml:space="preserve"> RC213V-S, </w:t>
      </w:r>
      <w:r w:rsidR="00DD0703" w:rsidRPr="00D62892">
        <w:rPr>
          <w:rFonts w:ascii="Arial" w:hAnsi="Arial" w:cs="Arial"/>
        </w:rPr>
        <w:t xml:space="preserve">a </w:t>
      </w:r>
      <w:r w:rsidR="00341070">
        <w:rPr>
          <w:rFonts w:ascii="Arial" w:hAnsi="Arial" w:cs="Arial"/>
        </w:rPr>
        <w:t xml:space="preserve">CBR 1000RR </w:t>
      </w:r>
      <w:proofErr w:type="spellStart"/>
      <w:r w:rsidRPr="00D62892">
        <w:rPr>
          <w:rFonts w:ascii="Arial" w:hAnsi="Arial" w:cs="Arial"/>
        </w:rPr>
        <w:t>Fireblade</w:t>
      </w:r>
      <w:proofErr w:type="spellEnd"/>
      <w:r w:rsidRPr="00D62892">
        <w:rPr>
          <w:rFonts w:ascii="Arial" w:hAnsi="Arial" w:cs="Arial"/>
        </w:rPr>
        <w:t xml:space="preserve"> </w:t>
      </w:r>
      <w:r w:rsidR="00DD0703" w:rsidRPr="00D62892">
        <w:rPr>
          <w:rFonts w:ascii="Arial" w:hAnsi="Arial" w:cs="Arial"/>
        </w:rPr>
        <w:t>se vale de</w:t>
      </w:r>
      <w:r w:rsidRPr="00D62892">
        <w:rPr>
          <w:rFonts w:ascii="Arial" w:hAnsi="Arial" w:cs="Arial"/>
        </w:rPr>
        <w:t xml:space="preserve"> painel de cristal líquido TFT colorido para </w:t>
      </w:r>
      <w:r w:rsidR="00DD0703" w:rsidRPr="00D62892">
        <w:rPr>
          <w:rFonts w:ascii="Arial" w:hAnsi="Arial" w:cs="Arial"/>
        </w:rPr>
        <w:t>informar</w:t>
      </w:r>
      <w:r w:rsidRPr="00D62892">
        <w:rPr>
          <w:rFonts w:ascii="Arial" w:hAnsi="Arial" w:cs="Arial"/>
        </w:rPr>
        <w:t xml:space="preserve"> ao motociclista. </w:t>
      </w:r>
      <w:r w:rsidR="00DD0703" w:rsidRPr="00D62892">
        <w:rPr>
          <w:rFonts w:ascii="Arial" w:hAnsi="Arial" w:cs="Arial"/>
        </w:rPr>
        <w:t>São três os</w:t>
      </w:r>
      <w:r w:rsidRPr="00D62892">
        <w:rPr>
          <w:rFonts w:ascii="Arial" w:hAnsi="Arial" w:cs="Arial"/>
        </w:rPr>
        <w:t xml:space="preserve"> modos</w:t>
      </w:r>
      <w:r w:rsidR="00DD0703" w:rsidRPr="00D62892">
        <w:rPr>
          <w:rFonts w:ascii="Arial" w:hAnsi="Arial" w:cs="Arial"/>
        </w:rPr>
        <w:t xml:space="preserve"> do painel</w:t>
      </w:r>
      <w:r w:rsidRPr="00D62892">
        <w:rPr>
          <w:rFonts w:ascii="Arial" w:hAnsi="Arial" w:cs="Arial"/>
        </w:rPr>
        <w:t xml:space="preserve">: Street, </w:t>
      </w:r>
      <w:proofErr w:type="spellStart"/>
      <w:r w:rsidRPr="00D62892">
        <w:rPr>
          <w:rFonts w:ascii="Arial" w:hAnsi="Arial" w:cs="Arial"/>
        </w:rPr>
        <w:t>Circuit</w:t>
      </w:r>
      <w:proofErr w:type="spellEnd"/>
      <w:r w:rsidRPr="00D62892">
        <w:rPr>
          <w:rFonts w:ascii="Arial" w:hAnsi="Arial" w:cs="Arial"/>
        </w:rPr>
        <w:t xml:space="preserve"> e </w:t>
      </w:r>
      <w:proofErr w:type="spellStart"/>
      <w:r w:rsidRPr="00D62892">
        <w:rPr>
          <w:rFonts w:ascii="Arial" w:hAnsi="Arial" w:cs="Arial"/>
        </w:rPr>
        <w:t>Mechanic</w:t>
      </w:r>
      <w:proofErr w:type="spellEnd"/>
      <w:r w:rsidRPr="00D62892">
        <w:rPr>
          <w:rFonts w:ascii="Arial" w:hAnsi="Arial" w:cs="Arial"/>
        </w:rPr>
        <w:t xml:space="preserve"> - cada um com as informações mais relevantes para </w:t>
      </w:r>
      <w:r w:rsidR="00DD0703" w:rsidRPr="00D62892">
        <w:rPr>
          <w:rFonts w:ascii="Arial" w:hAnsi="Arial" w:cs="Arial"/>
        </w:rPr>
        <w:t>cada</w:t>
      </w:r>
      <w:r w:rsidRPr="00D62892">
        <w:rPr>
          <w:rFonts w:ascii="Arial" w:hAnsi="Arial" w:cs="Arial"/>
        </w:rPr>
        <w:t xml:space="preserve"> </w:t>
      </w:r>
      <w:r w:rsidR="00DD0703" w:rsidRPr="00D62892">
        <w:rPr>
          <w:rFonts w:ascii="Arial" w:hAnsi="Arial" w:cs="Arial"/>
        </w:rPr>
        <w:t>função específica</w:t>
      </w:r>
      <w:r w:rsidRPr="00D62892">
        <w:rPr>
          <w:rFonts w:ascii="Arial" w:hAnsi="Arial" w:cs="Arial"/>
        </w:rPr>
        <w:t>.</w:t>
      </w:r>
    </w:p>
    <w:p w14:paraId="33B2CB36" w14:textId="25979AE2" w:rsidR="00BB7225" w:rsidRPr="00D62892" w:rsidRDefault="00566D6C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 xml:space="preserve">Em </w:t>
      </w:r>
      <w:r w:rsidR="00BB7225" w:rsidRPr="00D62892">
        <w:rPr>
          <w:rFonts w:ascii="Arial" w:hAnsi="Arial" w:cs="Arial"/>
        </w:rPr>
        <w:t xml:space="preserve">Street os modos de pilotagem (1-3 e USER 1-2) mais as configurações de cada parâmetro - P (potência), T (HSTC) e EB (Freio de Motor Selecionável). </w:t>
      </w:r>
      <w:r w:rsidR="00D71A17" w:rsidRPr="00D62892">
        <w:rPr>
          <w:rFonts w:ascii="Arial" w:hAnsi="Arial" w:cs="Arial"/>
        </w:rPr>
        <w:t xml:space="preserve">O modo </w:t>
      </w:r>
      <w:proofErr w:type="spellStart"/>
      <w:r w:rsidR="00BB7225" w:rsidRPr="00D62892">
        <w:rPr>
          <w:rFonts w:ascii="Arial" w:hAnsi="Arial" w:cs="Arial"/>
        </w:rPr>
        <w:t>Circuit</w:t>
      </w:r>
      <w:proofErr w:type="spellEnd"/>
      <w:r w:rsidR="00BB7225" w:rsidRPr="00D62892">
        <w:rPr>
          <w:rFonts w:ascii="Arial" w:hAnsi="Arial" w:cs="Arial"/>
        </w:rPr>
        <w:t xml:space="preserve"> acrescenta, além do modo Street, tempo, número de voltas e diferença da melhor volta. O </w:t>
      </w:r>
      <w:proofErr w:type="spellStart"/>
      <w:r w:rsidRPr="00D62892">
        <w:rPr>
          <w:rFonts w:ascii="Arial" w:hAnsi="Arial" w:cs="Arial"/>
        </w:rPr>
        <w:t>Mechanic</w:t>
      </w:r>
      <w:proofErr w:type="spellEnd"/>
      <w:r w:rsidR="00BB7225" w:rsidRPr="00D62892">
        <w:rPr>
          <w:rFonts w:ascii="Arial" w:hAnsi="Arial" w:cs="Arial"/>
        </w:rPr>
        <w:t xml:space="preserve"> exibe o tacômetro digital, a posição da engrenagem, o ângulo de aderência, a temperatura do líquido arrefecedor e a voltagem da bateria.</w:t>
      </w:r>
    </w:p>
    <w:p w14:paraId="6D2A9E3F" w14:textId="1AF7E723" w:rsidR="00BB7225" w:rsidRPr="00D62892" w:rsidRDefault="00D71A17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>Quanto aos</w:t>
      </w:r>
      <w:r w:rsidR="00BB7225" w:rsidRPr="00D62892">
        <w:rPr>
          <w:rFonts w:ascii="Arial" w:hAnsi="Arial" w:cs="Arial"/>
        </w:rPr>
        <w:t xml:space="preserve"> modos de pilotagem predefinidos</w:t>
      </w:r>
      <w:r w:rsidRPr="00D62892">
        <w:rPr>
          <w:rFonts w:ascii="Arial" w:hAnsi="Arial" w:cs="Arial"/>
        </w:rPr>
        <w:t xml:space="preserve"> eles são</w:t>
      </w:r>
      <w:r w:rsidR="00566D6C" w:rsidRPr="00D62892">
        <w:rPr>
          <w:rFonts w:ascii="Arial" w:hAnsi="Arial" w:cs="Arial"/>
        </w:rPr>
        <w:t>:</w:t>
      </w:r>
      <w:r w:rsidR="00BB7225" w:rsidRPr="00D62892">
        <w:rPr>
          <w:rFonts w:ascii="Arial" w:hAnsi="Arial" w:cs="Arial"/>
        </w:rPr>
        <w:t xml:space="preserve"> </w:t>
      </w:r>
      <w:proofErr w:type="spellStart"/>
      <w:r w:rsidR="00BB7225" w:rsidRPr="00D62892">
        <w:rPr>
          <w:rFonts w:ascii="Arial" w:hAnsi="Arial" w:cs="Arial"/>
        </w:rPr>
        <w:t>Track</w:t>
      </w:r>
      <w:proofErr w:type="spellEnd"/>
      <w:r w:rsidR="00BB7225" w:rsidRPr="00D62892">
        <w:rPr>
          <w:rFonts w:ascii="Arial" w:hAnsi="Arial" w:cs="Arial"/>
        </w:rPr>
        <w:t xml:space="preserve"> (1), </w:t>
      </w:r>
      <w:proofErr w:type="spellStart"/>
      <w:r w:rsidR="00BB7225" w:rsidRPr="00D62892">
        <w:rPr>
          <w:rFonts w:ascii="Arial" w:hAnsi="Arial" w:cs="Arial"/>
        </w:rPr>
        <w:t>Winding</w:t>
      </w:r>
      <w:proofErr w:type="spellEnd"/>
      <w:r w:rsidR="00BB7225" w:rsidRPr="00D62892">
        <w:rPr>
          <w:rFonts w:ascii="Arial" w:hAnsi="Arial" w:cs="Arial"/>
        </w:rPr>
        <w:t xml:space="preserve"> (2) e Street (3) que oferecem diferentes combinações d</w:t>
      </w:r>
      <w:r w:rsidRPr="00D62892">
        <w:rPr>
          <w:rFonts w:ascii="Arial" w:hAnsi="Arial" w:cs="Arial"/>
        </w:rPr>
        <w:t>o</w:t>
      </w:r>
      <w:r w:rsidR="00BB7225" w:rsidRPr="00D62892">
        <w:rPr>
          <w:rFonts w:ascii="Arial" w:hAnsi="Arial" w:cs="Arial"/>
        </w:rPr>
        <w:t xml:space="preserve"> HSTC, potência do motor e nível de </w:t>
      </w:r>
      <w:r w:rsidRPr="00D62892">
        <w:rPr>
          <w:rFonts w:ascii="Arial" w:hAnsi="Arial" w:cs="Arial"/>
        </w:rPr>
        <w:t>freio</w:t>
      </w:r>
      <w:r w:rsidR="00BB7225" w:rsidRPr="00D62892">
        <w:rPr>
          <w:rFonts w:ascii="Arial" w:hAnsi="Arial" w:cs="Arial"/>
        </w:rPr>
        <w:t xml:space="preserve"> motor. O modo de pilotagem 1 (</w:t>
      </w:r>
      <w:proofErr w:type="spellStart"/>
      <w:r w:rsidR="00BB7225" w:rsidRPr="00D62892">
        <w:rPr>
          <w:rFonts w:ascii="Arial" w:hAnsi="Arial" w:cs="Arial"/>
        </w:rPr>
        <w:t>Track</w:t>
      </w:r>
      <w:proofErr w:type="spellEnd"/>
      <w:r w:rsidR="00BB7225" w:rsidRPr="00D62892">
        <w:rPr>
          <w:rFonts w:ascii="Arial" w:hAnsi="Arial" w:cs="Arial"/>
        </w:rPr>
        <w:t>) dá potência total, com resposta linear do acelerador, baixa intervenção HSTC e EB. O modo 2 (</w:t>
      </w:r>
      <w:proofErr w:type="spellStart"/>
      <w:r w:rsidR="00BB7225" w:rsidRPr="00D62892">
        <w:rPr>
          <w:rFonts w:ascii="Arial" w:hAnsi="Arial" w:cs="Arial"/>
        </w:rPr>
        <w:t>Winding</w:t>
      </w:r>
      <w:proofErr w:type="spellEnd"/>
      <w:r w:rsidR="00BB7225" w:rsidRPr="00D62892">
        <w:rPr>
          <w:rFonts w:ascii="Arial" w:hAnsi="Arial" w:cs="Arial"/>
        </w:rPr>
        <w:t>) controla a saída da primeira para a terceira marcha, com um aumento de potência bastante moderado, HSTC médio e EB forte. O modo 3 (</w:t>
      </w:r>
      <w:r w:rsidRPr="00D62892">
        <w:rPr>
          <w:rFonts w:ascii="Arial" w:hAnsi="Arial" w:cs="Arial"/>
        </w:rPr>
        <w:t>Street</w:t>
      </w:r>
      <w:r w:rsidR="00BB7225" w:rsidRPr="00D62892">
        <w:rPr>
          <w:rFonts w:ascii="Arial" w:hAnsi="Arial" w:cs="Arial"/>
        </w:rPr>
        <w:t>) controla a saída da primeira à quarta marcha, com aumento de potência moderado, HSTC alto e EB forte.</w:t>
      </w:r>
    </w:p>
    <w:p w14:paraId="1705C99B" w14:textId="25D4110D" w:rsidR="00BB7225" w:rsidRPr="00D62892" w:rsidRDefault="00BB7225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>Nos dois modos USER, todos os parâmetros podem ser combinados e ajustados livremente</w:t>
      </w:r>
      <w:r w:rsidR="00566D6C" w:rsidRPr="00D62892">
        <w:rPr>
          <w:rFonts w:ascii="Arial" w:hAnsi="Arial" w:cs="Arial"/>
        </w:rPr>
        <w:t>.</w:t>
      </w:r>
      <w:r w:rsidRPr="00D62892">
        <w:rPr>
          <w:rFonts w:ascii="Arial" w:hAnsi="Arial" w:cs="Arial"/>
        </w:rPr>
        <w:t xml:space="preserve"> Os modos de pilotagem e o HSTC podem ser alterados durante a condução com o interruptor no </w:t>
      </w:r>
      <w:r w:rsidR="00D71A17" w:rsidRPr="00D62892">
        <w:rPr>
          <w:rFonts w:ascii="Arial" w:hAnsi="Arial" w:cs="Arial"/>
        </w:rPr>
        <w:t>punho</w:t>
      </w:r>
      <w:r w:rsidRPr="00D62892">
        <w:rPr>
          <w:rFonts w:ascii="Arial" w:hAnsi="Arial" w:cs="Arial"/>
        </w:rPr>
        <w:t xml:space="preserve"> esquerdo.</w:t>
      </w:r>
    </w:p>
    <w:p w14:paraId="44441EB0" w14:textId="0A572E3F" w:rsidR="003F367C" w:rsidRPr="00D62892" w:rsidRDefault="00BB7225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>O indicador Shift-</w:t>
      </w:r>
      <w:proofErr w:type="spellStart"/>
      <w:r w:rsidRPr="00D62892">
        <w:rPr>
          <w:rFonts w:ascii="Arial" w:hAnsi="Arial" w:cs="Arial"/>
        </w:rPr>
        <w:t>Up</w:t>
      </w:r>
      <w:proofErr w:type="spellEnd"/>
      <w:r w:rsidRPr="00D62892">
        <w:rPr>
          <w:rFonts w:ascii="Arial" w:hAnsi="Arial" w:cs="Arial"/>
        </w:rPr>
        <w:t xml:space="preserve"> é uma linha horizontal de 5 </w:t>
      </w:r>
      <w:proofErr w:type="spellStart"/>
      <w:r w:rsidRPr="00D62892">
        <w:rPr>
          <w:rFonts w:ascii="Arial" w:hAnsi="Arial" w:cs="Arial"/>
        </w:rPr>
        <w:t>LEDs</w:t>
      </w:r>
      <w:proofErr w:type="spellEnd"/>
      <w:r w:rsidRPr="00D62892">
        <w:rPr>
          <w:rFonts w:ascii="Arial" w:hAnsi="Arial" w:cs="Arial"/>
        </w:rPr>
        <w:t xml:space="preserve"> brancos localizados na parte superior</w:t>
      </w:r>
      <w:r w:rsidR="003F367C" w:rsidRPr="00D62892">
        <w:rPr>
          <w:rFonts w:ascii="Arial" w:hAnsi="Arial" w:cs="Arial"/>
        </w:rPr>
        <w:t xml:space="preserve"> da tela</w:t>
      </w:r>
      <w:r w:rsidRPr="00D62892">
        <w:rPr>
          <w:rFonts w:ascii="Arial" w:hAnsi="Arial" w:cs="Arial"/>
        </w:rPr>
        <w:t>; quando as velocidades do motor excedem as predefinições do usuário, elas passam d</w:t>
      </w:r>
      <w:r w:rsidR="00D71A17" w:rsidRPr="00D62892">
        <w:rPr>
          <w:rFonts w:ascii="Arial" w:hAnsi="Arial" w:cs="Arial"/>
        </w:rPr>
        <w:t>e sólidas para intermitentes. O monitor inclui</w:t>
      </w:r>
      <w:r w:rsidRPr="00D62892">
        <w:rPr>
          <w:rFonts w:ascii="Arial" w:hAnsi="Arial" w:cs="Arial"/>
        </w:rPr>
        <w:t xml:space="preserve"> velocímetro, tacômetro, posição de marcha, temperatura do líquido </w:t>
      </w:r>
      <w:r w:rsidR="00D71A17" w:rsidRPr="00D62892">
        <w:rPr>
          <w:rFonts w:ascii="Arial" w:hAnsi="Arial" w:cs="Arial"/>
        </w:rPr>
        <w:t xml:space="preserve">de </w:t>
      </w:r>
      <w:r w:rsidRPr="00D62892">
        <w:rPr>
          <w:rFonts w:ascii="Arial" w:hAnsi="Arial" w:cs="Arial"/>
        </w:rPr>
        <w:t>arrefec</w:t>
      </w:r>
      <w:r w:rsidR="00D71A17" w:rsidRPr="00D62892">
        <w:rPr>
          <w:rFonts w:ascii="Arial" w:hAnsi="Arial" w:cs="Arial"/>
        </w:rPr>
        <w:t>imento</w:t>
      </w:r>
      <w:r w:rsidRPr="00D62892">
        <w:rPr>
          <w:rFonts w:ascii="Arial" w:hAnsi="Arial" w:cs="Arial"/>
        </w:rPr>
        <w:t>, distância percorrida e dois medidores de percurso.</w:t>
      </w:r>
      <w:r w:rsidR="00D71A17" w:rsidRPr="00D62892">
        <w:rPr>
          <w:rFonts w:ascii="Arial" w:hAnsi="Arial" w:cs="Arial"/>
        </w:rPr>
        <w:t xml:space="preserve"> </w:t>
      </w:r>
      <w:r w:rsidR="003F367C" w:rsidRPr="00D62892">
        <w:rPr>
          <w:rFonts w:ascii="Arial" w:hAnsi="Arial" w:cs="Arial"/>
        </w:rPr>
        <w:t>A separação do</w:t>
      </w:r>
      <w:r w:rsidR="00D71A17" w:rsidRPr="00D62892">
        <w:rPr>
          <w:rFonts w:ascii="Arial" w:hAnsi="Arial" w:cs="Arial"/>
        </w:rPr>
        <w:t xml:space="preserve"> comando de</w:t>
      </w:r>
      <w:r w:rsidR="003F367C" w:rsidRPr="00D62892">
        <w:rPr>
          <w:rFonts w:ascii="Arial" w:hAnsi="Arial" w:cs="Arial"/>
        </w:rPr>
        <w:t xml:space="preserve"> </w:t>
      </w:r>
      <w:proofErr w:type="spellStart"/>
      <w:r w:rsidR="003F367C" w:rsidRPr="00D62892">
        <w:rPr>
          <w:rFonts w:ascii="Arial" w:hAnsi="Arial" w:cs="Arial"/>
        </w:rPr>
        <w:t>anti-wheelie</w:t>
      </w:r>
      <w:proofErr w:type="spellEnd"/>
      <w:r w:rsidR="003F367C" w:rsidRPr="00D62892">
        <w:rPr>
          <w:rFonts w:ascii="Arial" w:hAnsi="Arial" w:cs="Arial"/>
        </w:rPr>
        <w:t xml:space="preserve"> do</w:t>
      </w:r>
      <w:r w:rsidR="00D71A17" w:rsidRPr="00D62892">
        <w:rPr>
          <w:rFonts w:ascii="Arial" w:hAnsi="Arial" w:cs="Arial"/>
        </w:rPr>
        <w:t xml:space="preserve"> comando do</w:t>
      </w:r>
      <w:r w:rsidR="003F367C" w:rsidRPr="00D62892">
        <w:rPr>
          <w:rFonts w:ascii="Arial" w:hAnsi="Arial" w:cs="Arial"/>
        </w:rPr>
        <w:t xml:space="preserve"> HSTC fez o painel ganhar um “W”, que </w:t>
      </w:r>
      <w:r w:rsidR="00F179D2">
        <w:rPr>
          <w:rFonts w:ascii="Arial" w:hAnsi="Arial" w:cs="Arial"/>
        </w:rPr>
        <w:t>ajusta o dispositivo</w:t>
      </w:r>
      <w:r w:rsidR="003F367C" w:rsidRPr="00D62892">
        <w:rPr>
          <w:rFonts w:ascii="Arial" w:hAnsi="Arial" w:cs="Arial"/>
        </w:rPr>
        <w:t xml:space="preserve"> em três níveis.</w:t>
      </w:r>
    </w:p>
    <w:p w14:paraId="1CDFD47C" w14:textId="05D293F3" w:rsidR="00BB7225" w:rsidRPr="00D62892" w:rsidRDefault="00BB7225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 xml:space="preserve">O computador de bordo calcula </w:t>
      </w:r>
      <w:r w:rsidR="00341070">
        <w:rPr>
          <w:rFonts w:ascii="Arial" w:hAnsi="Arial" w:cs="Arial"/>
        </w:rPr>
        <w:t xml:space="preserve">o consumo </w:t>
      </w:r>
      <w:r w:rsidRPr="00D62892">
        <w:rPr>
          <w:rFonts w:ascii="Arial" w:hAnsi="Arial" w:cs="Arial"/>
        </w:rPr>
        <w:t>de combustível instantâne</w:t>
      </w:r>
      <w:r w:rsidR="00341070">
        <w:rPr>
          <w:rFonts w:ascii="Arial" w:hAnsi="Arial" w:cs="Arial"/>
        </w:rPr>
        <w:t>o</w:t>
      </w:r>
      <w:r w:rsidRPr="00D62892">
        <w:rPr>
          <w:rFonts w:ascii="Arial" w:hAnsi="Arial" w:cs="Arial"/>
        </w:rPr>
        <w:t xml:space="preserve"> e médi</w:t>
      </w:r>
      <w:r w:rsidR="00341070">
        <w:rPr>
          <w:rFonts w:ascii="Arial" w:hAnsi="Arial" w:cs="Arial"/>
        </w:rPr>
        <w:t>o</w:t>
      </w:r>
      <w:r w:rsidRPr="00D62892">
        <w:rPr>
          <w:rFonts w:ascii="Arial" w:hAnsi="Arial" w:cs="Arial"/>
        </w:rPr>
        <w:t>, o consumo de combustível, a velocidade média e o tempo</w:t>
      </w:r>
      <w:r w:rsidR="00D71A17" w:rsidRPr="00D62892">
        <w:rPr>
          <w:rFonts w:ascii="Arial" w:hAnsi="Arial" w:cs="Arial"/>
        </w:rPr>
        <w:t xml:space="preserve"> decorrido</w:t>
      </w:r>
      <w:r w:rsidRPr="00D62892">
        <w:rPr>
          <w:rFonts w:ascii="Arial" w:hAnsi="Arial" w:cs="Arial"/>
        </w:rPr>
        <w:t xml:space="preserve"> após a última </w:t>
      </w:r>
      <w:r w:rsidR="00D71A17" w:rsidRPr="00D62892">
        <w:rPr>
          <w:rFonts w:ascii="Arial" w:hAnsi="Arial" w:cs="Arial"/>
        </w:rPr>
        <w:t>vez que o motor foi ligado</w:t>
      </w:r>
      <w:r w:rsidRPr="00D62892">
        <w:rPr>
          <w:rFonts w:ascii="Arial" w:hAnsi="Arial" w:cs="Arial"/>
        </w:rPr>
        <w:t xml:space="preserve">, além do combustível restante após a reserva de luz e a distância </w:t>
      </w:r>
      <w:r w:rsidR="00D71A17" w:rsidRPr="00D62892">
        <w:rPr>
          <w:rFonts w:ascii="Arial" w:hAnsi="Arial" w:cs="Arial"/>
        </w:rPr>
        <w:t>que é possível percorrer até</w:t>
      </w:r>
      <w:r w:rsidRPr="00D62892">
        <w:rPr>
          <w:rFonts w:ascii="Arial" w:hAnsi="Arial" w:cs="Arial"/>
        </w:rPr>
        <w:t xml:space="preserve"> o </w:t>
      </w:r>
      <w:r w:rsidR="00D71A17" w:rsidRPr="00D62892">
        <w:rPr>
          <w:rFonts w:ascii="Arial" w:hAnsi="Arial" w:cs="Arial"/>
        </w:rPr>
        <w:t xml:space="preserve">tanque ficar </w:t>
      </w:r>
      <w:r w:rsidRPr="00D62892">
        <w:rPr>
          <w:rFonts w:ascii="Arial" w:hAnsi="Arial" w:cs="Arial"/>
        </w:rPr>
        <w:t>vazio (quando selecionado). Esta informação é mostrada na parte inferior da tela.</w:t>
      </w:r>
    </w:p>
    <w:p w14:paraId="51E76C71" w14:textId="77777777" w:rsidR="00BB7225" w:rsidRPr="00D62892" w:rsidRDefault="00BB7225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>Na tela superior, no meio à direita, o piloto pode ver a velocidade de configuração do indicador Shift-</w:t>
      </w:r>
      <w:proofErr w:type="spellStart"/>
      <w:r w:rsidRPr="00D62892">
        <w:rPr>
          <w:rFonts w:ascii="Arial" w:hAnsi="Arial" w:cs="Arial"/>
        </w:rPr>
        <w:t>Up</w:t>
      </w:r>
      <w:proofErr w:type="spellEnd"/>
      <w:r w:rsidRPr="00D62892">
        <w:rPr>
          <w:rFonts w:ascii="Arial" w:hAnsi="Arial" w:cs="Arial"/>
        </w:rPr>
        <w:t>, o ângulo de aderência, a voltagem da bateria, o calendário ou o texto definido pelo usuário.</w:t>
      </w:r>
    </w:p>
    <w:p w14:paraId="2CA4D49F" w14:textId="072C5B87" w:rsidR="00BB7225" w:rsidRPr="00D62892" w:rsidRDefault="00BB7225" w:rsidP="00BB7225">
      <w:pPr>
        <w:rPr>
          <w:rFonts w:ascii="Arial" w:hAnsi="Arial" w:cs="Arial"/>
        </w:rPr>
      </w:pPr>
      <w:r w:rsidRPr="00D62892">
        <w:rPr>
          <w:rFonts w:ascii="Arial" w:hAnsi="Arial" w:cs="Arial"/>
        </w:rPr>
        <w:t>Alternar entre os m</w:t>
      </w:r>
      <w:r w:rsidR="009B7A1B" w:rsidRPr="00D62892">
        <w:rPr>
          <w:rFonts w:ascii="Arial" w:hAnsi="Arial" w:cs="Arial"/>
        </w:rPr>
        <w:t>odos é controlado por uma tecla e, l</w:t>
      </w:r>
      <w:r w:rsidRPr="00D62892">
        <w:rPr>
          <w:rFonts w:ascii="Arial" w:hAnsi="Arial" w:cs="Arial"/>
        </w:rPr>
        <w:t>ogo aci</w:t>
      </w:r>
      <w:r w:rsidR="009B7A1B" w:rsidRPr="00D62892">
        <w:rPr>
          <w:rFonts w:ascii="Arial" w:hAnsi="Arial" w:cs="Arial"/>
        </w:rPr>
        <w:t>ma, há um interruptor para cima/</w:t>
      </w:r>
      <w:r w:rsidRPr="00D62892">
        <w:rPr>
          <w:rFonts w:ascii="Arial" w:hAnsi="Arial" w:cs="Arial"/>
        </w:rPr>
        <w:t xml:space="preserve">baixo que gerencia e altera as informações exibidas </w:t>
      </w:r>
      <w:r w:rsidR="009B7A1B" w:rsidRPr="00D62892">
        <w:rPr>
          <w:rFonts w:ascii="Arial" w:hAnsi="Arial" w:cs="Arial"/>
        </w:rPr>
        <w:t>em cada</w:t>
      </w:r>
      <w:r w:rsidRPr="00D62892">
        <w:rPr>
          <w:rFonts w:ascii="Arial" w:hAnsi="Arial" w:cs="Arial"/>
        </w:rPr>
        <w:t xml:space="preserve"> modo</w:t>
      </w:r>
      <w:r w:rsidR="009B7A1B" w:rsidRPr="00D62892">
        <w:rPr>
          <w:rFonts w:ascii="Arial" w:hAnsi="Arial" w:cs="Arial"/>
        </w:rPr>
        <w:t xml:space="preserve"> selecionado</w:t>
      </w:r>
      <w:r w:rsidRPr="00D62892">
        <w:rPr>
          <w:rFonts w:ascii="Arial" w:hAnsi="Arial" w:cs="Arial"/>
        </w:rPr>
        <w:t>.</w:t>
      </w:r>
    </w:p>
    <w:p w14:paraId="7FFD9EEA" w14:textId="018E72D7" w:rsidR="005A4F72" w:rsidRPr="00D62892" w:rsidRDefault="005A4F72" w:rsidP="00B671C7">
      <w:pPr>
        <w:spacing w:before="100" w:beforeAutospacing="1" w:after="100" w:afterAutospacing="1"/>
        <w:rPr>
          <w:rStyle w:val="Forte"/>
          <w:rFonts w:ascii="Arial" w:hAnsi="Arial" w:cs="Arial"/>
          <w:color w:val="000000"/>
          <w:u w:val="single"/>
        </w:rPr>
      </w:pPr>
      <w:r w:rsidRPr="00D62892">
        <w:rPr>
          <w:rStyle w:val="Forte"/>
          <w:rFonts w:ascii="Arial" w:hAnsi="Arial" w:cs="Arial"/>
          <w:color w:val="000000"/>
          <w:u w:val="single"/>
        </w:rPr>
        <w:t xml:space="preserve">3.2 </w:t>
      </w:r>
      <w:r w:rsidR="007C0D83" w:rsidRPr="00D62892">
        <w:rPr>
          <w:rStyle w:val="Forte"/>
          <w:rFonts w:ascii="Arial" w:hAnsi="Arial" w:cs="Arial"/>
          <w:color w:val="000000"/>
          <w:u w:val="single"/>
        </w:rPr>
        <w:t>Motor</w:t>
      </w:r>
      <w:r w:rsidR="009011D9" w:rsidRPr="00D62892">
        <w:rPr>
          <w:rStyle w:val="Forte"/>
          <w:rFonts w:ascii="Arial" w:hAnsi="Arial" w:cs="Arial"/>
          <w:color w:val="000000"/>
          <w:u w:val="single"/>
        </w:rPr>
        <w:t xml:space="preserve"> &amp; ciclística</w:t>
      </w:r>
    </w:p>
    <w:p w14:paraId="72B3F488" w14:textId="60C7435A" w:rsidR="009011D9" w:rsidRPr="00D62892" w:rsidRDefault="00595115" w:rsidP="009011D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Motor compacto e potente</w:t>
      </w:r>
    </w:p>
    <w:p w14:paraId="60BC029D" w14:textId="715BCA5E" w:rsidR="005A4F72" w:rsidRPr="00D62892" w:rsidRDefault="00595115" w:rsidP="009011D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Sistema de comando de válvulas aperfeiçoado</w:t>
      </w:r>
    </w:p>
    <w:p w14:paraId="7A4964B7" w14:textId="1D1CBFCC" w:rsidR="009011D9" w:rsidRPr="00D62892" w:rsidRDefault="00595115" w:rsidP="00B671C7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Sistema de escape 4x2x1 realizado em titânio</w:t>
      </w:r>
    </w:p>
    <w:p w14:paraId="346CA3CB" w14:textId="7CE9693F" w:rsidR="00595115" w:rsidRPr="00D62892" w:rsidRDefault="00595115" w:rsidP="00B671C7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Chassi dupla tra</w:t>
      </w:r>
      <w:r w:rsidR="00341070">
        <w:rPr>
          <w:rStyle w:val="nfase"/>
          <w:rFonts w:ascii="Arial" w:hAnsi="Arial" w:cs="Arial"/>
          <w:b/>
          <w:bCs/>
          <w:color w:val="000000"/>
        </w:rPr>
        <w:t>v</w:t>
      </w:r>
      <w:r w:rsidRPr="00D62892">
        <w:rPr>
          <w:rStyle w:val="nfase"/>
          <w:rFonts w:ascii="Arial" w:hAnsi="Arial" w:cs="Arial"/>
          <w:b/>
          <w:bCs/>
          <w:color w:val="000000"/>
        </w:rPr>
        <w:t>e arquitetura Diamond</w:t>
      </w:r>
    </w:p>
    <w:p w14:paraId="15824F19" w14:textId="25E033F4" w:rsidR="00595115" w:rsidRPr="00D62892" w:rsidRDefault="00595115" w:rsidP="00B671C7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</w:rPr>
      </w:pPr>
      <w:r w:rsidRPr="00D62892">
        <w:rPr>
          <w:rStyle w:val="nfase"/>
          <w:rFonts w:ascii="Arial" w:hAnsi="Arial" w:cs="Arial"/>
          <w:b/>
          <w:bCs/>
          <w:color w:val="000000"/>
        </w:rPr>
        <w:t>Tanque de combustível de titânio</w:t>
      </w:r>
    </w:p>
    <w:p w14:paraId="76CDE8B7" w14:textId="77777777" w:rsidR="00F57B00" w:rsidRPr="00D62892" w:rsidRDefault="00F57B00" w:rsidP="00F57B00">
      <w:pPr>
        <w:pStyle w:val="PargrafodaLista"/>
        <w:rPr>
          <w:rFonts w:ascii="Arial" w:hAnsi="Arial" w:cs="Arial"/>
        </w:rPr>
      </w:pPr>
    </w:p>
    <w:p w14:paraId="5FDAC1C1" w14:textId="7DD85527" w:rsidR="005B04AA" w:rsidRPr="00D62892" w:rsidRDefault="00F57B00" w:rsidP="00F57B00">
      <w:pPr>
        <w:rPr>
          <w:rFonts w:ascii="Arial" w:hAnsi="Arial" w:cs="Arial"/>
        </w:rPr>
      </w:pPr>
      <w:r w:rsidRPr="00D62892">
        <w:rPr>
          <w:rFonts w:ascii="Arial" w:hAnsi="Arial" w:cs="Arial"/>
        </w:rPr>
        <w:t xml:space="preserve">O motor </w:t>
      </w:r>
      <w:proofErr w:type="spellStart"/>
      <w:r w:rsidRPr="00D62892">
        <w:rPr>
          <w:rFonts w:ascii="Arial" w:hAnsi="Arial" w:cs="Arial"/>
        </w:rPr>
        <w:t>tetracilindrico</w:t>
      </w:r>
      <w:proofErr w:type="spellEnd"/>
      <w:r w:rsidRPr="00D62892">
        <w:rPr>
          <w:rFonts w:ascii="Arial" w:hAnsi="Arial" w:cs="Arial"/>
        </w:rPr>
        <w:t xml:space="preserve"> que equipa as </w:t>
      </w:r>
      <w:proofErr w:type="spellStart"/>
      <w:r w:rsidRPr="00D62892">
        <w:rPr>
          <w:rFonts w:ascii="Arial" w:hAnsi="Arial" w:cs="Arial"/>
        </w:rPr>
        <w:t>Fireblade</w:t>
      </w:r>
      <w:r w:rsidR="00341070">
        <w:rPr>
          <w:rFonts w:ascii="Arial" w:hAnsi="Arial" w:cs="Arial"/>
        </w:rPr>
        <w:t>s</w:t>
      </w:r>
      <w:proofErr w:type="spellEnd"/>
      <w:r w:rsidRPr="00D62892">
        <w:rPr>
          <w:rFonts w:ascii="Arial" w:hAnsi="Arial" w:cs="Arial"/>
        </w:rPr>
        <w:t xml:space="preserve"> foi alvo de uma completa reformulação para 2018, trabalho que resultou em aumento de potência, torque e dimensões mais compactas. Um destaque do motor de exatos 999,8 cm3 é a </w:t>
      </w:r>
      <w:r w:rsidR="005B04AA" w:rsidRPr="00D62892">
        <w:rPr>
          <w:rFonts w:ascii="Arial" w:hAnsi="Arial" w:cs="Arial"/>
        </w:rPr>
        <w:t>potência</w:t>
      </w:r>
      <w:r w:rsidRPr="00D62892">
        <w:rPr>
          <w:rFonts w:ascii="Arial" w:hAnsi="Arial" w:cs="Arial"/>
        </w:rPr>
        <w:t xml:space="preserve"> máxima de 191,7 </w:t>
      </w:r>
      <w:proofErr w:type="spellStart"/>
      <w:r w:rsidRPr="00D62892">
        <w:rPr>
          <w:rFonts w:ascii="Arial" w:hAnsi="Arial" w:cs="Arial"/>
        </w:rPr>
        <w:t>cv</w:t>
      </w:r>
      <w:proofErr w:type="spellEnd"/>
      <w:r w:rsidRPr="00D62892">
        <w:rPr>
          <w:rFonts w:ascii="Arial" w:hAnsi="Arial" w:cs="Arial"/>
        </w:rPr>
        <w:t xml:space="preserve"> a 13.000 rpm, que é acompanhado pelo exuberante torque de 11,82 </w:t>
      </w:r>
      <w:proofErr w:type="spellStart"/>
      <w:r w:rsidRPr="00D62892">
        <w:rPr>
          <w:rFonts w:ascii="Arial" w:hAnsi="Arial" w:cs="Arial"/>
        </w:rPr>
        <w:t>kgf.m</w:t>
      </w:r>
      <w:proofErr w:type="spellEnd"/>
      <w:r w:rsidRPr="00D62892">
        <w:rPr>
          <w:rFonts w:ascii="Arial" w:hAnsi="Arial" w:cs="Arial"/>
        </w:rPr>
        <w:t xml:space="preserve"> a 11.000 rpm, números que associados ao peso a seco mínimo – 1</w:t>
      </w:r>
      <w:r w:rsidR="00F86C24">
        <w:rPr>
          <w:rFonts w:ascii="Arial" w:hAnsi="Arial" w:cs="Arial"/>
        </w:rPr>
        <w:t>8</w:t>
      </w:r>
      <w:r w:rsidR="00DC3D7D">
        <w:rPr>
          <w:rFonts w:ascii="Arial" w:hAnsi="Arial" w:cs="Arial"/>
        </w:rPr>
        <w:t>3</w:t>
      </w:r>
      <w:r w:rsidRPr="00D62892">
        <w:rPr>
          <w:rFonts w:ascii="Arial" w:hAnsi="Arial" w:cs="Arial"/>
        </w:rPr>
        <w:t xml:space="preserve"> kg para a </w:t>
      </w:r>
      <w:proofErr w:type="spellStart"/>
      <w:r w:rsidRPr="00D62892">
        <w:rPr>
          <w:rFonts w:ascii="Arial" w:hAnsi="Arial" w:cs="Arial"/>
        </w:rPr>
        <w:t>F</w:t>
      </w:r>
      <w:r w:rsidR="005B04AA" w:rsidRPr="00D62892">
        <w:rPr>
          <w:rFonts w:ascii="Arial" w:hAnsi="Arial" w:cs="Arial"/>
        </w:rPr>
        <w:t>ireblade</w:t>
      </w:r>
      <w:proofErr w:type="spellEnd"/>
      <w:r w:rsidR="005B04AA" w:rsidRPr="00D62892">
        <w:rPr>
          <w:rFonts w:ascii="Arial" w:hAnsi="Arial" w:cs="Arial"/>
        </w:rPr>
        <w:t xml:space="preserve"> e 1</w:t>
      </w:r>
      <w:r w:rsidR="00DC3D7D">
        <w:rPr>
          <w:rFonts w:ascii="Arial" w:hAnsi="Arial" w:cs="Arial"/>
        </w:rPr>
        <w:t>82</w:t>
      </w:r>
      <w:r w:rsidR="005B04AA" w:rsidRPr="00D62892">
        <w:rPr>
          <w:rFonts w:ascii="Arial" w:hAnsi="Arial" w:cs="Arial"/>
        </w:rPr>
        <w:t xml:space="preserve"> kg para a versão SP. Tal diferença pode ser atribuída ao tanque em titânio que equipa a</w:t>
      </w:r>
      <w:r w:rsidR="00341070">
        <w:rPr>
          <w:rFonts w:ascii="Arial" w:hAnsi="Arial" w:cs="Arial"/>
        </w:rPr>
        <w:t xml:space="preserve"> SP</w:t>
      </w:r>
      <w:r w:rsidR="005B04AA" w:rsidRPr="00D62892">
        <w:rPr>
          <w:rFonts w:ascii="Arial" w:hAnsi="Arial" w:cs="Arial"/>
        </w:rPr>
        <w:t>.</w:t>
      </w:r>
    </w:p>
    <w:p w14:paraId="5D3459E3" w14:textId="508B2686" w:rsidR="005B04AA" w:rsidRPr="00D62892" w:rsidRDefault="005B04AA" w:rsidP="00F57B00">
      <w:pPr>
        <w:rPr>
          <w:rFonts w:ascii="Arial" w:hAnsi="Arial" w:cs="Arial"/>
        </w:rPr>
      </w:pPr>
      <w:r w:rsidRPr="00D62892">
        <w:rPr>
          <w:rFonts w:ascii="Arial" w:hAnsi="Arial" w:cs="Arial"/>
        </w:rPr>
        <w:t xml:space="preserve">O chassi realizado em alumínio é </w:t>
      </w:r>
      <w:proofErr w:type="gramStart"/>
      <w:r w:rsidRPr="00D62892">
        <w:rPr>
          <w:rFonts w:ascii="Arial" w:hAnsi="Arial" w:cs="Arial"/>
        </w:rPr>
        <w:t>um trave</w:t>
      </w:r>
      <w:proofErr w:type="gramEnd"/>
      <w:r w:rsidRPr="00D62892">
        <w:rPr>
          <w:rFonts w:ascii="Arial" w:hAnsi="Arial" w:cs="Arial"/>
        </w:rPr>
        <w:t xml:space="preserve"> dupla que obedece a arquitetura Diamond, que “abraça” o motor resultando em uma motocicleta extremamente compacta, o que atende o conceito “Controle Total” instituído através da primeira </w:t>
      </w:r>
      <w:proofErr w:type="spellStart"/>
      <w:r w:rsidRPr="00D62892">
        <w:rPr>
          <w:rFonts w:ascii="Arial" w:hAnsi="Arial" w:cs="Arial"/>
        </w:rPr>
        <w:t>Fireblade</w:t>
      </w:r>
      <w:proofErr w:type="spellEnd"/>
      <w:r w:rsidRPr="00D62892">
        <w:rPr>
          <w:rFonts w:ascii="Arial" w:hAnsi="Arial" w:cs="Arial"/>
        </w:rPr>
        <w:t>, a CBR 900RR de 1992.</w:t>
      </w:r>
    </w:p>
    <w:p w14:paraId="070CD510" w14:textId="77777777" w:rsidR="00F179D2" w:rsidRDefault="005B04AA" w:rsidP="00AA5956">
      <w:pPr>
        <w:rPr>
          <w:rFonts w:ascii="Arial" w:hAnsi="Arial" w:cs="Arial"/>
        </w:rPr>
      </w:pPr>
      <w:r w:rsidRPr="00D62892">
        <w:rPr>
          <w:rFonts w:ascii="Arial" w:hAnsi="Arial" w:cs="Arial"/>
        </w:rPr>
        <w:t>Eleme</w:t>
      </w:r>
      <w:r w:rsidR="00AA5956" w:rsidRPr="00D62892">
        <w:rPr>
          <w:rFonts w:ascii="Arial" w:hAnsi="Arial" w:cs="Arial"/>
        </w:rPr>
        <w:t xml:space="preserve">ntos como embreagem deslizante </w:t>
      </w:r>
      <w:r w:rsidRPr="00D62892">
        <w:rPr>
          <w:rFonts w:ascii="Arial" w:hAnsi="Arial" w:cs="Arial"/>
        </w:rPr>
        <w:t xml:space="preserve">fazem par com sistemas </w:t>
      </w:r>
      <w:r w:rsidR="00AA5956" w:rsidRPr="00D62892">
        <w:rPr>
          <w:rFonts w:ascii="Arial" w:hAnsi="Arial" w:cs="Arial"/>
        </w:rPr>
        <w:t xml:space="preserve">de freios evoluídos. Na </w:t>
      </w:r>
      <w:proofErr w:type="spellStart"/>
      <w:r w:rsidR="00AA5956" w:rsidRPr="00D62892">
        <w:rPr>
          <w:rFonts w:ascii="Arial" w:hAnsi="Arial" w:cs="Arial"/>
        </w:rPr>
        <w:t>Firebl</w:t>
      </w:r>
      <w:r w:rsidR="006D0C80" w:rsidRPr="00D62892">
        <w:rPr>
          <w:rFonts w:ascii="Arial" w:hAnsi="Arial" w:cs="Arial"/>
        </w:rPr>
        <w:t>ade</w:t>
      </w:r>
      <w:proofErr w:type="spellEnd"/>
      <w:r w:rsidR="006D0C80" w:rsidRPr="00D62892">
        <w:rPr>
          <w:rFonts w:ascii="Arial" w:hAnsi="Arial" w:cs="Arial"/>
        </w:rPr>
        <w:t xml:space="preserve"> diz respeito aos freio </w:t>
      </w:r>
      <w:r w:rsidR="00AA5956" w:rsidRPr="00D62892">
        <w:rPr>
          <w:rFonts w:ascii="Arial" w:hAnsi="Arial" w:cs="Arial"/>
        </w:rPr>
        <w:t xml:space="preserve">pinças </w:t>
      </w:r>
      <w:proofErr w:type="spellStart"/>
      <w:r w:rsidR="00AA5956" w:rsidRPr="00D62892">
        <w:rPr>
          <w:rFonts w:ascii="Arial" w:hAnsi="Arial" w:cs="Arial"/>
        </w:rPr>
        <w:t>Tokico</w:t>
      </w:r>
      <w:proofErr w:type="spellEnd"/>
      <w:r w:rsidR="006D0C80" w:rsidRPr="00D62892">
        <w:rPr>
          <w:rFonts w:ascii="Arial" w:hAnsi="Arial" w:cs="Arial"/>
        </w:rPr>
        <w:t xml:space="preserve">, </w:t>
      </w:r>
      <w:proofErr w:type="gramStart"/>
      <w:r w:rsidR="006D0C80" w:rsidRPr="00D62892">
        <w:rPr>
          <w:rFonts w:ascii="Arial" w:hAnsi="Arial" w:cs="Arial"/>
        </w:rPr>
        <w:t xml:space="preserve">que </w:t>
      </w:r>
      <w:r w:rsidR="00AA5956" w:rsidRPr="00D62892">
        <w:rPr>
          <w:rFonts w:ascii="Arial" w:hAnsi="Arial" w:cs="Arial"/>
        </w:rPr>
        <w:t xml:space="preserve"> dão</w:t>
      </w:r>
      <w:proofErr w:type="gramEnd"/>
      <w:r w:rsidR="00AA5956" w:rsidRPr="00D62892">
        <w:rPr>
          <w:rFonts w:ascii="Arial" w:hAnsi="Arial" w:cs="Arial"/>
        </w:rPr>
        <w:t xml:space="preserve"> lugar às </w:t>
      </w:r>
      <w:proofErr w:type="spellStart"/>
      <w:r w:rsidR="006D0C80" w:rsidRPr="00D62892">
        <w:rPr>
          <w:rFonts w:ascii="Arial" w:hAnsi="Arial" w:cs="Arial"/>
        </w:rPr>
        <w:t>Brembo</w:t>
      </w:r>
      <w:proofErr w:type="spellEnd"/>
      <w:r w:rsidR="006D0C80" w:rsidRPr="00D62892">
        <w:rPr>
          <w:rFonts w:ascii="Arial" w:hAnsi="Arial" w:cs="Arial"/>
        </w:rPr>
        <w:t xml:space="preserve"> na </w:t>
      </w:r>
      <w:proofErr w:type="spellStart"/>
      <w:r w:rsidR="006D0C80" w:rsidRPr="00D62892">
        <w:rPr>
          <w:rFonts w:ascii="Arial" w:hAnsi="Arial" w:cs="Arial"/>
        </w:rPr>
        <w:t>Fireblade</w:t>
      </w:r>
      <w:proofErr w:type="spellEnd"/>
      <w:r w:rsidR="006D0C80" w:rsidRPr="00D62892">
        <w:rPr>
          <w:rFonts w:ascii="Arial" w:hAnsi="Arial" w:cs="Arial"/>
        </w:rPr>
        <w:t xml:space="preserve"> SP</w:t>
      </w:r>
      <w:r w:rsidR="00AA5956" w:rsidRPr="00D62892">
        <w:rPr>
          <w:rFonts w:ascii="Arial" w:hAnsi="Arial" w:cs="Arial"/>
        </w:rPr>
        <w:t xml:space="preserve">. </w:t>
      </w:r>
    </w:p>
    <w:p w14:paraId="199E6611" w14:textId="77777777" w:rsidR="00F179D2" w:rsidRPr="00D62892" w:rsidRDefault="00F179D2" w:rsidP="00F179D2">
      <w:pPr>
        <w:rPr>
          <w:rFonts w:ascii="Arial" w:hAnsi="Arial" w:cs="Arial"/>
        </w:rPr>
      </w:pPr>
      <w:r w:rsidRPr="00D62892">
        <w:rPr>
          <w:rFonts w:ascii="Arial" w:hAnsi="Arial" w:cs="Arial"/>
        </w:rPr>
        <w:t xml:space="preserve">A </w:t>
      </w:r>
      <w:proofErr w:type="spellStart"/>
      <w:r w:rsidRPr="00D62892">
        <w:rPr>
          <w:rFonts w:ascii="Arial" w:hAnsi="Arial" w:cs="Arial"/>
        </w:rPr>
        <w:t>Fireblade</w:t>
      </w:r>
      <w:proofErr w:type="spellEnd"/>
      <w:r w:rsidRPr="00D62892">
        <w:rPr>
          <w:rFonts w:ascii="Arial" w:hAnsi="Arial" w:cs="Arial"/>
        </w:rPr>
        <w:t xml:space="preserve"> SP se diferencia da </w:t>
      </w:r>
      <w:proofErr w:type="spellStart"/>
      <w:r w:rsidRPr="00D62892">
        <w:rPr>
          <w:rFonts w:ascii="Arial" w:hAnsi="Arial" w:cs="Arial"/>
        </w:rPr>
        <w:t>Fireblade</w:t>
      </w:r>
      <w:proofErr w:type="spellEnd"/>
      <w:r w:rsidRPr="00D62892">
        <w:rPr>
          <w:rFonts w:ascii="Arial" w:hAnsi="Arial" w:cs="Arial"/>
        </w:rPr>
        <w:t xml:space="preserve"> em diversos itens, sendo o mais importante as suspensões. Trata-se da primeira moto Honda equipada com suspensão dianteira e traseira </w:t>
      </w:r>
      <w:proofErr w:type="spellStart"/>
      <w:r w:rsidRPr="00D62892">
        <w:rPr>
          <w:rFonts w:ascii="Arial" w:hAnsi="Arial" w:cs="Arial"/>
        </w:rPr>
        <w:t>Öhlins</w:t>
      </w:r>
      <w:proofErr w:type="spellEnd"/>
      <w:r w:rsidRPr="00D62892">
        <w:rPr>
          <w:rFonts w:ascii="Arial" w:hAnsi="Arial" w:cs="Arial"/>
        </w:rPr>
        <w:t xml:space="preserve"> S-EC, um garfo NIX30 de 43 </w:t>
      </w:r>
      <w:proofErr w:type="spellStart"/>
      <w:r w:rsidRPr="00D62892">
        <w:rPr>
          <w:rFonts w:ascii="Arial" w:hAnsi="Arial" w:cs="Arial"/>
        </w:rPr>
        <w:t>mmØ</w:t>
      </w:r>
      <w:proofErr w:type="spellEnd"/>
      <w:r w:rsidRPr="00D62892">
        <w:rPr>
          <w:rFonts w:ascii="Arial" w:hAnsi="Arial" w:cs="Arial"/>
        </w:rPr>
        <w:t xml:space="preserve"> e um amortecedor TTX36. A Unidade de Controle de Suspensão (SCU) recebe diversas informações </w:t>
      </w:r>
      <w:proofErr w:type="gramStart"/>
      <w:r w:rsidRPr="00D62892">
        <w:rPr>
          <w:rFonts w:ascii="Arial" w:hAnsi="Arial" w:cs="Arial"/>
        </w:rPr>
        <w:t>à</w:t>
      </w:r>
      <w:proofErr w:type="gramEnd"/>
      <w:r w:rsidRPr="00D62892">
        <w:rPr>
          <w:rFonts w:ascii="Arial" w:hAnsi="Arial" w:cs="Arial"/>
        </w:rPr>
        <w:t xml:space="preserve"> partir da IMU de 5 eixos (aceleração 3 eixos e velocidade angular 2 eixos). Outros sensores recolhem dados como velocidade de roda, rpm do motor, freio e ângulo do acelerador e também o modo que a motocicleta está sendo levada. Este extenso nível de informações resulta em um sistema de suspensões que se altera de modo contínuo.</w:t>
      </w:r>
    </w:p>
    <w:p w14:paraId="434F70BA" w14:textId="2A473112" w:rsidR="00BA74F2" w:rsidRPr="00F179D2" w:rsidRDefault="00AA5956" w:rsidP="00F179D2">
      <w:pPr>
        <w:rPr>
          <w:rStyle w:val="Forte"/>
          <w:rFonts w:ascii="Arial" w:hAnsi="Arial" w:cs="Arial"/>
          <w:b w:val="0"/>
          <w:bCs w:val="0"/>
        </w:rPr>
      </w:pPr>
      <w:r w:rsidRPr="00D62892">
        <w:rPr>
          <w:rFonts w:ascii="Arial" w:hAnsi="Arial" w:cs="Arial"/>
        </w:rPr>
        <w:t xml:space="preserve">  </w:t>
      </w:r>
      <w:r w:rsidR="00147F88" w:rsidRPr="00D62892">
        <w:rPr>
          <w:rStyle w:val="Forte"/>
          <w:rFonts w:ascii="Arial" w:hAnsi="Arial" w:cs="Arial"/>
          <w:color w:val="000000"/>
          <w:u w:val="single"/>
        </w:rPr>
        <w:t>4</w:t>
      </w:r>
      <w:r w:rsidR="00BA74F2" w:rsidRPr="00D62892">
        <w:rPr>
          <w:rStyle w:val="Forte"/>
          <w:rFonts w:ascii="Arial" w:hAnsi="Arial" w:cs="Arial"/>
          <w:color w:val="000000"/>
          <w:u w:val="single"/>
        </w:rPr>
        <w:t>. Preço, cores, garantia</w:t>
      </w:r>
    </w:p>
    <w:p w14:paraId="108CFD52" w14:textId="067C18EF" w:rsidR="00B53616" w:rsidRPr="00D62892" w:rsidRDefault="00B53616" w:rsidP="00B671C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A Honda </w:t>
      </w:r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CBR 1000RR </w:t>
      </w:r>
      <w:proofErr w:type="spellStart"/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>Fireblade</w:t>
      </w:r>
      <w:proofErr w:type="spellEnd"/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e a</w:t>
      </w:r>
      <w:r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CBR 1000RR </w:t>
      </w:r>
      <w:proofErr w:type="spellStart"/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>Fireblade</w:t>
      </w:r>
      <w:proofErr w:type="spellEnd"/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SP</w:t>
      </w:r>
      <w:r w:rsidR="00BA74F2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tem preço</w:t>
      </w:r>
      <w:r w:rsidRPr="00D62892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BA74F2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público sugerido</w:t>
      </w:r>
      <w:r w:rsidRPr="00D62892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BA74F2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de R$ </w:t>
      </w:r>
      <w:r w:rsidR="00341070">
        <w:rPr>
          <w:rFonts w:ascii="Arial" w:hAnsi="Arial" w:cs="Arial"/>
          <w:sz w:val="22"/>
          <w:szCs w:val="22"/>
          <w:shd w:val="clear" w:color="auto" w:fill="FFFFFF"/>
        </w:rPr>
        <w:t>71.390,00</w:t>
      </w:r>
      <w:r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e R$ </w:t>
      </w:r>
      <w:r w:rsidR="00341070">
        <w:rPr>
          <w:rFonts w:ascii="Arial" w:hAnsi="Arial" w:cs="Arial"/>
          <w:sz w:val="22"/>
          <w:szCs w:val="22"/>
          <w:shd w:val="clear" w:color="auto" w:fill="FFFFFF"/>
        </w:rPr>
        <w:t>81.590,00</w:t>
      </w:r>
      <w:r w:rsidR="00BA74F2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(base Estado de São Paulo). </w:t>
      </w:r>
    </w:p>
    <w:p w14:paraId="4F058C3A" w14:textId="692BDB5F" w:rsidR="00BA74F2" w:rsidRPr="00D62892" w:rsidRDefault="00BA74F2" w:rsidP="00B671C7">
      <w:pPr>
        <w:pStyle w:val="NormalWeb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As cores disponíveis são o </w:t>
      </w:r>
      <w:r w:rsidR="00341070">
        <w:rPr>
          <w:rFonts w:ascii="Arial" w:hAnsi="Arial" w:cs="Arial"/>
          <w:sz w:val="22"/>
          <w:szCs w:val="22"/>
          <w:shd w:val="clear" w:color="auto" w:fill="FFFFFF"/>
        </w:rPr>
        <w:t>vermelho</w:t>
      </w:r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para a CBR 1000RR </w:t>
      </w:r>
      <w:proofErr w:type="spellStart"/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>Fireblade</w:t>
      </w:r>
      <w:proofErr w:type="spellEnd"/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r w:rsidR="00426E4C">
        <w:rPr>
          <w:rFonts w:ascii="Arial" w:hAnsi="Arial" w:cs="Arial"/>
          <w:sz w:val="22"/>
          <w:szCs w:val="22"/>
          <w:shd w:val="clear" w:color="auto" w:fill="FFFFFF"/>
        </w:rPr>
        <w:t>vermelho</w:t>
      </w:r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para a CBR 1000RR </w:t>
      </w:r>
      <w:proofErr w:type="spellStart"/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>Fireblade</w:t>
      </w:r>
      <w:proofErr w:type="spellEnd"/>
      <w:r w:rsidR="00147F88" w:rsidRPr="00D62892">
        <w:rPr>
          <w:rFonts w:ascii="Arial" w:hAnsi="Arial" w:cs="Arial"/>
          <w:sz w:val="22"/>
          <w:szCs w:val="22"/>
          <w:shd w:val="clear" w:color="auto" w:fill="FFFFFF"/>
        </w:rPr>
        <w:t xml:space="preserve"> SP</w:t>
      </w:r>
      <w:r w:rsidRPr="00D62892">
        <w:rPr>
          <w:rFonts w:ascii="Arial" w:hAnsi="Arial" w:cs="Arial"/>
          <w:sz w:val="22"/>
          <w:szCs w:val="22"/>
          <w:shd w:val="clear" w:color="auto" w:fill="FFFFFF"/>
        </w:rPr>
        <w:t>. A garantia é de três anos sem limite de quilometragem.</w:t>
      </w:r>
    </w:p>
    <w:sectPr w:rsidR="00BA74F2" w:rsidRPr="00D62892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F0DD8" w14:textId="77777777" w:rsidR="00C84DBE" w:rsidRDefault="00C84DBE" w:rsidP="006D5486">
      <w:pPr>
        <w:spacing w:after="0" w:line="240" w:lineRule="auto"/>
      </w:pPr>
      <w:r>
        <w:separator/>
      </w:r>
    </w:p>
  </w:endnote>
  <w:endnote w:type="continuationSeparator" w:id="0">
    <w:p w14:paraId="3C6E1232" w14:textId="77777777" w:rsidR="00C84DBE" w:rsidRDefault="00C84DBE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3F64" w14:textId="77777777" w:rsidR="00C84DBE" w:rsidRDefault="00C84DBE" w:rsidP="006D5486">
      <w:pPr>
        <w:spacing w:after="0" w:line="240" w:lineRule="auto"/>
      </w:pPr>
      <w:r>
        <w:separator/>
      </w:r>
    </w:p>
  </w:footnote>
  <w:footnote w:type="continuationSeparator" w:id="0">
    <w:p w14:paraId="1E84FBF9" w14:textId="77777777" w:rsidR="00C84DBE" w:rsidRDefault="00C84DBE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6E14C9" w:rsidRDefault="006E14C9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4E64"/>
    <w:multiLevelType w:val="multilevel"/>
    <w:tmpl w:val="3A0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3676"/>
    <w:rsid w:val="00013C91"/>
    <w:rsid w:val="00013FA9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14F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47F88"/>
    <w:rsid w:val="001507AF"/>
    <w:rsid w:val="0015098D"/>
    <w:rsid w:val="001534B7"/>
    <w:rsid w:val="0015444C"/>
    <w:rsid w:val="00155C75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14FE"/>
    <w:rsid w:val="00244044"/>
    <w:rsid w:val="002459BD"/>
    <w:rsid w:val="002459E3"/>
    <w:rsid w:val="00246C6D"/>
    <w:rsid w:val="00251D42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3E8E"/>
    <w:rsid w:val="002861F5"/>
    <w:rsid w:val="00287F45"/>
    <w:rsid w:val="00290C93"/>
    <w:rsid w:val="002914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3E0E"/>
    <w:rsid w:val="002D4639"/>
    <w:rsid w:val="002D6D80"/>
    <w:rsid w:val="002D6E02"/>
    <w:rsid w:val="002D7286"/>
    <w:rsid w:val="002E4170"/>
    <w:rsid w:val="002E601C"/>
    <w:rsid w:val="002F0B6E"/>
    <w:rsid w:val="002F0F97"/>
    <w:rsid w:val="002F3B7B"/>
    <w:rsid w:val="003021CC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070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0372"/>
    <w:rsid w:val="003E1011"/>
    <w:rsid w:val="003E1B2C"/>
    <w:rsid w:val="003E3BE9"/>
    <w:rsid w:val="003E3D79"/>
    <w:rsid w:val="003E42EC"/>
    <w:rsid w:val="003E528B"/>
    <w:rsid w:val="003E55A2"/>
    <w:rsid w:val="003E7890"/>
    <w:rsid w:val="003F0B61"/>
    <w:rsid w:val="003F13F6"/>
    <w:rsid w:val="003F367C"/>
    <w:rsid w:val="003F41B3"/>
    <w:rsid w:val="003F4B66"/>
    <w:rsid w:val="003F4EAA"/>
    <w:rsid w:val="003F5553"/>
    <w:rsid w:val="00403388"/>
    <w:rsid w:val="00403ED3"/>
    <w:rsid w:val="0040409E"/>
    <w:rsid w:val="00404271"/>
    <w:rsid w:val="00406669"/>
    <w:rsid w:val="00407892"/>
    <w:rsid w:val="00412042"/>
    <w:rsid w:val="004122E1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E4C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67CB"/>
    <w:rsid w:val="004B04DE"/>
    <w:rsid w:val="004B0E9E"/>
    <w:rsid w:val="004B46F6"/>
    <w:rsid w:val="004B6BC1"/>
    <w:rsid w:val="004B6D01"/>
    <w:rsid w:val="004B7F4B"/>
    <w:rsid w:val="004C3CB2"/>
    <w:rsid w:val="004C44F7"/>
    <w:rsid w:val="004C48A1"/>
    <w:rsid w:val="004C4A16"/>
    <w:rsid w:val="004C4D61"/>
    <w:rsid w:val="004D004D"/>
    <w:rsid w:val="004D10B2"/>
    <w:rsid w:val="004D3443"/>
    <w:rsid w:val="004D35BB"/>
    <w:rsid w:val="004D3AF7"/>
    <w:rsid w:val="004D415B"/>
    <w:rsid w:val="004D5C1E"/>
    <w:rsid w:val="004D6BAF"/>
    <w:rsid w:val="004D7004"/>
    <w:rsid w:val="004E23D3"/>
    <w:rsid w:val="004E2483"/>
    <w:rsid w:val="004E28ED"/>
    <w:rsid w:val="004E4D9C"/>
    <w:rsid w:val="004E5E9F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66D6C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95115"/>
    <w:rsid w:val="005A0780"/>
    <w:rsid w:val="005A4F72"/>
    <w:rsid w:val="005A5DF7"/>
    <w:rsid w:val="005A5EC7"/>
    <w:rsid w:val="005B04AA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5ABA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76C38"/>
    <w:rsid w:val="00680043"/>
    <w:rsid w:val="00681BBD"/>
    <w:rsid w:val="006834BE"/>
    <w:rsid w:val="006934DC"/>
    <w:rsid w:val="0069418E"/>
    <w:rsid w:val="006955DB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6410"/>
    <w:rsid w:val="006C07D6"/>
    <w:rsid w:val="006C10F8"/>
    <w:rsid w:val="006C2F8A"/>
    <w:rsid w:val="006C4E93"/>
    <w:rsid w:val="006C6E5E"/>
    <w:rsid w:val="006C7672"/>
    <w:rsid w:val="006D0C80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14C9"/>
    <w:rsid w:val="006E3487"/>
    <w:rsid w:val="006E4690"/>
    <w:rsid w:val="006E496A"/>
    <w:rsid w:val="006E58AE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682A"/>
    <w:rsid w:val="00757DFE"/>
    <w:rsid w:val="0076023A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0D8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296C"/>
    <w:rsid w:val="007E35E0"/>
    <w:rsid w:val="007E3EC8"/>
    <w:rsid w:val="007F00D1"/>
    <w:rsid w:val="007F6F35"/>
    <w:rsid w:val="00800035"/>
    <w:rsid w:val="00802D92"/>
    <w:rsid w:val="00802E7E"/>
    <w:rsid w:val="00805659"/>
    <w:rsid w:val="00807575"/>
    <w:rsid w:val="00807B3E"/>
    <w:rsid w:val="00810BBB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4221"/>
    <w:rsid w:val="008347E3"/>
    <w:rsid w:val="00840CDA"/>
    <w:rsid w:val="00842206"/>
    <w:rsid w:val="00842249"/>
    <w:rsid w:val="0084311E"/>
    <w:rsid w:val="0084543A"/>
    <w:rsid w:val="008476E6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EAB"/>
    <w:rsid w:val="008B241E"/>
    <w:rsid w:val="008B5347"/>
    <w:rsid w:val="008B56B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11D9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3B45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259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413"/>
    <w:rsid w:val="009B2D96"/>
    <w:rsid w:val="009B460B"/>
    <w:rsid w:val="009B7A1B"/>
    <w:rsid w:val="009B7E35"/>
    <w:rsid w:val="009C37B5"/>
    <w:rsid w:val="009C521E"/>
    <w:rsid w:val="009C52D7"/>
    <w:rsid w:val="009C652C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37F4"/>
    <w:rsid w:val="009F46B2"/>
    <w:rsid w:val="00A01B55"/>
    <w:rsid w:val="00A01E95"/>
    <w:rsid w:val="00A07948"/>
    <w:rsid w:val="00A11691"/>
    <w:rsid w:val="00A1462A"/>
    <w:rsid w:val="00A154E5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36523"/>
    <w:rsid w:val="00A406F2"/>
    <w:rsid w:val="00A40EB1"/>
    <w:rsid w:val="00A4479C"/>
    <w:rsid w:val="00A47AB2"/>
    <w:rsid w:val="00A51E96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956"/>
    <w:rsid w:val="00AA5F9F"/>
    <w:rsid w:val="00AB1845"/>
    <w:rsid w:val="00AB4CF7"/>
    <w:rsid w:val="00AC6734"/>
    <w:rsid w:val="00AC7A9A"/>
    <w:rsid w:val="00AD3919"/>
    <w:rsid w:val="00AE108C"/>
    <w:rsid w:val="00AE25D6"/>
    <w:rsid w:val="00AE4CB3"/>
    <w:rsid w:val="00AE7F43"/>
    <w:rsid w:val="00AF15EF"/>
    <w:rsid w:val="00AF3E88"/>
    <w:rsid w:val="00AF703C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2944"/>
    <w:rsid w:val="00B26404"/>
    <w:rsid w:val="00B316A8"/>
    <w:rsid w:val="00B3288A"/>
    <w:rsid w:val="00B33071"/>
    <w:rsid w:val="00B34CB5"/>
    <w:rsid w:val="00B46344"/>
    <w:rsid w:val="00B4636E"/>
    <w:rsid w:val="00B50CB8"/>
    <w:rsid w:val="00B53616"/>
    <w:rsid w:val="00B55552"/>
    <w:rsid w:val="00B568D7"/>
    <w:rsid w:val="00B57A24"/>
    <w:rsid w:val="00B61D69"/>
    <w:rsid w:val="00B63C11"/>
    <w:rsid w:val="00B641DF"/>
    <w:rsid w:val="00B671C7"/>
    <w:rsid w:val="00B671DF"/>
    <w:rsid w:val="00B701E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7681"/>
    <w:rsid w:val="00BA66F7"/>
    <w:rsid w:val="00BA69B6"/>
    <w:rsid w:val="00BA6D5E"/>
    <w:rsid w:val="00BA74F2"/>
    <w:rsid w:val="00BB369C"/>
    <w:rsid w:val="00BB3F11"/>
    <w:rsid w:val="00BB5BAD"/>
    <w:rsid w:val="00BB68F6"/>
    <w:rsid w:val="00BB722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25B0E"/>
    <w:rsid w:val="00C3069C"/>
    <w:rsid w:val="00C31F93"/>
    <w:rsid w:val="00C3507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086F"/>
    <w:rsid w:val="00C71248"/>
    <w:rsid w:val="00C72600"/>
    <w:rsid w:val="00C73312"/>
    <w:rsid w:val="00C76DBA"/>
    <w:rsid w:val="00C775E2"/>
    <w:rsid w:val="00C800B9"/>
    <w:rsid w:val="00C8340A"/>
    <w:rsid w:val="00C838F4"/>
    <w:rsid w:val="00C84D6F"/>
    <w:rsid w:val="00C84DBE"/>
    <w:rsid w:val="00C85B64"/>
    <w:rsid w:val="00C87F1A"/>
    <w:rsid w:val="00C92B5D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D01EF2"/>
    <w:rsid w:val="00D026E2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0992"/>
    <w:rsid w:val="00D54CDE"/>
    <w:rsid w:val="00D57A94"/>
    <w:rsid w:val="00D60302"/>
    <w:rsid w:val="00D60F3C"/>
    <w:rsid w:val="00D61E42"/>
    <w:rsid w:val="00D62892"/>
    <w:rsid w:val="00D64D96"/>
    <w:rsid w:val="00D71A17"/>
    <w:rsid w:val="00D72645"/>
    <w:rsid w:val="00D755A4"/>
    <w:rsid w:val="00D765CF"/>
    <w:rsid w:val="00D76B85"/>
    <w:rsid w:val="00D800C2"/>
    <w:rsid w:val="00D82F8D"/>
    <w:rsid w:val="00D87413"/>
    <w:rsid w:val="00D907ED"/>
    <w:rsid w:val="00D91E56"/>
    <w:rsid w:val="00D92060"/>
    <w:rsid w:val="00D92865"/>
    <w:rsid w:val="00D9391D"/>
    <w:rsid w:val="00D95854"/>
    <w:rsid w:val="00D95E09"/>
    <w:rsid w:val="00DA1B70"/>
    <w:rsid w:val="00DA2457"/>
    <w:rsid w:val="00DA2C37"/>
    <w:rsid w:val="00DA346C"/>
    <w:rsid w:val="00DA545D"/>
    <w:rsid w:val="00DA7207"/>
    <w:rsid w:val="00DB1894"/>
    <w:rsid w:val="00DB1A0F"/>
    <w:rsid w:val="00DB2DB7"/>
    <w:rsid w:val="00DC3D7D"/>
    <w:rsid w:val="00DD0703"/>
    <w:rsid w:val="00DD1E11"/>
    <w:rsid w:val="00DD3D64"/>
    <w:rsid w:val="00DD6567"/>
    <w:rsid w:val="00DD71F7"/>
    <w:rsid w:val="00DE142D"/>
    <w:rsid w:val="00DE3B7E"/>
    <w:rsid w:val="00DF13B3"/>
    <w:rsid w:val="00DF173D"/>
    <w:rsid w:val="00DF365C"/>
    <w:rsid w:val="00DF5C25"/>
    <w:rsid w:val="00DF6CA3"/>
    <w:rsid w:val="00DF6DC3"/>
    <w:rsid w:val="00DF7161"/>
    <w:rsid w:val="00DF7F43"/>
    <w:rsid w:val="00E00E16"/>
    <w:rsid w:val="00E01021"/>
    <w:rsid w:val="00E013F9"/>
    <w:rsid w:val="00E03236"/>
    <w:rsid w:val="00E03EA1"/>
    <w:rsid w:val="00E05E06"/>
    <w:rsid w:val="00E06412"/>
    <w:rsid w:val="00E075C2"/>
    <w:rsid w:val="00E11732"/>
    <w:rsid w:val="00E1566B"/>
    <w:rsid w:val="00E242B3"/>
    <w:rsid w:val="00E26897"/>
    <w:rsid w:val="00E26DCF"/>
    <w:rsid w:val="00E27636"/>
    <w:rsid w:val="00E279A5"/>
    <w:rsid w:val="00E27E82"/>
    <w:rsid w:val="00E416E9"/>
    <w:rsid w:val="00E44E3A"/>
    <w:rsid w:val="00E469F2"/>
    <w:rsid w:val="00E46E87"/>
    <w:rsid w:val="00E47B33"/>
    <w:rsid w:val="00E47CD1"/>
    <w:rsid w:val="00E47FA0"/>
    <w:rsid w:val="00E50873"/>
    <w:rsid w:val="00E53760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B8D"/>
    <w:rsid w:val="00F01494"/>
    <w:rsid w:val="00F02ABE"/>
    <w:rsid w:val="00F07C17"/>
    <w:rsid w:val="00F10928"/>
    <w:rsid w:val="00F1216D"/>
    <w:rsid w:val="00F16E7B"/>
    <w:rsid w:val="00F179D2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C8F"/>
    <w:rsid w:val="00F51809"/>
    <w:rsid w:val="00F51981"/>
    <w:rsid w:val="00F52006"/>
    <w:rsid w:val="00F523E9"/>
    <w:rsid w:val="00F56395"/>
    <w:rsid w:val="00F57985"/>
    <w:rsid w:val="00F57B00"/>
    <w:rsid w:val="00F6124D"/>
    <w:rsid w:val="00F62D34"/>
    <w:rsid w:val="00F62DE5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97B"/>
    <w:rsid w:val="00F81C8C"/>
    <w:rsid w:val="00F8511D"/>
    <w:rsid w:val="00F86C24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42F9"/>
    <w:rsid w:val="00FB32F9"/>
    <w:rsid w:val="00FB3CE4"/>
    <w:rsid w:val="00FB59DC"/>
    <w:rsid w:val="00FB62E2"/>
    <w:rsid w:val="00FC5270"/>
    <w:rsid w:val="00FC557D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28B02F6F-B899-4A85-82A7-4F83C1E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1947-8022-4BF7-AED0-92C1FA70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7790</Characters>
  <Application>Microsoft Office Word</Application>
  <DocSecurity>0</DocSecurity>
  <Lines>149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2019-08-22T20:58:00Z</cp:lastPrinted>
  <dcterms:created xsi:type="dcterms:W3CDTF">2019-08-27T15:16:00Z</dcterms:created>
  <dcterms:modified xsi:type="dcterms:W3CDTF">2019-08-27T15:16:00Z</dcterms:modified>
</cp:coreProperties>
</file>