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A8656" w14:textId="77777777" w:rsidR="00BB40B6" w:rsidRPr="009D3CBF" w:rsidRDefault="009D3CBF" w:rsidP="00C471CE">
      <w:pPr>
        <w:spacing w:after="0" w:line="276" w:lineRule="auto"/>
        <w:jc w:val="center"/>
        <w:rPr>
          <w:rFonts w:ascii="Segoe UI Semibold" w:hAnsi="Segoe UI Semibold" w:cs="Segoe UI Semibold"/>
          <w:sz w:val="32"/>
        </w:rPr>
      </w:pPr>
      <w:r w:rsidRPr="009D3CBF">
        <w:rPr>
          <w:rFonts w:ascii="Segoe UI Semibold" w:hAnsi="Segoe UI Semibold" w:cs="Segoe UI Semibold"/>
          <w:sz w:val="32"/>
        </w:rPr>
        <w:t xml:space="preserve">Honda divulga produtos que serão </w:t>
      </w:r>
      <w:r w:rsidR="0042382A">
        <w:rPr>
          <w:rFonts w:ascii="Segoe UI Semibold" w:hAnsi="Segoe UI Semibold" w:cs="Segoe UI Semibold"/>
          <w:sz w:val="32"/>
        </w:rPr>
        <w:t>expostos</w:t>
      </w:r>
      <w:r w:rsidRPr="009D3CBF">
        <w:rPr>
          <w:rFonts w:ascii="Segoe UI Semibold" w:hAnsi="Segoe UI Semibold" w:cs="Segoe UI Semibold"/>
          <w:sz w:val="32"/>
        </w:rPr>
        <w:t xml:space="preserve"> no 46° Salão de Tóquio</w:t>
      </w:r>
    </w:p>
    <w:p w14:paraId="1D50622B" w14:textId="77777777" w:rsidR="009D3CBF" w:rsidRPr="009D3CBF" w:rsidRDefault="009D3CBF" w:rsidP="004563C5">
      <w:pPr>
        <w:spacing w:after="0" w:line="276" w:lineRule="auto"/>
        <w:jc w:val="center"/>
        <w:rPr>
          <w:rFonts w:ascii="Segoe UI" w:hAnsi="Segoe UI" w:cs="Segoe UI"/>
          <w:b/>
        </w:rPr>
      </w:pPr>
    </w:p>
    <w:p w14:paraId="2FD2C5B1" w14:textId="35AE0B2A" w:rsidR="00BC6E93" w:rsidRDefault="00BB40B6" w:rsidP="004563C5">
      <w:pPr>
        <w:spacing w:after="0" w:line="276" w:lineRule="auto"/>
        <w:jc w:val="both"/>
        <w:rPr>
          <w:rFonts w:ascii="Segoe UI" w:hAnsi="Segoe UI" w:cs="Segoe UI"/>
        </w:rPr>
      </w:pPr>
      <w:r w:rsidRPr="00732014">
        <w:rPr>
          <w:rFonts w:ascii="Segoe UI" w:hAnsi="Segoe UI" w:cs="Segoe UI"/>
          <w:b/>
        </w:rPr>
        <w:t>Tóquio</w:t>
      </w:r>
      <w:r w:rsidR="00BC6E93" w:rsidRPr="00732014">
        <w:rPr>
          <w:rFonts w:ascii="Segoe UI" w:hAnsi="Segoe UI" w:cs="Segoe UI"/>
          <w:b/>
        </w:rPr>
        <w:t xml:space="preserve">, Japão, </w:t>
      </w:r>
      <w:r w:rsidR="00BC6E93" w:rsidRPr="002A7198">
        <w:rPr>
          <w:rFonts w:ascii="Segoe UI" w:hAnsi="Segoe UI" w:cs="Segoe UI"/>
          <w:b/>
        </w:rPr>
        <w:t>2</w:t>
      </w:r>
      <w:r w:rsidR="002A7198">
        <w:rPr>
          <w:rFonts w:ascii="Segoe UI" w:hAnsi="Segoe UI" w:cs="Segoe UI"/>
          <w:b/>
        </w:rPr>
        <w:t>7</w:t>
      </w:r>
      <w:r w:rsidR="00BC6E93" w:rsidRPr="002A7198">
        <w:rPr>
          <w:rFonts w:ascii="Segoe UI" w:hAnsi="Segoe UI" w:cs="Segoe UI"/>
          <w:b/>
        </w:rPr>
        <w:t xml:space="preserve"> de setembro </w:t>
      </w:r>
      <w:r w:rsidR="00BC6E93" w:rsidRPr="00732014">
        <w:rPr>
          <w:rFonts w:ascii="Segoe UI" w:hAnsi="Segoe UI" w:cs="Segoe UI"/>
          <w:b/>
        </w:rPr>
        <w:t>de 2019</w:t>
      </w:r>
      <w:r w:rsidR="00BC6E93" w:rsidRPr="00BB40B6">
        <w:rPr>
          <w:rFonts w:ascii="Segoe UI" w:hAnsi="Segoe UI" w:cs="Segoe UI"/>
        </w:rPr>
        <w:t xml:space="preserve"> - A Honda Motor </w:t>
      </w:r>
      <w:proofErr w:type="spellStart"/>
      <w:r w:rsidR="00BC6E93" w:rsidRPr="00BB40B6">
        <w:rPr>
          <w:rFonts w:ascii="Segoe UI" w:hAnsi="Segoe UI" w:cs="Segoe UI"/>
        </w:rPr>
        <w:t>Co</w:t>
      </w:r>
      <w:proofErr w:type="spellEnd"/>
      <w:r w:rsidR="00BC6E93" w:rsidRPr="00BB40B6">
        <w:rPr>
          <w:rFonts w:ascii="Segoe UI" w:hAnsi="Segoe UI" w:cs="Segoe UI"/>
        </w:rPr>
        <w:t xml:space="preserve">., anunciou </w:t>
      </w:r>
      <w:r w:rsidR="005E064D">
        <w:rPr>
          <w:rFonts w:ascii="Segoe UI" w:hAnsi="Segoe UI" w:cs="Segoe UI"/>
        </w:rPr>
        <w:t xml:space="preserve">ontem (26/09) </w:t>
      </w:r>
      <w:r w:rsidR="00BC6E93" w:rsidRPr="00732014">
        <w:rPr>
          <w:rFonts w:ascii="Segoe UI" w:hAnsi="Segoe UI" w:cs="Segoe UI"/>
        </w:rPr>
        <w:t xml:space="preserve">a linha de </w:t>
      </w:r>
      <w:r w:rsidR="000032E8" w:rsidRPr="00732014">
        <w:rPr>
          <w:rFonts w:ascii="Segoe UI" w:hAnsi="Segoe UI" w:cs="Segoe UI"/>
        </w:rPr>
        <w:t xml:space="preserve">produtos </w:t>
      </w:r>
      <w:r w:rsidR="00732014" w:rsidRPr="00732014">
        <w:rPr>
          <w:rFonts w:ascii="Segoe UI" w:hAnsi="Segoe UI" w:cs="Segoe UI"/>
        </w:rPr>
        <w:t>de motocicletas, automóveis, p</w:t>
      </w:r>
      <w:r w:rsidR="00BC6E93" w:rsidRPr="00732014">
        <w:rPr>
          <w:rFonts w:ascii="Segoe UI" w:hAnsi="Segoe UI" w:cs="Segoe UI"/>
        </w:rPr>
        <w:t xml:space="preserve">rodutos de </w:t>
      </w:r>
      <w:r w:rsidR="00732014" w:rsidRPr="00732014">
        <w:rPr>
          <w:rFonts w:ascii="Segoe UI" w:hAnsi="Segoe UI" w:cs="Segoe UI"/>
        </w:rPr>
        <w:t xml:space="preserve">força </w:t>
      </w:r>
      <w:r>
        <w:rPr>
          <w:rFonts w:ascii="Segoe UI" w:hAnsi="Segoe UI" w:cs="Segoe UI"/>
        </w:rPr>
        <w:t>e</w:t>
      </w:r>
      <w:r w:rsidR="00BC6E93" w:rsidRPr="00BB40B6">
        <w:rPr>
          <w:rFonts w:ascii="Segoe UI" w:hAnsi="Segoe UI" w:cs="Segoe UI"/>
        </w:rPr>
        <w:t xml:space="preserve"> modelos conceito de tecnologia que </w:t>
      </w:r>
      <w:r w:rsidR="00732014">
        <w:rPr>
          <w:rFonts w:ascii="Segoe UI" w:hAnsi="Segoe UI" w:cs="Segoe UI"/>
        </w:rPr>
        <w:t>serão expostos</w:t>
      </w:r>
      <w:r w:rsidR="00BC6E93" w:rsidRPr="00BB40B6">
        <w:rPr>
          <w:rFonts w:ascii="Segoe UI" w:hAnsi="Segoe UI" w:cs="Segoe UI"/>
        </w:rPr>
        <w:t xml:space="preserve"> no 46</w:t>
      </w:r>
      <w:r>
        <w:rPr>
          <w:rFonts w:ascii="Segoe UI" w:hAnsi="Segoe UI" w:cs="Segoe UI"/>
        </w:rPr>
        <w:t>°</w:t>
      </w:r>
      <w:r w:rsidR="00BC6E93" w:rsidRPr="00BB40B6">
        <w:rPr>
          <w:rFonts w:ascii="Segoe UI" w:hAnsi="Segoe UI" w:cs="Segoe UI"/>
        </w:rPr>
        <w:t xml:space="preserve"> Salã</w:t>
      </w:r>
      <w:r>
        <w:rPr>
          <w:rFonts w:ascii="Segoe UI" w:hAnsi="Segoe UI" w:cs="Segoe UI"/>
        </w:rPr>
        <w:t xml:space="preserve">o de Tóquio de 2019, evento que </w:t>
      </w:r>
      <w:r w:rsidR="002949E4">
        <w:rPr>
          <w:rFonts w:ascii="Segoe UI" w:hAnsi="Segoe UI" w:cs="Segoe UI"/>
        </w:rPr>
        <w:t xml:space="preserve">abre </w:t>
      </w:r>
      <w:r>
        <w:rPr>
          <w:rFonts w:ascii="Segoe UI" w:hAnsi="Segoe UI" w:cs="Segoe UI"/>
        </w:rPr>
        <w:t xml:space="preserve">para </w:t>
      </w:r>
      <w:r w:rsidR="00BC6E93" w:rsidRPr="00BB40B6">
        <w:rPr>
          <w:rFonts w:ascii="Segoe UI" w:hAnsi="Segoe UI" w:cs="Segoe UI"/>
        </w:rPr>
        <w:t>imprensa</w:t>
      </w:r>
      <w:r>
        <w:rPr>
          <w:rFonts w:ascii="Segoe UI" w:hAnsi="Segoe UI" w:cs="Segoe UI"/>
        </w:rPr>
        <w:t xml:space="preserve"> nos dias 23 a 24 de outubro e para o público geral de </w:t>
      </w:r>
      <w:r w:rsidR="00BC6E93" w:rsidRPr="00BB40B6">
        <w:rPr>
          <w:rFonts w:ascii="Segoe UI" w:hAnsi="Segoe UI" w:cs="Segoe UI"/>
        </w:rPr>
        <w:t>25 de outubro a 4 de novembro.</w:t>
      </w:r>
    </w:p>
    <w:p w14:paraId="43F6E860" w14:textId="77777777" w:rsidR="00BA0DBF" w:rsidRDefault="00BA0DBF" w:rsidP="004563C5">
      <w:pPr>
        <w:spacing w:after="0" w:line="276" w:lineRule="auto"/>
        <w:rPr>
          <w:rFonts w:ascii="Segoe UI" w:hAnsi="Segoe UI" w:cs="Segoe UI"/>
        </w:rPr>
      </w:pPr>
    </w:p>
    <w:p w14:paraId="723D72E1" w14:textId="77777777" w:rsidR="00BB40B6" w:rsidRPr="00BB40B6" w:rsidRDefault="00BB40B6" w:rsidP="004563C5">
      <w:pPr>
        <w:spacing w:after="0" w:line="276" w:lineRule="auto"/>
        <w:rPr>
          <w:rFonts w:ascii="Segoe UI" w:hAnsi="Segoe UI" w:cs="Segoe UI"/>
        </w:rPr>
      </w:pPr>
      <w:r w:rsidRPr="00BB40B6">
        <w:rPr>
          <w:rFonts w:ascii="Segoe UI" w:hAnsi="Segoe UI" w:cs="Segoe UI"/>
          <w:noProof/>
          <w:lang w:eastAsia="pt-BR"/>
        </w:rPr>
        <w:drawing>
          <wp:anchor distT="0" distB="0" distL="114300" distR="114300" simplePos="0" relativeHeight="251658240" behindDoc="1" locked="0" layoutInCell="1" allowOverlap="1" wp14:anchorId="0832892F" wp14:editId="15C58ECB">
            <wp:simplePos x="0" y="0"/>
            <wp:positionH relativeFrom="margin">
              <wp:posOffset>-210185</wp:posOffset>
            </wp:positionH>
            <wp:positionV relativeFrom="paragraph">
              <wp:posOffset>69215</wp:posOffset>
            </wp:positionV>
            <wp:extent cx="2829560" cy="1593215"/>
            <wp:effectExtent l="0" t="0" r="8890" b="6985"/>
            <wp:wrapNone/>
            <wp:docPr id="1" name="Imagem 1" descr="自工会メディアレク用　ステージパー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自工会メディアレク用　ステージパース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9560" cy="159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0B6">
        <w:rPr>
          <w:rFonts w:ascii="Segoe UI" w:hAnsi="Segoe UI" w:cs="Segoe UI"/>
          <w:noProof/>
          <w:lang w:eastAsia="pt-BR"/>
        </w:rPr>
        <w:drawing>
          <wp:anchor distT="0" distB="0" distL="114300" distR="114300" simplePos="0" relativeHeight="251659264" behindDoc="1" locked="0" layoutInCell="1" allowOverlap="1" wp14:anchorId="5703B67F" wp14:editId="447CFB2E">
            <wp:simplePos x="0" y="0"/>
            <wp:positionH relativeFrom="column">
              <wp:posOffset>2742565</wp:posOffset>
            </wp:positionH>
            <wp:positionV relativeFrom="paragraph">
              <wp:posOffset>61595</wp:posOffset>
            </wp:positionV>
            <wp:extent cx="2867660" cy="1581785"/>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660" cy="1581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D10EF" w14:textId="77777777" w:rsidR="00BC6E93" w:rsidRPr="00BB40B6" w:rsidRDefault="00BC6E93" w:rsidP="004563C5">
      <w:pPr>
        <w:spacing w:after="0" w:line="276" w:lineRule="auto"/>
        <w:rPr>
          <w:rFonts w:ascii="Segoe UI" w:hAnsi="Segoe UI" w:cs="Segoe UI"/>
        </w:rPr>
      </w:pPr>
    </w:p>
    <w:p w14:paraId="052F6995" w14:textId="77777777" w:rsidR="00BC6E93" w:rsidRPr="00BB40B6" w:rsidRDefault="00BC6E93" w:rsidP="004563C5">
      <w:pPr>
        <w:spacing w:after="0" w:line="276" w:lineRule="auto"/>
        <w:rPr>
          <w:rFonts w:ascii="Segoe UI" w:hAnsi="Segoe UI" w:cs="Segoe UI"/>
        </w:rPr>
      </w:pPr>
    </w:p>
    <w:p w14:paraId="06F23AEB" w14:textId="77777777" w:rsidR="00BC6E93" w:rsidRPr="00BB40B6" w:rsidRDefault="00BC6E93" w:rsidP="004563C5">
      <w:pPr>
        <w:spacing w:after="0" w:line="276" w:lineRule="auto"/>
        <w:rPr>
          <w:rFonts w:ascii="Segoe UI" w:hAnsi="Segoe UI" w:cs="Segoe UI"/>
        </w:rPr>
      </w:pPr>
    </w:p>
    <w:p w14:paraId="15CB0F48" w14:textId="77777777" w:rsidR="00BC6E93" w:rsidRPr="00BB40B6" w:rsidRDefault="00BC6E93" w:rsidP="004563C5">
      <w:pPr>
        <w:spacing w:after="0" w:line="276" w:lineRule="auto"/>
        <w:rPr>
          <w:rFonts w:ascii="Segoe UI" w:hAnsi="Segoe UI" w:cs="Segoe UI"/>
        </w:rPr>
      </w:pPr>
    </w:p>
    <w:p w14:paraId="2A1602B1" w14:textId="77777777" w:rsidR="00BC6E93" w:rsidRPr="00BB40B6" w:rsidRDefault="00BC6E93" w:rsidP="004563C5">
      <w:pPr>
        <w:spacing w:after="0" w:line="276" w:lineRule="auto"/>
        <w:rPr>
          <w:rFonts w:ascii="Segoe UI" w:hAnsi="Segoe UI" w:cs="Segoe UI"/>
        </w:rPr>
      </w:pPr>
    </w:p>
    <w:p w14:paraId="2972095C" w14:textId="77777777" w:rsidR="00BA0DBF" w:rsidRDefault="00BA0DBF" w:rsidP="004563C5">
      <w:pPr>
        <w:spacing w:after="0" w:line="276" w:lineRule="auto"/>
        <w:rPr>
          <w:rFonts w:ascii="Segoe UI" w:hAnsi="Segoe UI" w:cs="Segoe UI"/>
          <w:sz w:val="14"/>
        </w:rPr>
      </w:pPr>
    </w:p>
    <w:p w14:paraId="16DDC5B9" w14:textId="77777777" w:rsidR="00BA0DBF" w:rsidRDefault="00BA0DBF" w:rsidP="004563C5">
      <w:pPr>
        <w:spacing w:after="0" w:line="276" w:lineRule="auto"/>
        <w:rPr>
          <w:rFonts w:ascii="Segoe UI" w:hAnsi="Segoe UI" w:cs="Segoe UI"/>
          <w:sz w:val="14"/>
        </w:rPr>
      </w:pPr>
    </w:p>
    <w:p w14:paraId="4FDA36E0" w14:textId="77777777" w:rsidR="00260880" w:rsidRDefault="00260880" w:rsidP="004563C5">
      <w:pPr>
        <w:spacing w:after="0" w:line="276" w:lineRule="auto"/>
        <w:rPr>
          <w:rFonts w:ascii="Segoe UI" w:hAnsi="Segoe UI" w:cs="Segoe UI"/>
          <w:sz w:val="14"/>
        </w:rPr>
      </w:pPr>
    </w:p>
    <w:p w14:paraId="48C3AF6F" w14:textId="35D53836" w:rsidR="00BC6E93" w:rsidRPr="00BB40B6" w:rsidRDefault="00BC6E93" w:rsidP="004563C5">
      <w:pPr>
        <w:spacing w:after="0" w:line="276" w:lineRule="auto"/>
        <w:rPr>
          <w:rFonts w:ascii="Segoe UI" w:hAnsi="Segoe UI" w:cs="Segoe UI"/>
          <w:color w:val="FF0000"/>
          <w:sz w:val="14"/>
        </w:rPr>
      </w:pPr>
      <w:r w:rsidRPr="00260880">
        <w:rPr>
          <w:rFonts w:ascii="Segoe UI" w:hAnsi="Segoe UI" w:cs="Segoe UI"/>
          <w:b/>
          <w:sz w:val="14"/>
        </w:rPr>
        <w:t>Palco Principal</w:t>
      </w:r>
      <w:r w:rsidRPr="00BB40B6">
        <w:rPr>
          <w:rFonts w:ascii="Segoe UI" w:hAnsi="Segoe UI" w:cs="Segoe UI"/>
          <w:sz w:val="14"/>
        </w:rPr>
        <w:tab/>
      </w:r>
      <w:r w:rsidRPr="00BB40B6">
        <w:rPr>
          <w:rFonts w:ascii="Segoe UI" w:hAnsi="Segoe UI" w:cs="Segoe UI"/>
          <w:sz w:val="14"/>
        </w:rPr>
        <w:tab/>
      </w:r>
      <w:r w:rsidRPr="00BB40B6">
        <w:rPr>
          <w:rFonts w:ascii="Segoe UI" w:hAnsi="Segoe UI" w:cs="Segoe UI"/>
          <w:sz w:val="14"/>
        </w:rPr>
        <w:tab/>
      </w:r>
      <w:r w:rsidRPr="00BB40B6">
        <w:rPr>
          <w:rFonts w:ascii="Segoe UI" w:hAnsi="Segoe UI" w:cs="Segoe UI"/>
          <w:sz w:val="14"/>
        </w:rPr>
        <w:tab/>
      </w:r>
      <w:r w:rsidRPr="00725747">
        <w:rPr>
          <w:rFonts w:ascii="Segoe UI" w:hAnsi="Segoe UI" w:cs="Segoe UI"/>
          <w:sz w:val="14"/>
        </w:rPr>
        <w:tab/>
        <w:t xml:space="preserve">   </w:t>
      </w:r>
      <w:r w:rsidRPr="00260880">
        <w:rPr>
          <w:rFonts w:ascii="Segoe UI" w:hAnsi="Segoe UI" w:cs="Segoe UI"/>
          <w:b/>
          <w:sz w:val="14"/>
        </w:rPr>
        <w:t>Comemoração dos 60 anos de participação da Honda no WGP</w:t>
      </w:r>
    </w:p>
    <w:p w14:paraId="162E0D4B" w14:textId="77777777" w:rsidR="00BC6E93" w:rsidRDefault="00BC6E93" w:rsidP="004563C5">
      <w:pPr>
        <w:spacing w:after="0" w:line="276" w:lineRule="auto"/>
        <w:rPr>
          <w:rFonts w:ascii="Segoe UI" w:hAnsi="Segoe UI" w:cs="Segoe UI"/>
          <w:color w:val="FF0000"/>
        </w:rPr>
      </w:pPr>
    </w:p>
    <w:p w14:paraId="7FC0B329" w14:textId="77777777" w:rsidR="00BA0DBF" w:rsidRPr="00BB40B6" w:rsidRDefault="00BA0DBF" w:rsidP="004563C5">
      <w:pPr>
        <w:spacing w:after="0" w:line="276" w:lineRule="auto"/>
        <w:rPr>
          <w:rFonts w:ascii="Segoe UI" w:hAnsi="Segoe UI" w:cs="Segoe UI"/>
          <w:color w:val="FF0000"/>
        </w:rPr>
      </w:pPr>
    </w:p>
    <w:p w14:paraId="1EA61F96" w14:textId="77777777" w:rsidR="00BC6E93" w:rsidRPr="00BB40B6" w:rsidRDefault="00BC6E93" w:rsidP="004563C5">
      <w:pPr>
        <w:widowControl w:val="0"/>
        <w:numPr>
          <w:ilvl w:val="0"/>
          <w:numId w:val="1"/>
        </w:numPr>
        <w:adjustRightInd w:val="0"/>
        <w:spacing w:after="0" w:line="276" w:lineRule="auto"/>
        <w:ind w:left="284" w:hanging="284"/>
        <w:rPr>
          <w:rFonts w:ascii="Segoe UI" w:eastAsia="Meiryo" w:hAnsi="Segoe UI" w:cs="Segoe UI"/>
          <w:b/>
          <w:bCs/>
          <w:spacing w:val="-2"/>
        </w:rPr>
      </w:pPr>
      <w:r w:rsidRPr="00BB40B6">
        <w:rPr>
          <w:rFonts w:ascii="Segoe UI" w:eastAsia="Meiryo" w:hAnsi="Segoe UI" w:cs="Segoe UI"/>
          <w:b/>
          <w:bCs/>
          <w:spacing w:val="-2"/>
        </w:rPr>
        <w:t xml:space="preserve">Conceito do estande Honda </w:t>
      </w:r>
    </w:p>
    <w:p w14:paraId="66168259" w14:textId="77777777" w:rsidR="00BB40B6" w:rsidRDefault="00BB40B6" w:rsidP="004563C5">
      <w:pPr>
        <w:spacing w:after="0" w:line="276" w:lineRule="auto"/>
        <w:rPr>
          <w:rFonts w:ascii="Segoe UI" w:eastAsia="Meiryo" w:hAnsi="Segoe UI" w:cs="Segoe UI"/>
          <w:spacing w:val="-2"/>
          <w:kern w:val="2"/>
          <w:lang w:eastAsia="ja-JP"/>
        </w:rPr>
      </w:pPr>
    </w:p>
    <w:p w14:paraId="08938DC4" w14:textId="766C2508" w:rsidR="00BB40B6" w:rsidRDefault="00BC6E93" w:rsidP="004563C5">
      <w:pPr>
        <w:spacing w:after="0" w:line="276" w:lineRule="auto"/>
        <w:jc w:val="both"/>
        <w:rPr>
          <w:rFonts w:ascii="Segoe UI" w:eastAsia="Meiryo" w:hAnsi="Segoe UI" w:cs="Segoe UI"/>
          <w:color w:val="5B9BD5" w:themeColor="accent1"/>
          <w:spacing w:val="-2"/>
          <w:kern w:val="2"/>
          <w:lang w:eastAsia="ja-JP"/>
        </w:rPr>
      </w:pPr>
      <w:r w:rsidRPr="00BB40B6">
        <w:rPr>
          <w:rFonts w:ascii="Segoe UI" w:eastAsia="Meiryo" w:hAnsi="Segoe UI" w:cs="Segoe UI"/>
          <w:spacing w:val="-2"/>
          <w:kern w:val="2"/>
          <w:lang w:eastAsia="ja-JP"/>
        </w:rPr>
        <w:t xml:space="preserve">O estande da Honda </w:t>
      </w:r>
      <w:r w:rsidR="00BB40B6">
        <w:rPr>
          <w:rFonts w:ascii="Segoe UI" w:eastAsia="Meiryo" w:hAnsi="Segoe UI" w:cs="Segoe UI"/>
          <w:spacing w:val="-2"/>
          <w:kern w:val="2"/>
          <w:lang w:eastAsia="ja-JP"/>
        </w:rPr>
        <w:t xml:space="preserve">será </w:t>
      </w:r>
      <w:r w:rsidRPr="00BB40B6">
        <w:rPr>
          <w:rFonts w:ascii="Segoe UI" w:eastAsia="Meiryo" w:hAnsi="Segoe UI" w:cs="Segoe UI"/>
          <w:spacing w:val="-2"/>
          <w:kern w:val="2"/>
          <w:lang w:eastAsia="ja-JP"/>
        </w:rPr>
        <w:t xml:space="preserve">projetado para oferecer uma variedade de </w:t>
      </w:r>
      <w:r w:rsidR="00BB40B6">
        <w:rPr>
          <w:rFonts w:ascii="Segoe UI" w:eastAsia="Meiryo" w:hAnsi="Segoe UI" w:cs="Segoe UI"/>
          <w:spacing w:val="-2"/>
          <w:kern w:val="2"/>
          <w:lang w:eastAsia="ja-JP"/>
        </w:rPr>
        <w:t>ativações</w:t>
      </w:r>
      <w:r w:rsidRPr="00BB40B6">
        <w:rPr>
          <w:rFonts w:ascii="Segoe UI" w:eastAsia="Meiryo" w:hAnsi="Segoe UI" w:cs="Segoe UI"/>
          <w:spacing w:val="-2"/>
          <w:kern w:val="2"/>
          <w:lang w:eastAsia="ja-JP"/>
        </w:rPr>
        <w:t xml:space="preserve"> que </w:t>
      </w:r>
      <w:r w:rsidR="00BB40B6">
        <w:rPr>
          <w:rFonts w:ascii="Segoe UI" w:eastAsia="Meiryo" w:hAnsi="Segoe UI" w:cs="Segoe UI"/>
          <w:spacing w:val="-2"/>
          <w:kern w:val="2"/>
          <w:lang w:eastAsia="ja-JP"/>
        </w:rPr>
        <w:t xml:space="preserve">visam promover </w:t>
      </w:r>
      <w:r w:rsidRPr="00BB40B6">
        <w:rPr>
          <w:rFonts w:ascii="Segoe UI" w:eastAsia="Meiryo" w:hAnsi="Segoe UI" w:cs="Segoe UI"/>
          <w:spacing w:val="-2"/>
          <w:kern w:val="2"/>
          <w:lang w:eastAsia="ja-JP"/>
        </w:rPr>
        <w:t xml:space="preserve">“a alegria de expandir o potencial </w:t>
      </w:r>
      <w:r w:rsidR="00BB40B6">
        <w:rPr>
          <w:rFonts w:ascii="Segoe UI" w:eastAsia="Meiryo" w:hAnsi="Segoe UI" w:cs="Segoe UI"/>
          <w:spacing w:val="-2"/>
          <w:kern w:val="2"/>
          <w:lang w:eastAsia="ja-JP"/>
        </w:rPr>
        <w:t xml:space="preserve">da </w:t>
      </w:r>
      <w:r w:rsidRPr="00BB40B6">
        <w:rPr>
          <w:rFonts w:ascii="Segoe UI" w:eastAsia="Meiryo" w:hAnsi="Segoe UI" w:cs="Segoe UI"/>
          <w:spacing w:val="-2"/>
          <w:kern w:val="2"/>
          <w:lang w:eastAsia="ja-JP"/>
        </w:rPr>
        <w:t>vida</w:t>
      </w:r>
      <w:r w:rsidR="00BB40B6">
        <w:rPr>
          <w:rFonts w:ascii="Segoe UI" w:eastAsia="Meiryo" w:hAnsi="Segoe UI" w:cs="Segoe UI"/>
          <w:spacing w:val="-2"/>
          <w:kern w:val="2"/>
          <w:lang w:eastAsia="ja-JP"/>
        </w:rPr>
        <w:t xml:space="preserve"> das pessoas”, por meio dos </w:t>
      </w:r>
      <w:r w:rsidRPr="00BB40B6">
        <w:rPr>
          <w:rFonts w:ascii="Segoe UI" w:eastAsia="Meiryo" w:hAnsi="Segoe UI" w:cs="Segoe UI"/>
          <w:spacing w:val="-2"/>
          <w:kern w:val="2"/>
          <w:lang w:eastAsia="ja-JP"/>
        </w:rPr>
        <w:t xml:space="preserve">produtos </w:t>
      </w:r>
      <w:r w:rsidR="00BB40B6">
        <w:rPr>
          <w:rFonts w:ascii="Segoe UI" w:eastAsia="Meiryo" w:hAnsi="Segoe UI" w:cs="Segoe UI"/>
          <w:spacing w:val="-2"/>
          <w:kern w:val="2"/>
          <w:lang w:eastAsia="ja-JP"/>
        </w:rPr>
        <w:t xml:space="preserve">da marca. Os visitantes poderão ter a experiência de conhecer os avanços em tecnologia </w:t>
      </w:r>
      <w:r w:rsidR="006E5984">
        <w:rPr>
          <w:rFonts w:ascii="Segoe UI" w:eastAsia="Meiryo" w:hAnsi="Segoe UI" w:cs="Segoe UI"/>
          <w:spacing w:val="-2"/>
          <w:kern w:val="2"/>
          <w:lang w:eastAsia="ja-JP"/>
        </w:rPr>
        <w:t xml:space="preserve">que a Honda pode desenvolver no futuro </w:t>
      </w:r>
      <w:r w:rsidR="006E5984" w:rsidRPr="00725747">
        <w:rPr>
          <w:rFonts w:ascii="Segoe UI" w:eastAsia="Meiryo" w:hAnsi="Segoe UI" w:cs="Segoe UI"/>
          <w:spacing w:val="-2"/>
          <w:kern w:val="2"/>
          <w:lang w:eastAsia="ja-JP"/>
        </w:rPr>
        <w:t xml:space="preserve">para melhorar o dia a dia </w:t>
      </w:r>
      <w:r w:rsidR="00884A69" w:rsidRPr="00725747">
        <w:rPr>
          <w:rFonts w:ascii="Segoe UI" w:eastAsia="Meiryo" w:hAnsi="Segoe UI" w:cs="Segoe UI"/>
          <w:spacing w:val="-2"/>
          <w:kern w:val="2"/>
          <w:lang w:eastAsia="ja-JP"/>
        </w:rPr>
        <w:t xml:space="preserve">das pessoas. </w:t>
      </w:r>
    </w:p>
    <w:p w14:paraId="1FB24E3B" w14:textId="77777777" w:rsidR="002F5294" w:rsidRDefault="002F5294" w:rsidP="004563C5">
      <w:pPr>
        <w:spacing w:after="0" w:line="276" w:lineRule="auto"/>
        <w:jc w:val="both"/>
        <w:rPr>
          <w:rFonts w:ascii="Segoe UI" w:eastAsia="Meiryo" w:hAnsi="Segoe UI" w:cs="Segoe UI"/>
          <w:spacing w:val="-2"/>
          <w:kern w:val="2"/>
          <w:lang w:eastAsia="ja-JP"/>
        </w:rPr>
      </w:pPr>
    </w:p>
    <w:p w14:paraId="166FDF7D" w14:textId="79FC657C" w:rsidR="00BC6E93" w:rsidRDefault="00BC6E93" w:rsidP="004563C5">
      <w:pPr>
        <w:spacing w:after="0" w:line="276" w:lineRule="auto"/>
        <w:jc w:val="both"/>
        <w:rPr>
          <w:rFonts w:ascii="Segoe UI" w:eastAsia="Meiryo" w:hAnsi="Segoe UI" w:cs="Segoe UI"/>
          <w:spacing w:val="-2"/>
          <w:kern w:val="2"/>
          <w:lang w:eastAsia="ja-JP"/>
        </w:rPr>
      </w:pPr>
      <w:r w:rsidRPr="00915DB9">
        <w:rPr>
          <w:rFonts w:ascii="Segoe UI" w:eastAsia="Meiryo" w:hAnsi="Segoe UI" w:cs="Segoe UI"/>
          <w:spacing w:val="-2"/>
          <w:kern w:val="2"/>
          <w:lang w:eastAsia="ja-JP"/>
        </w:rPr>
        <w:t xml:space="preserve">A característica mais marcante do estande este ano será </w:t>
      </w:r>
      <w:r w:rsidR="002F5294" w:rsidRPr="00915DB9">
        <w:rPr>
          <w:rFonts w:ascii="Segoe UI" w:eastAsia="Meiryo" w:hAnsi="Segoe UI" w:cs="Segoe UI"/>
          <w:spacing w:val="-2"/>
          <w:kern w:val="2"/>
          <w:lang w:eastAsia="ja-JP"/>
        </w:rPr>
        <w:t xml:space="preserve">um grande telão </w:t>
      </w:r>
      <w:r w:rsidRPr="00915DB9">
        <w:rPr>
          <w:rFonts w:ascii="Segoe UI" w:eastAsia="Meiryo" w:hAnsi="Segoe UI" w:cs="Segoe UI"/>
          <w:spacing w:val="-2"/>
          <w:kern w:val="2"/>
          <w:lang w:eastAsia="ja-JP"/>
        </w:rPr>
        <w:t xml:space="preserve">móvel, que exibirá imagens com uma sensação realista e proporcionará aos visitantes uma experiência visual e </w:t>
      </w:r>
      <w:r w:rsidR="00915DB9" w:rsidRPr="00915DB9">
        <w:rPr>
          <w:rFonts w:ascii="Segoe UI" w:eastAsia="Meiryo" w:hAnsi="Segoe UI" w:cs="Segoe UI"/>
          <w:spacing w:val="-2"/>
          <w:kern w:val="2"/>
          <w:lang w:eastAsia="ja-JP"/>
        </w:rPr>
        <w:t>sonora</w:t>
      </w:r>
      <w:r w:rsidRPr="00915DB9">
        <w:rPr>
          <w:rFonts w:ascii="Segoe UI" w:eastAsia="Meiryo" w:hAnsi="Segoe UI" w:cs="Segoe UI"/>
          <w:spacing w:val="-2"/>
          <w:kern w:val="2"/>
          <w:lang w:eastAsia="ja-JP"/>
        </w:rPr>
        <w:t xml:space="preserve"> </w:t>
      </w:r>
      <w:r w:rsidRPr="00BB40B6">
        <w:rPr>
          <w:rFonts w:ascii="Segoe UI" w:eastAsia="Meiryo" w:hAnsi="Segoe UI" w:cs="Segoe UI"/>
          <w:spacing w:val="-2"/>
          <w:kern w:val="2"/>
          <w:lang w:eastAsia="ja-JP"/>
        </w:rPr>
        <w:t xml:space="preserve">com os produtos e serviços oferecidos pela </w:t>
      </w:r>
      <w:r w:rsidR="00915DB9">
        <w:rPr>
          <w:rFonts w:ascii="Segoe UI" w:eastAsia="Meiryo" w:hAnsi="Segoe UI" w:cs="Segoe UI"/>
          <w:spacing w:val="-2"/>
          <w:kern w:val="2"/>
          <w:lang w:eastAsia="ja-JP"/>
        </w:rPr>
        <w:t>marca</w:t>
      </w:r>
      <w:r w:rsidRPr="00BB40B6">
        <w:rPr>
          <w:rFonts w:ascii="Segoe UI" w:eastAsia="Meiryo" w:hAnsi="Segoe UI" w:cs="Segoe UI"/>
          <w:spacing w:val="-2"/>
          <w:kern w:val="2"/>
          <w:lang w:eastAsia="ja-JP"/>
        </w:rPr>
        <w:t xml:space="preserve">. Além disso, </w:t>
      </w:r>
      <w:r w:rsidR="00915DB9">
        <w:rPr>
          <w:rFonts w:ascii="Segoe UI" w:eastAsia="Meiryo" w:hAnsi="Segoe UI" w:cs="Segoe UI"/>
          <w:spacing w:val="-2"/>
          <w:kern w:val="2"/>
          <w:lang w:eastAsia="ja-JP"/>
        </w:rPr>
        <w:t xml:space="preserve">em </w:t>
      </w:r>
      <w:r w:rsidRPr="00BB40B6">
        <w:rPr>
          <w:rFonts w:ascii="Segoe UI" w:eastAsia="Meiryo" w:hAnsi="Segoe UI" w:cs="Segoe UI"/>
          <w:spacing w:val="-2"/>
          <w:kern w:val="2"/>
          <w:lang w:eastAsia="ja-JP"/>
        </w:rPr>
        <w:t xml:space="preserve">todo o estande, </w:t>
      </w:r>
      <w:r w:rsidR="002F5294">
        <w:rPr>
          <w:rFonts w:ascii="Segoe UI" w:eastAsia="Meiryo" w:hAnsi="Segoe UI" w:cs="Segoe UI"/>
          <w:spacing w:val="-2"/>
          <w:kern w:val="2"/>
          <w:lang w:eastAsia="ja-JP"/>
        </w:rPr>
        <w:t xml:space="preserve">diversas interações </w:t>
      </w:r>
      <w:r w:rsidR="001B100D">
        <w:rPr>
          <w:rFonts w:ascii="Segoe UI" w:eastAsia="Meiryo" w:hAnsi="Segoe UI" w:cs="Segoe UI"/>
          <w:spacing w:val="-2"/>
          <w:kern w:val="2"/>
          <w:lang w:eastAsia="ja-JP"/>
        </w:rPr>
        <w:t xml:space="preserve">possibilitarão </w:t>
      </w:r>
      <w:r w:rsidR="009D580E">
        <w:rPr>
          <w:rFonts w:ascii="Segoe UI" w:eastAsia="Meiryo" w:hAnsi="Segoe UI" w:cs="Segoe UI"/>
          <w:spacing w:val="-2"/>
          <w:kern w:val="2"/>
          <w:lang w:eastAsia="ja-JP"/>
        </w:rPr>
        <w:t xml:space="preserve">entretenimento para toda </w:t>
      </w:r>
      <w:r w:rsidRPr="00BB40B6">
        <w:rPr>
          <w:rFonts w:ascii="Segoe UI" w:eastAsia="Meiryo" w:hAnsi="Segoe UI" w:cs="Segoe UI"/>
          <w:spacing w:val="-2"/>
          <w:kern w:val="2"/>
          <w:lang w:eastAsia="ja-JP"/>
        </w:rPr>
        <w:t xml:space="preserve">a família, incluindo </w:t>
      </w:r>
      <w:r w:rsidR="009D580E">
        <w:rPr>
          <w:rFonts w:ascii="Segoe UI" w:eastAsia="Meiryo" w:hAnsi="Segoe UI" w:cs="Segoe UI"/>
          <w:spacing w:val="-2"/>
          <w:kern w:val="2"/>
          <w:lang w:eastAsia="ja-JP"/>
        </w:rPr>
        <w:t xml:space="preserve">as </w:t>
      </w:r>
      <w:r w:rsidRPr="00BB40B6">
        <w:rPr>
          <w:rFonts w:ascii="Segoe UI" w:eastAsia="Meiryo" w:hAnsi="Segoe UI" w:cs="Segoe UI"/>
          <w:spacing w:val="-2"/>
          <w:kern w:val="2"/>
          <w:lang w:eastAsia="ja-JP"/>
        </w:rPr>
        <w:t>crianças.</w:t>
      </w:r>
    </w:p>
    <w:p w14:paraId="5CDD7EC6" w14:textId="77777777" w:rsidR="00BB40B6" w:rsidRPr="00BB40B6" w:rsidRDefault="00BB40B6" w:rsidP="004563C5">
      <w:pPr>
        <w:spacing w:after="0" w:line="276" w:lineRule="auto"/>
        <w:rPr>
          <w:rFonts w:ascii="Segoe UI" w:eastAsia="Meiryo" w:hAnsi="Segoe UI" w:cs="Segoe UI"/>
          <w:spacing w:val="-2"/>
          <w:kern w:val="2"/>
          <w:lang w:eastAsia="ja-JP"/>
        </w:rPr>
      </w:pPr>
    </w:p>
    <w:p w14:paraId="38554CE5" w14:textId="77777777" w:rsidR="00BC6E93" w:rsidRPr="00BB40B6" w:rsidRDefault="00BC6E93" w:rsidP="004563C5">
      <w:pPr>
        <w:widowControl w:val="0"/>
        <w:numPr>
          <w:ilvl w:val="0"/>
          <w:numId w:val="1"/>
        </w:numPr>
        <w:adjustRightInd w:val="0"/>
        <w:spacing w:after="0" w:line="276" w:lineRule="auto"/>
        <w:ind w:left="284" w:hanging="284"/>
        <w:rPr>
          <w:rFonts w:ascii="Segoe UI" w:eastAsia="Meiryo" w:hAnsi="Segoe UI" w:cs="Segoe UI"/>
          <w:b/>
          <w:bCs/>
          <w:spacing w:val="-2"/>
        </w:rPr>
      </w:pPr>
      <w:r w:rsidRPr="00BB40B6">
        <w:rPr>
          <w:rFonts w:ascii="Segoe UI" w:eastAsia="Meiryo" w:hAnsi="Segoe UI" w:cs="Segoe UI"/>
          <w:b/>
          <w:bCs/>
          <w:spacing w:val="-2"/>
        </w:rPr>
        <w:t xml:space="preserve">A estreia mundial do CT125, </w:t>
      </w:r>
      <w:r w:rsidR="000C7C8C">
        <w:rPr>
          <w:rFonts w:ascii="Segoe UI" w:eastAsia="Meiryo" w:hAnsi="Segoe UI" w:cs="Segoe UI"/>
          <w:b/>
          <w:bCs/>
          <w:spacing w:val="-2"/>
        </w:rPr>
        <w:t xml:space="preserve">motocicleta </w:t>
      </w:r>
      <w:proofErr w:type="spellStart"/>
      <w:r w:rsidRPr="00BB40B6">
        <w:rPr>
          <w:rFonts w:ascii="Segoe UI" w:eastAsia="Meiryo" w:hAnsi="Segoe UI" w:cs="Segoe UI"/>
          <w:b/>
          <w:bCs/>
          <w:spacing w:val="-2"/>
        </w:rPr>
        <w:t>Super</w:t>
      </w:r>
      <w:proofErr w:type="spellEnd"/>
      <w:r w:rsidRPr="00BB40B6">
        <w:rPr>
          <w:rFonts w:ascii="Segoe UI" w:eastAsia="Meiryo" w:hAnsi="Segoe UI" w:cs="Segoe UI"/>
          <w:b/>
          <w:bCs/>
          <w:spacing w:val="-2"/>
        </w:rPr>
        <w:t xml:space="preserve"> </w:t>
      </w:r>
      <w:proofErr w:type="spellStart"/>
      <w:r w:rsidRPr="00BB40B6">
        <w:rPr>
          <w:rFonts w:ascii="Segoe UI" w:eastAsia="Meiryo" w:hAnsi="Segoe UI" w:cs="Segoe UI"/>
          <w:b/>
          <w:bCs/>
          <w:spacing w:val="-2"/>
        </w:rPr>
        <w:t>Cub</w:t>
      </w:r>
      <w:proofErr w:type="spellEnd"/>
      <w:r w:rsidRPr="00BB40B6">
        <w:rPr>
          <w:rFonts w:ascii="Segoe UI" w:eastAsia="Meiryo" w:hAnsi="Segoe UI" w:cs="Segoe UI"/>
          <w:b/>
          <w:bCs/>
          <w:spacing w:val="-2"/>
        </w:rPr>
        <w:t xml:space="preserve">, e do novo </w:t>
      </w:r>
      <w:r w:rsidR="000C7C8C">
        <w:rPr>
          <w:rFonts w:ascii="Segoe UI" w:eastAsia="Meiryo" w:hAnsi="Segoe UI" w:cs="Segoe UI"/>
          <w:b/>
          <w:bCs/>
          <w:spacing w:val="-2"/>
        </w:rPr>
        <w:t>Fit</w:t>
      </w:r>
    </w:p>
    <w:p w14:paraId="3B73B44D" w14:textId="77777777" w:rsidR="000C31D0" w:rsidRDefault="000C31D0" w:rsidP="004563C5">
      <w:pPr>
        <w:spacing w:after="0" w:line="276" w:lineRule="auto"/>
        <w:rPr>
          <w:rFonts w:ascii="Segoe UI" w:eastAsia="Meiryo" w:hAnsi="Segoe UI" w:cs="Segoe UI"/>
          <w:spacing w:val="-2"/>
          <w:kern w:val="2"/>
          <w:lang w:eastAsia="ja-JP"/>
        </w:rPr>
      </w:pPr>
    </w:p>
    <w:p w14:paraId="60D8AFE8" w14:textId="77777777" w:rsidR="000C31D0" w:rsidRDefault="00BC6E93" w:rsidP="004563C5">
      <w:pPr>
        <w:spacing w:after="0" w:line="276" w:lineRule="auto"/>
        <w:jc w:val="both"/>
        <w:rPr>
          <w:rFonts w:ascii="Segoe UI" w:eastAsia="Meiryo" w:hAnsi="Segoe UI" w:cs="Segoe UI"/>
          <w:spacing w:val="-2"/>
          <w:kern w:val="2"/>
          <w:lang w:eastAsia="ja-JP"/>
        </w:rPr>
      </w:pPr>
      <w:r w:rsidRPr="00BB40B6">
        <w:rPr>
          <w:rFonts w:ascii="Segoe UI" w:eastAsia="Meiryo" w:hAnsi="Segoe UI" w:cs="Segoe UI"/>
          <w:spacing w:val="-2"/>
          <w:kern w:val="2"/>
          <w:lang w:eastAsia="ja-JP"/>
        </w:rPr>
        <w:t xml:space="preserve">A exposição de motocicletas incluirá a estreia mundial do </w:t>
      </w:r>
      <w:r w:rsidRPr="00D72FF7">
        <w:rPr>
          <w:rFonts w:ascii="Segoe UI" w:eastAsia="Meiryo" w:hAnsi="Segoe UI" w:cs="Segoe UI"/>
          <w:b/>
          <w:spacing w:val="-2"/>
          <w:kern w:val="2"/>
          <w:lang w:eastAsia="ja-JP"/>
        </w:rPr>
        <w:t>CT125</w:t>
      </w:r>
      <w:r w:rsidRPr="00BB40B6">
        <w:rPr>
          <w:rFonts w:ascii="Segoe UI" w:eastAsia="Meiryo" w:hAnsi="Segoe UI" w:cs="Segoe UI"/>
          <w:spacing w:val="-2"/>
          <w:kern w:val="2"/>
          <w:lang w:eastAsia="ja-JP"/>
        </w:rPr>
        <w:t xml:space="preserve">, um modelo </w:t>
      </w:r>
      <w:r w:rsidR="00A56249">
        <w:rPr>
          <w:rFonts w:ascii="Segoe UI" w:eastAsia="Meiryo" w:hAnsi="Segoe UI" w:cs="Segoe UI"/>
          <w:spacing w:val="-2"/>
          <w:kern w:val="2"/>
          <w:lang w:eastAsia="ja-JP"/>
        </w:rPr>
        <w:t>conceito</w:t>
      </w:r>
      <w:r w:rsidRPr="00BB40B6">
        <w:rPr>
          <w:rFonts w:ascii="Segoe UI" w:eastAsia="Meiryo" w:hAnsi="Segoe UI" w:cs="Segoe UI"/>
          <w:spacing w:val="-2"/>
          <w:kern w:val="2"/>
          <w:lang w:eastAsia="ja-JP"/>
        </w:rPr>
        <w:t xml:space="preserve"> desenvolvido com base na série </w:t>
      </w:r>
      <w:proofErr w:type="spellStart"/>
      <w:r w:rsidRPr="00BB40B6">
        <w:rPr>
          <w:rFonts w:ascii="Segoe UI" w:eastAsia="Meiryo" w:hAnsi="Segoe UI" w:cs="Segoe UI"/>
          <w:spacing w:val="-2"/>
          <w:kern w:val="2"/>
          <w:lang w:eastAsia="ja-JP"/>
        </w:rPr>
        <w:t>Super</w:t>
      </w:r>
      <w:proofErr w:type="spellEnd"/>
      <w:r w:rsidRPr="00BB40B6">
        <w:rPr>
          <w:rFonts w:ascii="Segoe UI" w:eastAsia="Meiryo" w:hAnsi="Segoe UI" w:cs="Segoe UI"/>
          <w:spacing w:val="-2"/>
          <w:kern w:val="2"/>
          <w:lang w:eastAsia="ja-JP"/>
        </w:rPr>
        <w:t xml:space="preserve"> </w:t>
      </w:r>
      <w:proofErr w:type="spellStart"/>
      <w:r w:rsidRPr="00BB40B6">
        <w:rPr>
          <w:rFonts w:ascii="Segoe UI" w:eastAsia="Meiryo" w:hAnsi="Segoe UI" w:cs="Segoe UI"/>
          <w:spacing w:val="-2"/>
          <w:kern w:val="2"/>
          <w:lang w:eastAsia="ja-JP"/>
        </w:rPr>
        <w:t>Cub</w:t>
      </w:r>
      <w:proofErr w:type="spellEnd"/>
      <w:r w:rsidRPr="00BB40B6">
        <w:rPr>
          <w:rFonts w:ascii="Segoe UI" w:eastAsia="Meiryo" w:hAnsi="Segoe UI" w:cs="Segoe UI"/>
          <w:spacing w:val="-2"/>
          <w:kern w:val="2"/>
          <w:lang w:eastAsia="ja-JP"/>
        </w:rPr>
        <w:t xml:space="preserve">, que tem sido muito popular entre clientes de todo o mundo. </w:t>
      </w:r>
    </w:p>
    <w:p w14:paraId="73E1517D" w14:textId="77777777" w:rsidR="000C31D0" w:rsidRDefault="000C31D0" w:rsidP="004563C5">
      <w:pPr>
        <w:spacing w:after="0" w:line="276" w:lineRule="auto"/>
        <w:jc w:val="both"/>
        <w:rPr>
          <w:rFonts w:ascii="Segoe UI" w:eastAsia="Meiryo" w:hAnsi="Segoe UI" w:cs="Segoe UI"/>
          <w:spacing w:val="-2"/>
          <w:kern w:val="2"/>
          <w:lang w:eastAsia="ja-JP"/>
        </w:rPr>
      </w:pPr>
    </w:p>
    <w:p w14:paraId="26000C11" w14:textId="62CE4DBD" w:rsidR="00210296" w:rsidRPr="00210296" w:rsidRDefault="00BC6E93" w:rsidP="004563C5">
      <w:pPr>
        <w:spacing w:after="0" w:line="276" w:lineRule="auto"/>
        <w:jc w:val="both"/>
        <w:rPr>
          <w:rFonts w:ascii="Segoe UI" w:eastAsia="Meiryo" w:hAnsi="Segoe UI" w:cs="Segoe UI"/>
          <w:spacing w:val="-2"/>
          <w:kern w:val="2"/>
          <w:lang w:eastAsia="ja-JP"/>
        </w:rPr>
      </w:pPr>
      <w:r w:rsidRPr="00BB40B6">
        <w:rPr>
          <w:rFonts w:ascii="Segoe UI" w:eastAsia="Meiryo" w:hAnsi="Segoe UI" w:cs="Segoe UI"/>
          <w:spacing w:val="-2"/>
          <w:kern w:val="2"/>
          <w:lang w:eastAsia="ja-JP"/>
        </w:rPr>
        <w:t xml:space="preserve">Além disso, </w:t>
      </w:r>
      <w:r w:rsidR="000C31D0" w:rsidRPr="00BB40B6">
        <w:rPr>
          <w:rFonts w:ascii="Segoe UI" w:eastAsia="Meiryo" w:hAnsi="Segoe UI" w:cs="Segoe UI"/>
          <w:spacing w:val="-2"/>
          <w:kern w:val="2"/>
          <w:lang w:eastAsia="ja-JP"/>
        </w:rPr>
        <w:t>pela primeira vez no mundo</w:t>
      </w:r>
      <w:r w:rsidR="000C31D0">
        <w:rPr>
          <w:rFonts w:ascii="Segoe UI" w:eastAsia="Meiryo" w:hAnsi="Segoe UI" w:cs="Segoe UI"/>
          <w:spacing w:val="-2"/>
          <w:kern w:val="2"/>
          <w:lang w:eastAsia="ja-JP"/>
        </w:rPr>
        <w:t xml:space="preserve">, a Honda exibirá a </w:t>
      </w:r>
      <w:proofErr w:type="spellStart"/>
      <w:r w:rsidRPr="00D72FF7">
        <w:rPr>
          <w:rFonts w:ascii="Segoe UI" w:eastAsia="Meiryo" w:hAnsi="Segoe UI" w:cs="Segoe UI"/>
          <w:b/>
          <w:spacing w:val="-2"/>
          <w:kern w:val="2"/>
          <w:lang w:eastAsia="ja-JP"/>
        </w:rPr>
        <w:t>Benly</w:t>
      </w:r>
      <w:proofErr w:type="spellEnd"/>
      <w:r w:rsidRPr="00D72FF7">
        <w:rPr>
          <w:rFonts w:ascii="Segoe UI" w:eastAsia="Meiryo" w:hAnsi="Segoe UI" w:cs="Segoe UI"/>
          <w:b/>
          <w:spacing w:val="-2"/>
          <w:kern w:val="2"/>
          <w:lang w:eastAsia="ja-JP"/>
        </w:rPr>
        <w:t xml:space="preserve"> </w:t>
      </w:r>
      <w:proofErr w:type="gramStart"/>
      <w:r w:rsidRPr="00D72FF7">
        <w:rPr>
          <w:rFonts w:ascii="Segoe UI" w:eastAsia="Meiryo" w:hAnsi="Segoe UI" w:cs="Segoe UI"/>
          <w:b/>
          <w:spacing w:val="-2"/>
          <w:kern w:val="2"/>
          <w:lang w:eastAsia="ja-JP"/>
        </w:rPr>
        <w:t>e</w:t>
      </w:r>
      <w:r w:rsidR="00D72FF7" w:rsidRPr="00D72FF7">
        <w:rPr>
          <w:rFonts w:ascii="Segoe UI" w:eastAsia="Meiryo" w:hAnsi="Segoe UI" w:cs="Segoe UI"/>
          <w:b/>
          <w:spacing w:val="-2"/>
          <w:kern w:val="2"/>
          <w:lang w:eastAsia="ja-JP"/>
        </w:rPr>
        <w:t>:</w:t>
      </w:r>
      <w:r w:rsidR="00D72FF7" w:rsidRPr="00D72FF7">
        <w:rPr>
          <w:rFonts w:ascii="Segoe UI" w:eastAsia="Meiryo" w:hAnsi="Segoe UI" w:cs="Segoe UI"/>
          <w:spacing w:val="-2"/>
          <w:kern w:val="2"/>
          <w:lang w:eastAsia="ja-JP"/>
        </w:rPr>
        <w:t>,</w:t>
      </w:r>
      <w:proofErr w:type="gramEnd"/>
      <w:r w:rsidR="00D72FF7" w:rsidRPr="00D72FF7">
        <w:rPr>
          <w:rFonts w:ascii="Segoe UI" w:eastAsia="Meiryo" w:hAnsi="Segoe UI" w:cs="Segoe UI"/>
          <w:spacing w:val="-2"/>
          <w:kern w:val="2"/>
          <w:lang w:eastAsia="ja-JP"/>
        </w:rPr>
        <w:t xml:space="preserve"> </w:t>
      </w:r>
      <w:proofErr w:type="spellStart"/>
      <w:r w:rsidR="00D72FF7" w:rsidRPr="00D72FF7">
        <w:rPr>
          <w:rFonts w:ascii="Segoe UI" w:eastAsia="Meiryo" w:hAnsi="Segoe UI" w:cs="Segoe UI"/>
          <w:spacing w:val="-2"/>
          <w:kern w:val="2"/>
          <w:lang w:eastAsia="ja-JP"/>
        </w:rPr>
        <w:t>s</w:t>
      </w:r>
      <w:r w:rsidRPr="00BB40B6">
        <w:rPr>
          <w:rFonts w:ascii="Segoe UI" w:eastAsia="Meiryo" w:hAnsi="Segoe UI" w:cs="Segoe UI"/>
          <w:spacing w:val="-2"/>
          <w:kern w:val="2"/>
          <w:lang w:eastAsia="ja-JP"/>
        </w:rPr>
        <w:t>cooter</w:t>
      </w:r>
      <w:proofErr w:type="spellEnd"/>
      <w:r w:rsidRPr="00BB40B6">
        <w:rPr>
          <w:rFonts w:ascii="Segoe UI" w:eastAsia="Meiryo" w:hAnsi="Segoe UI" w:cs="Segoe UI"/>
          <w:spacing w:val="-2"/>
          <w:kern w:val="2"/>
          <w:lang w:eastAsia="ja-JP"/>
        </w:rPr>
        <w:t xml:space="preserve"> elétrica de uso comercial, e </w:t>
      </w:r>
      <w:proofErr w:type="spellStart"/>
      <w:r w:rsidRPr="00D72FF7">
        <w:rPr>
          <w:rFonts w:ascii="Segoe UI" w:eastAsia="Meiryo" w:hAnsi="Segoe UI" w:cs="Segoe UI"/>
          <w:b/>
          <w:spacing w:val="-2"/>
          <w:kern w:val="2"/>
          <w:lang w:eastAsia="ja-JP"/>
        </w:rPr>
        <w:t>Gyro</w:t>
      </w:r>
      <w:proofErr w:type="spellEnd"/>
      <w:r w:rsidRPr="00D72FF7">
        <w:rPr>
          <w:rFonts w:ascii="Segoe UI" w:eastAsia="Meiryo" w:hAnsi="Segoe UI" w:cs="Segoe UI"/>
          <w:b/>
          <w:spacing w:val="-2"/>
          <w:kern w:val="2"/>
          <w:lang w:eastAsia="ja-JP"/>
        </w:rPr>
        <w:t xml:space="preserve"> e</w:t>
      </w:r>
      <w:r w:rsidR="00D72FF7">
        <w:rPr>
          <w:rFonts w:ascii="Segoe UI" w:eastAsia="Meiryo" w:hAnsi="Segoe UI" w:cs="Segoe UI"/>
          <w:b/>
          <w:spacing w:val="-2"/>
          <w:kern w:val="2"/>
          <w:lang w:eastAsia="ja-JP"/>
        </w:rPr>
        <w:t>:</w:t>
      </w:r>
      <w:r w:rsidR="00D72FF7" w:rsidRPr="00D72FF7">
        <w:rPr>
          <w:rFonts w:ascii="Segoe UI" w:eastAsia="Meiryo" w:hAnsi="Segoe UI" w:cs="Segoe UI"/>
          <w:spacing w:val="-2"/>
          <w:kern w:val="2"/>
          <w:lang w:eastAsia="ja-JP"/>
        </w:rPr>
        <w:t>,</w:t>
      </w:r>
      <w:r w:rsidRPr="00BB40B6">
        <w:rPr>
          <w:rFonts w:ascii="Segoe UI" w:eastAsia="Meiryo" w:hAnsi="Segoe UI" w:cs="Segoe UI"/>
          <w:spacing w:val="-2"/>
          <w:kern w:val="2"/>
          <w:lang w:eastAsia="ja-JP"/>
        </w:rPr>
        <w:t xml:space="preserve"> </w:t>
      </w:r>
      <w:proofErr w:type="spellStart"/>
      <w:r w:rsidR="000C31D0">
        <w:rPr>
          <w:rFonts w:ascii="Segoe UI" w:eastAsia="Meiryo" w:hAnsi="Segoe UI" w:cs="Segoe UI"/>
          <w:spacing w:val="-2"/>
          <w:kern w:val="2"/>
          <w:lang w:eastAsia="ja-JP"/>
        </w:rPr>
        <w:t>scooter</w:t>
      </w:r>
      <w:proofErr w:type="spellEnd"/>
      <w:r w:rsidR="000C31D0">
        <w:rPr>
          <w:rFonts w:ascii="Segoe UI" w:eastAsia="Meiryo" w:hAnsi="Segoe UI" w:cs="Segoe UI"/>
          <w:spacing w:val="-2"/>
          <w:kern w:val="2"/>
          <w:lang w:eastAsia="ja-JP"/>
        </w:rPr>
        <w:t xml:space="preserve"> elétrica de três rodas</w:t>
      </w:r>
      <w:r w:rsidRPr="00BB40B6">
        <w:rPr>
          <w:rFonts w:ascii="Segoe UI" w:eastAsia="Meiryo" w:hAnsi="Segoe UI" w:cs="Segoe UI"/>
          <w:spacing w:val="-2"/>
          <w:kern w:val="2"/>
          <w:lang w:eastAsia="ja-JP"/>
        </w:rPr>
        <w:t xml:space="preserve">. A exposição de motocicletas </w:t>
      </w:r>
      <w:r w:rsidRPr="00BB40B6">
        <w:rPr>
          <w:rFonts w:ascii="Segoe UI" w:eastAsia="Meiryo" w:hAnsi="Segoe UI" w:cs="Segoe UI"/>
          <w:spacing w:val="-2"/>
          <w:kern w:val="2"/>
          <w:lang w:eastAsia="ja-JP"/>
        </w:rPr>
        <w:lastRenderedPageBreak/>
        <w:t xml:space="preserve">também incluirá a estreia no Japão </w:t>
      </w:r>
      <w:r w:rsidRPr="00210296">
        <w:rPr>
          <w:rFonts w:ascii="Segoe UI" w:eastAsia="Meiryo" w:hAnsi="Segoe UI" w:cs="Segoe UI"/>
          <w:spacing w:val="-2"/>
          <w:kern w:val="2"/>
          <w:lang w:eastAsia="ja-JP"/>
        </w:rPr>
        <w:t xml:space="preserve">da </w:t>
      </w:r>
      <w:r w:rsidR="00210296" w:rsidRPr="00210296">
        <w:rPr>
          <w:rFonts w:ascii="Segoe UI" w:eastAsia="Meiryo" w:hAnsi="Segoe UI" w:cs="Segoe UI"/>
          <w:spacing w:val="-2"/>
          <w:kern w:val="2"/>
          <w:lang w:eastAsia="ja-JP"/>
        </w:rPr>
        <w:t xml:space="preserve">CRF1100L </w:t>
      </w:r>
      <w:proofErr w:type="spellStart"/>
      <w:r w:rsidR="00210296" w:rsidRPr="00210296">
        <w:rPr>
          <w:rFonts w:ascii="Segoe UI" w:eastAsia="Meiryo" w:hAnsi="Segoe UI" w:cs="Segoe UI"/>
          <w:spacing w:val="-2"/>
          <w:kern w:val="2"/>
          <w:lang w:eastAsia="ja-JP"/>
        </w:rPr>
        <w:t>Africa</w:t>
      </w:r>
      <w:proofErr w:type="spellEnd"/>
      <w:r w:rsidR="00210296" w:rsidRPr="00210296">
        <w:rPr>
          <w:rFonts w:ascii="Segoe UI" w:eastAsia="Meiryo" w:hAnsi="Segoe UI" w:cs="Segoe UI"/>
          <w:spacing w:val="-2"/>
          <w:kern w:val="2"/>
          <w:lang w:eastAsia="ja-JP"/>
        </w:rPr>
        <w:t xml:space="preserve"> </w:t>
      </w:r>
      <w:proofErr w:type="spellStart"/>
      <w:r w:rsidR="00210296" w:rsidRPr="00210296">
        <w:rPr>
          <w:rFonts w:ascii="Segoe UI" w:eastAsia="Meiryo" w:hAnsi="Segoe UI" w:cs="Segoe UI"/>
          <w:spacing w:val="-2"/>
          <w:kern w:val="2"/>
          <w:lang w:eastAsia="ja-JP"/>
        </w:rPr>
        <w:t>Twin</w:t>
      </w:r>
      <w:proofErr w:type="spellEnd"/>
      <w:r w:rsidR="005E064D">
        <w:rPr>
          <w:rFonts w:ascii="Segoe UI" w:eastAsia="Meiryo" w:hAnsi="Segoe UI" w:cs="Segoe UI"/>
          <w:spacing w:val="-2"/>
          <w:kern w:val="2"/>
          <w:lang w:eastAsia="ja-JP"/>
        </w:rPr>
        <w:t>,</w:t>
      </w:r>
      <w:r w:rsidR="00210296" w:rsidRPr="00210296">
        <w:rPr>
          <w:rFonts w:ascii="Segoe UI" w:eastAsia="Meiryo" w:hAnsi="Segoe UI" w:cs="Segoe UI"/>
          <w:spacing w:val="-2"/>
          <w:kern w:val="2"/>
          <w:lang w:eastAsia="ja-JP"/>
        </w:rPr>
        <w:t xml:space="preserve"> com transmissão de dupla embreagem</w:t>
      </w:r>
      <w:r w:rsidR="005E064D">
        <w:rPr>
          <w:rFonts w:ascii="Segoe UI" w:eastAsia="Meiryo" w:hAnsi="Segoe UI" w:cs="Segoe UI"/>
          <w:spacing w:val="-2"/>
          <w:kern w:val="2"/>
          <w:lang w:eastAsia="ja-JP"/>
        </w:rPr>
        <w:t>;</w:t>
      </w:r>
      <w:r w:rsidR="00210296" w:rsidRPr="00210296">
        <w:rPr>
          <w:rFonts w:ascii="Segoe UI" w:eastAsia="Meiryo" w:hAnsi="Segoe UI" w:cs="Segoe UI"/>
          <w:spacing w:val="-2"/>
          <w:kern w:val="2"/>
          <w:lang w:eastAsia="ja-JP"/>
        </w:rPr>
        <w:t xml:space="preserve"> CRF1100L </w:t>
      </w:r>
      <w:proofErr w:type="spellStart"/>
      <w:r w:rsidR="00210296" w:rsidRPr="00210296">
        <w:rPr>
          <w:rFonts w:ascii="Segoe UI" w:eastAsia="Meiryo" w:hAnsi="Segoe UI" w:cs="Segoe UI"/>
          <w:spacing w:val="-2"/>
          <w:kern w:val="2"/>
          <w:lang w:eastAsia="ja-JP"/>
        </w:rPr>
        <w:t>AfricaTwin</w:t>
      </w:r>
      <w:proofErr w:type="spellEnd"/>
      <w:r w:rsidR="00210296" w:rsidRPr="00210296">
        <w:rPr>
          <w:rFonts w:ascii="Segoe UI" w:eastAsia="Meiryo" w:hAnsi="Segoe UI" w:cs="Segoe UI"/>
          <w:spacing w:val="-2"/>
          <w:kern w:val="2"/>
          <w:lang w:eastAsia="ja-JP"/>
        </w:rPr>
        <w:t xml:space="preserve"> Adventure Sports </w:t>
      </w:r>
      <w:r w:rsidR="00210296" w:rsidRPr="00D72FF7">
        <w:rPr>
          <w:rFonts w:ascii="Segoe UI" w:eastAsia="Meiryo" w:hAnsi="Segoe UI" w:cs="Segoe UI"/>
          <w:spacing w:val="-2"/>
          <w:kern w:val="2"/>
          <w:lang w:eastAsia="ja-JP"/>
        </w:rPr>
        <w:t>ES</w:t>
      </w:r>
      <w:r w:rsidR="005E064D">
        <w:rPr>
          <w:rFonts w:ascii="Segoe UI" w:eastAsia="Meiryo" w:hAnsi="Segoe UI" w:cs="Segoe UI"/>
          <w:spacing w:val="-2"/>
          <w:kern w:val="2"/>
          <w:lang w:eastAsia="ja-JP"/>
        </w:rPr>
        <w:t>, com</w:t>
      </w:r>
      <w:r w:rsidR="00210296" w:rsidRPr="00D72FF7">
        <w:rPr>
          <w:rFonts w:ascii="Segoe UI" w:eastAsia="Meiryo" w:hAnsi="Segoe UI" w:cs="Segoe UI"/>
          <w:spacing w:val="-2"/>
          <w:kern w:val="2"/>
          <w:lang w:eastAsia="ja-JP"/>
        </w:rPr>
        <w:t xml:space="preserve"> </w:t>
      </w:r>
      <w:r w:rsidR="00D72FF7" w:rsidRPr="00210296">
        <w:rPr>
          <w:rFonts w:ascii="Segoe UI" w:eastAsia="Meiryo" w:hAnsi="Segoe UI" w:cs="Segoe UI"/>
          <w:spacing w:val="-2"/>
          <w:kern w:val="2"/>
          <w:lang w:eastAsia="ja-JP"/>
        </w:rPr>
        <w:t xml:space="preserve">transmissão </w:t>
      </w:r>
      <w:r w:rsidR="005E064D">
        <w:rPr>
          <w:rFonts w:ascii="Segoe UI" w:eastAsia="Meiryo" w:hAnsi="Segoe UI" w:cs="Segoe UI"/>
          <w:spacing w:val="-2"/>
          <w:kern w:val="2"/>
          <w:lang w:eastAsia="ja-JP"/>
        </w:rPr>
        <w:t xml:space="preserve">de </w:t>
      </w:r>
      <w:r w:rsidR="00D72FF7">
        <w:rPr>
          <w:rFonts w:ascii="Segoe UI" w:eastAsia="Meiryo" w:hAnsi="Segoe UI" w:cs="Segoe UI"/>
          <w:spacing w:val="-2"/>
          <w:kern w:val="2"/>
          <w:lang w:eastAsia="ja-JP"/>
        </w:rPr>
        <w:t>d</w:t>
      </w:r>
      <w:r w:rsidR="00D72FF7" w:rsidRPr="00210296">
        <w:rPr>
          <w:rFonts w:ascii="Segoe UI" w:eastAsia="Meiryo" w:hAnsi="Segoe UI" w:cs="Segoe UI"/>
          <w:spacing w:val="-2"/>
          <w:kern w:val="2"/>
          <w:lang w:eastAsia="ja-JP"/>
        </w:rPr>
        <w:t>upla embreagem</w:t>
      </w:r>
      <w:r w:rsidR="005E064D">
        <w:rPr>
          <w:rFonts w:ascii="Segoe UI" w:eastAsia="Meiryo" w:hAnsi="Segoe UI" w:cs="Segoe UI"/>
          <w:spacing w:val="-2"/>
          <w:kern w:val="2"/>
          <w:lang w:eastAsia="ja-JP"/>
        </w:rPr>
        <w:t>;</w:t>
      </w:r>
      <w:r w:rsidR="00D72FF7">
        <w:rPr>
          <w:rFonts w:ascii="Segoe UI" w:eastAsia="Meiryo" w:hAnsi="Segoe UI" w:cs="Segoe UI"/>
          <w:spacing w:val="-2"/>
          <w:kern w:val="2"/>
          <w:lang w:eastAsia="ja-JP"/>
        </w:rPr>
        <w:t xml:space="preserve"> e</w:t>
      </w:r>
      <w:r w:rsidR="00210296">
        <w:rPr>
          <w:rFonts w:ascii="Segoe UI" w:eastAsia="Meiryo" w:hAnsi="Segoe UI" w:cs="Segoe UI"/>
          <w:spacing w:val="-2"/>
          <w:kern w:val="2"/>
          <w:lang w:eastAsia="ja-JP"/>
        </w:rPr>
        <w:t xml:space="preserve"> a</w:t>
      </w:r>
      <w:r w:rsidR="00210296" w:rsidRPr="00210296">
        <w:rPr>
          <w:rFonts w:ascii="Segoe UI" w:eastAsia="Meiryo" w:hAnsi="Segoe UI" w:cs="Segoe UI"/>
          <w:spacing w:val="-2"/>
          <w:kern w:val="2"/>
          <w:lang w:eastAsia="ja-JP"/>
        </w:rPr>
        <w:t xml:space="preserve"> ADV150.</w:t>
      </w:r>
    </w:p>
    <w:p w14:paraId="6ADBB221" w14:textId="77777777" w:rsidR="00210296" w:rsidRDefault="00210296" w:rsidP="004563C5">
      <w:pPr>
        <w:spacing w:after="0" w:line="276" w:lineRule="auto"/>
        <w:rPr>
          <w:rFonts w:ascii="Segoe UI" w:eastAsia="Meiryo" w:hAnsi="Segoe UI" w:cs="Segoe UI"/>
          <w:spacing w:val="-2"/>
          <w:kern w:val="2"/>
          <w:lang w:eastAsia="ja-JP"/>
        </w:rPr>
      </w:pPr>
    </w:p>
    <w:p w14:paraId="755D801F" w14:textId="0B967496" w:rsidR="004563C5" w:rsidRPr="004563C5" w:rsidRDefault="004563C5" w:rsidP="004563C5">
      <w:pPr>
        <w:adjustRightInd w:val="0"/>
        <w:spacing w:line="276" w:lineRule="auto"/>
        <w:jc w:val="both"/>
        <w:rPr>
          <w:rFonts w:ascii="Segoe UI" w:eastAsia="Meiryo" w:hAnsi="Segoe UI" w:cs="Segoe UI"/>
          <w:spacing w:val="-2"/>
          <w:kern w:val="2"/>
          <w:lang w:eastAsia="ja-JP"/>
        </w:rPr>
      </w:pPr>
      <w:r w:rsidRPr="004563C5">
        <w:rPr>
          <w:rFonts w:ascii="Segoe UI" w:eastAsia="Meiryo" w:hAnsi="Segoe UI" w:cs="Segoe UI"/>
          <w:spacing w:val="-2"/>
          <w:kern w:val="2"/>
          <w:lang w:eastAsia="ja-JP"/>
        </w:rPr>
        <w:t>A exposição de automóveis incluirá o lançamento mundial d</w:t>
      </w:r>
      <w:r w:rsidR="00946B5F">
        <w:rPr>
          <w:rFonts w:ascii="Segoe UI" w:eastAsia="Meiryo" w:hAnsi="Segoe UI" w:cs="Segoe UI"/>
          <w:spacing w:val="-2"/>
          <w:kern w:val="2"/>
          <w:lang w:eastAsia="ja-JP"/>
        </w:rPr>
        <w:t xml:space="preserve">a nova geração do </w:t>
      </w:r>
      <w:r w:rsidRPr="004563C5">
        <w:rPr>
          <w:rFonts w:ascii="Segoe UI" w:eastAsia="Meiryo" w:hAnsi="Segoe UI" w:cs="Segoe UI"/>
          <w:b/>
          <w:spacing w:val="-2"/>
          <w:kern w:val="2"/>
          <w:lang w:eastAsia="ja-JP"/>
        </w:rPr>
        <w:t>Fit</w:t>
      </w:r>
      <w:r w:rsidRPr="004563C5">
        <w:rPr>
          <w:rFonts w:ascii="Segoe UI" w:eastAsia="Meiryo" w:hAnsi="Segoe UI" w:cs="Segoe UI"/>
          <w:spacing w:val="-2"/>
          <w:kern w:val="2"/>
          <w:lang w:eastAsia="ja-JP"/>
        </w:rPr>
        <w:t>, bem como a estreia no Japão d</w:t>
      </w:r>
      <w:r w:rsidR="00946B5F">
        <w:rPr>
          <w:rFonts w:ascii="Segoe UI" w:eastAsia="Meiryo" w:hAnsi="Segoe UI" w:cs="Segoe UI"/>
          <w:spacing w:val="-2"/>
          <w:kern w:val="2"/>
          <w:lang w:eastAsia="ja-JP"/>
        </w:rPr>
        <w:t xml:space="preserve">a 10ª geração </w:t>
      </w:r>
      <w:proofErr w:type="gramStart"/>
      <w:r w:rsidR="00946B5F">
        <w:rPr>
          <w:rFonts w:ascii="Segoe UI" w:eastAsia="Meiryo" w:hAnsi="Segoe UI" w:cs="Segoe UI"/>
          <w:spacing w:val="-2"/>
          <w:kern w:val="2"/>
          <w:lang w:eastAsia="ja-JP"/>
        </w:rPr>
        <w:t xml:space="preserve">do </w:t>
      </w:r>
      <w:r w:rsidRPr="004563C5">
        <w:rPr>
          <w:rFonts w:ascii="Segoe UI" w:eastAsia="Meiryo" w:hAnsi="Segoe UI" w:cs="Segoe UI"/>
          <w:spacing w:val="-2"/>
          <w:kern w:val="2"/>
          <w:lang w:eastAsia="ja-JP"/>
        </w:rPr>
        <w:t xml:space="preserve"> </w:t>
      </w:r>
      <w:proofErr w:type="spellStart"/>
      <w:r w:rsidRPr="004563C5">
        <w:rPr>
          <w:rFonts w:ascii="Segoe UI" w:eastAsia="Meiryo" w:hAnsi="Segoe UI" w:cs="Segoe UI"/>
          <w:spacing w:val="-2"/>
          <w:kern w:val="2"/>
          <w:lang w:eastAsia="ja-JP"/>
        </w:rPr>
        <w:t>Accord</w:t>
      </w:r>
      <w:proofErr w:type="spellEnd"/>
      <w:proofErr w:type="gramEnd"/>
      <w:r w:rsidRPr="004563C5">
        <w:rPr>
          <w:rFonts w:ascii="Segoe UI" w:eastAsia="Meiryo" w:hAnsi="Segoe UI" w:cs="Segoe UI"/>
          <w:spacing w:val="-2"/>
          <w:kern w:val="2"/>
          <w:lang w:eastAsia="ja-JP"/>
        </w:rPr>
        <w:t>, cuja comercialização</w:t>
      </w:r>
      <w:r w:rsidR="00946B5F">
        <w:rPr>
          <w:rFonts w:ascii="Segoe UI" w:eastAsia="Meiryo" w:hAnsi="Segoe UI" w:cs="Segoe UI"/>
          <w:spacing w:val="-2"/>
          <w:kern w:val="2"/>
          <w:lang w:eastAsia="ja-JP"/>
        </w:rPr>
        <w:t xml:space="preserve"> naquele mercado</w:t>
      </w:r>
      <w:r w:rsidRPr="004563C5">
        <w:rPr>
          <w:rFonts w:ascii="Segoe UI" w:eastAsia="Meiryo" w:hAnsi="Segoe UI" w:cs="Segoe UI"/>
          <w:spacing w:val="-2"/>
          <w:kern w:val="2"/>
          <w:lang w:eastAsia="ja-JP"/>
        </w:rPr>
        <w:t xml:space="preserve"> está programada para o início de 2020. A Honda também prepara a estreia no Japão do </w:t>
      </w:r>
      <w:r w:rsidRPr="004563C5">
        <w:rPr>
          <w:rFonts w:ascii="Segoe UI" w:eastAsia="Meiryo" w:hAnsi="Segoe UI" w:cs="Segoe UI"/>
          <w:b/>
          <w:spacing w:val="-2"/>
          <w:kern w:val="2"/>
          <w:lang w:eastAsia="ja-JP"/>
        </w:rPr>
        <w:t>Honda e</w:t>
      </w:r>
      <w:r w:rsidRPr="004563C5">
        <w:rPr>
          <w:rFonts w:ascii="Segoe UI" w:eastAsia="Meiryo" w:hAnsi="Segoe UI" w:cs="Segoe UI"/>
          <w:spacing w:val="-2"/>
          <w:kern w:val="2"/>
          <w:lang w:eastAsia="ja-JP"/>
        </w:rPr>
        <w:t>, modelo 100% elétrico. Além disso, a exposição de automóveis contará com diversos modelos de produção</w:t>
      </w:r>
      <w:r w:rsidR="00946B5F">
        <w:rPr>
          <w:rFonts w:ascii="Segoe UI" w:eastAsia="Meiryo" w:hAnsi="Segoe UI" w:cs="Segoe UI"/>
          <w:spacing w:val="-2"/>
          <w:kern w:val="2"/>
          <w:lang w:eastAsia="ja-JP"/>
        </w:rPr>
        <w:t xml:space="preserve"> locais e globais</w:t>
      </w:r>
      <w:r w:rsidRPr="004563C5">
        <w:rPr>
          <w:rFonts w:ascii="Segoe UI" w:eastAsia="Meiryo" w:hAnsi="Segoe UI" w:cs="Segoe UI"/>
          <w:spacing w:val="-2"/>
          <w:kern w:val="2"/>
          <w:lang w:eastAsia="ja-JP"/>
        </w:rPr>
        <w:t xml:space="preserve">, incluindo o </w:t>
      </w:r>
      <w:proofErr w:type="spellStart"/>
      <w:r w:rsidRPr="004563C5">
        <w:rPr>
          <w:rFonts w:ascii="Segoe UI" w:eastAsia="Meiryo" w:hAnsi="Segoe UI" w:cs="Segoe UI"/>
          <w:b/>
          <w:spacing w:val="-2"/>
          <w:kern w:val="2"/>
          <w:lang w:eastAsia="ja-JP"/>
        </w:rPr>
        <w:t>Freed</w:t>
      </w:r>
      <w:proofErr w:type="spellEnd"/>
      <w:r w:rsidRPr="004563C5">
        <w:rPr>
          <w:rFonts w:ascii="Segoe UI" w:eastAsia="Meiryo" w:hAnsi="Segoe UI" w:cs="Segoe UI"/>
          <w:spacing w:val="-2"/>
          <w:kern w:val="2"/>
          <w:lang w:eastAsia="ja-JP"/>
        </w:rPr>
        <w:t xml:space="preserve"> atualizado, que estará à venda em outubro deste ano; o </w:t>
      </w:r>
      <w:r w:rsidRPr="004563C5">
        <w:rPr>
          <w:rFonts w:ascii="Segoe UI" w:eastAsia="Meiryo" w:hAnsi="Segoe UI" w:cs="Segoe UI"/>
          <w:b/>
          <w:spacing w:val="-2"/>
          <w:kern w:val="2"/>
          <w:lang w:eastAsia="ja-JP"/>
        </w:rPr>
        <w:t>NSX</w:t>
      </w:r>
      <w:r w:rsidRPr="004563C5">
        <w:rPr>
          <w:rFonts w:ascii="Segoe UI" w:eastAsia="Meiryo" w:hAnsi="Segoe UI" w:cs="Segoe UI"/>
          <w:spacing w:val="-2"/>
          <w:kern w:val="2"/>
          <w:lang w:eastAsia="ja-JP"/>
        </w:rPr>
        <w:t>, modelo superesportivo da Honda; bem como</w:t>
      </w:r>
      <w:r w:rsidR="00946B5F">
        <w:rPr>
          <w:rFonts w:ascii="Segoe UI" w:eastAsia="Meiryo" w:hAnsi="Segoe UI" w:cs="Segoe UI"/>
          <w:spacing w:val="-2"/>
          <w:kern w:val="2"/>
          <w:lang w:eastAsia="ja-JP"/>
        </w:rPr>
        <w:t xml:space="preserve"> veículos d</w:t>
      </w:r>
      <w:r w:rsidRPr="004563C5">
        <w:rPr>
          <w:rFonts w:ascii="Segoe UI" w:eastAsia="Meiryo" w:hAnsi="Segoe UI" w:cs="Segoe UI"/>
          <w:spacing w:val="-2"/>
          <w:kern w:val="2"/>
          <w:lang w:eastAsia="ja-JP"/>
        </w:rPr>
        <w:t xml:space="preserve">a série </w:t>
      </w:r>
      <w:r w:rsidRPr="004563C5">
        <w:rPr>
          <w:rFonts w:ascii="Segoe UI" w:eastAsia="Meiryo" w:hAnsi="Segoe UI" w:cs="Segoe UI"/>
          <w:b/>
          <w:spacing w:val="-2"/>
          <w:kern w:val="2"/>
          <w:lang w:eastAsia="ja-JP"/>
        </w:rPr>
        <w:t>N-BOX</w:t>
      </w:r>
      <w:r w:rsidRPr="004563C5">
        <w:rPr>
          <w:rFonts w:ascii="Segoe UI" w:eastAsia="Meiryo" w:hAnsi="Segoe UI" w:cs="Segoe UI"/>
          <w:spacing w:val="-2"/>
          <w:kern w:val="2"/>
          <w:lang w:eastAsia="ja-JP"/>
        </w:rPr>
        <w:t xml:space="preserve">, que tem sido a melhor em vendas no Japão por quatro anos consecutivos na categoria de </w:t>
      </w:r>
      <w:proofErr w:type="spellStart"/>
      <w:r w:rsidRPr="004563C5">
        <w:rPr>
          <w:rFonts w:ascii="Segoe UI" w:eastAsia="Meiryo" w:hAnsi="Segoe UI" w:cs="Segoe UI"/>
          <w:spacing w:val="-2"/>
          <w:kern w:val="2"/>
          <w:lang w:eastAsia="ja-JP"/>
        </w:rPr>
        <w:t>mini-veículos</w:t>
      </w:r>
      <w:proofErr w:type="spellEnd"/>
      <w:r w:rsidRPr="004563C5">
        <w:rPr>
          <w:rFonts w:ascii="Segoe UI" w:eastAsia="Meiryo" w:hAnsi="Segoe UI" w:cs="Segoe UI"/>
          <w:spacing w:val="-2"/>
          <w:kern w:val="2"/>
          <w:lang w:eastAsia="ja-JP"/>
        </w:rPr>
        <w:t xml:space="preserve"> *1.</w:t>
      </w:r>
    </w:p>
    <w:p w14:paraId="39FB19EA" w14:textId="77777777" w:rsidR="004563C5" w:rsidRPr="004563C5" w:rsidRDefault="004563C5" w:rsidP="004563C5">
      <w:pPr>
        <w:spacing w:line="276" w:lineRule="auto"/>
        <w:rPr>
          <w:i/>
          <w:sz w:val="18"/>
        </w:rPr>
      </w:pPr>
      <w:r w:rsidRPr="004563C5">
        <w:rPr>
          <w:i/>
          <w:sz w:val="18"/>
        </w:rPr>
        <w:t xml:space="preserve">* 1 Com base nos dados fornecidos pela Associação Japonesa de Concessionários Automotivos e pela Associação Japonesa de </w:t>
      </w:r>
      <w:proofErr w:type="spellStart"/>
      <w:r w:rsidRPr="004563C5">
        <w:rPr>
          <w:i/>
          <w:sz w:val="18"/>
        </w:rPr>
        <w:t>Mini-Veículos</w:t>
      </w:r>
      <w:proofErr w:type="spellEnd"/>
      <w:r w:rsidRPr="004563C5">
        <w:rPr>
          <w:i/>
          <w:sz w:val="18"/>
        </w:rPr>
        <w:t>.</w:t>
      </w:r>
    </w:p>
    <w:p w14:paraId="1CD5A44E" w14:textId="77777777" w:rsidR="004563C5" w:rsidRDefault="004563C5" w:rsidP="004563C5">
      <w:pPr>
        <w:spacing w:after="0" w:line="276" w:lineRule="auto"/>
        <w:jc w:val="both"/>
        <w:rPr>
          <w:rFonts w:ascii="Segoe UI" w:eastAsia="Meiryo" w:hAnsi="Segoe UI" w:cs="Segoe UI"/>
          <w:spacing w:val="-2"/>
          <w:kern w:val="2"/>
          <w:lang w:eastAsia="ja-JP"/>
        </w:rPr>
      </w:pPr>
    </w:p>
    <w:p w14:paraId="7A2A7A6E" w14:textId="5002F74A" w:rsidR="009711A6" w:rsidRDefault="00E65717" w:rsidP="004563C5">
      <w:pPr>
        <w:spacing w:after="0" w:line="276" w:lineRule="auto"/>
        <w:jc w:val="both"/>
        <w:rPr>
          <w:rFonts w:ascii="Segoe UI" w:eastAsia="Meiryo" w:hAnsi="Segoe UI" w:cs="Segoe UI"/>
          <w:spacing w:val="-2"/>
          <w:kern w:val="2"/>
          <w:lang w:eastAsia="ja-JP"/>
        </w:rPr>
      </w:pPr>
      <w:r>
        <w:rPr>
          <w:rFonts w:ascii="Segoe UI" w:eastAsia="Meiryo" w:hAnsi="Segoe UI" w:cs="Segoe UI"/>
          <w:spacing w:val="-2"/>
          <w:kern w:val="2"/>
          <w:lang w:eastAsia="ja-JP"/>
        </w:rPr>
        <w:t>No segmento de “P</w:t>
      </w:r>
      <w:r w:rsidR="00BB40B6" w:rsidRPr="00BB40B6">
        <w:rPr>
          <w:rFonts w:ascii="Segoe UI" w:eastAsia="Meiryo" w:hAnsi="Segoe UI" w:cs="Segoe UI"/>
          <w:spacing w:val="-2"/>
          <w:kern w:val="2"/>
          <w:lang w:eastAsia="ja-JP"/>
        </w:rPr>
        <w:t xml:space="preserve">rodutos de </w:t>
      </w:r>
      <w:r>
        <w:rPr>
          <w:rFonts w:ascii="Segoe UI" w:eastAsia="Meiryo" w:hAnsi="Segoe UI" w:cs="Segoe UI"/>
          <w:spacing w:val="-2"/>
          <w:kern w:val="2"/>
          <w:lang w:eastAsia="ja-JP"/>
        </w:rPr>
        <w:t>Força”</w:t>
      </w:r>
      <w:r w:rsidR="00BB40B6" w:rsidRPr="00BB40B6">
        <w:rPr>
          <w:rFonts w:ascii="Segoe UI" w:eastAsia="Meiryo" w:hAnsi="Segoe UI" w:cs="Segoe UI"/>
          <w:spacing w:val="-2"/>
          <w:kern w:val="2"/>
          <w:lang w:eastAsia="ja-JP"/>
        </w:rPr>
        <w:t xml:space="preserve">, a exposição incluirá a estreia mundial do </w:t>
      </w:r>
      <w:proofErr w:type="spellStart"/>
      <w:r w:rsidR="00BB40B6" w:rsidRPr="00644C5E">
        <w:rPr>
          <w:rFonts w:ascii="Segoe UI" w:eastAsia="Meiryo" w:hAnsi="Segoe UI" w:cs="Segoe UI"/>
          <w:b/>
          <w:spacing w:val="-2"/>
          <w:kern w:val="2"/>
          <w:lang w:eastAsia="ja-JP"/>
        </w:rPr>
        <w:t>LiB-AID</w:t>
      </w:r>
      <w:proofErr w:type="spellEnd"/>
      <w:r w:rsidR="00BB40B6" w:rsidRPr="00644C5E">
        <w:rPr>
          <w:rFonts w:ascii="Segoe UI" w:eastAsia="Meiryo" w:hAnsi="Segoe UI" w:cs="Segoe UI"/>
          <w:b/>
          <w:spacing w:val="-2"/>
          <w:kern w:val="2"/>
          <w:lang w:eastAsia="ja-JP"/>
        </w:rPr>
        <w:t xml:space="preserve"> E500 for Music</w:t>
      </w:r>
      <w:r w:rsidR="00BB40B6" w:rsidRPr="00BB40B6">
        <w:rPr>
          <w:rFonts w:ascii="Segoe UI" w:eastAsia="Meiryo" w:hAnsi="Segoe UI" w:cs="Segoe UI"/>
          <w:spacing w:val="-2"/>
          <w:kern w:val="2"/>
          <w:lang w:eastAsia="ja-JP"/>
        </w:rPr>
        <w:t xml:space="preserve">, um modelo </w:t>
      </w:r>
      <w:r w:rsidR="00644C5E">
        <w:rPr>
          <w:rFonts w:ascii="Segoe UI" w:eastAsia="Meiryo" w:hAnsi="Segoe UI" w:cs="Segoe UI"/>
          <w:spacing w:val="-2"/>
          <w:kern w:val="2"/>
          <w:lang w:eastAsia="ja-JP"/>
        </w:rPr>
        <w:t xml:space="preserve">conceito que consiste em uma fonte de energia portátil, </w:t>
      </w:r>
      <w:r w:rsidR="00BB40B6" w:rsidRPr="00BB40B6">
        <w:rPr>
          <w:rFonts w:ascii="Segoe UI" w:eastAsia="Meiryo" w:hAnsi="Segoe UI" w:cs="Segoe UI"/>
          <w:spacing w:val="-2"/>
          <w:kern w:val="2"/>
          <w:lang w:eastAsia="ja-JP"/>
        </w:rPr>
        <w:t>projetada especialmente para equipame</w:t>
      </w:r>
      <w:r w:rsidR="00644C5E">
        <w:rPr>
          <w:rFonts w:ascii="Segoe UI" w:eastAsia="Meiryo" w:hAnsi="Segoe UI" w:cs="Segoe UI"/>
          <w:spacing w:val="-2"/>
          <w:kern w:val="2"/>
          <w:lang w:eastAsia="ja-JP"/>
        </w:rPr>
        <w:t>ntos de áudio de última geração. A</w:t>
      </w:r>
      <w:r w:rsidR="00BB40B6" w:rsidRPr="00BB40B6">
        <w:rPr>
          <w:rFonts w:ascii="Segoe UI" w:eastAsia="Meiryo" w:hAnsi="Segoe UI" w:cs="Segoe UI"/>
          <w:spacing w:val="-2"/>
          <w:kern w:val="2"/>
          <w:lang w:eastAsia="ja-JP"/>
        </w:rPr>
        <w:t xml:space="preserve">lém </w:t>
      </w:r>
      <w:r w:rsidR="00644C5E">
        <w:rPr>
          <w:rFonts w:ascii="Segoe UI" w:eastAsia="Meiryo" w:hAnsi="Segoe UI" w:cs="Segoe UI"/>
          <w:spacing w:val="-2"/>
          <w:kern w:val="2"/>
          <w:lang w:eastAsia="ja-JP"/>
        </w:rPr>
        <w:t xml:space="preserve">disso, outros </w:t>
      </w:r>
      <w:r w:rsidR="00BB40B6" w:rsidRPr="00BB40B6">
        <w:rPr>
          <w:rFonts w:ascii="Segoe UI" w:eastAsia="Meiryo" w:hAnsi="Segoe UI" w:cs="Segoe UI"/>
          <w:spacing w:val="-2"/>
          <w:kern w:val="2"/>
          <w:lang w:eastAsia="ja-JP"/>
        </w:rPr>
        <w:t xml:space="preserve">de modelos de </w:t>
      </w:r>
      <w:r w:rsidR="00644C5E">
        <w:rPr>
          <w:rFonts w:ascii="Segoe UI" w:eastAsia="Meiryo" w:hAnsi="Segoe UI" w:cs="Segoe UI"/>
          <w:spacing w:val="-2"/>
          <w:kern w:val="2"/>
          <w:lang w:eastAsia="ja-JP"/>
        </w:rPr>
        <w:t>Pr</w:t>
      </w:r>
      <w:r w:rsidR="00BB40B6" w:rsidRPr="00BB40B6">
        <w:rPr>
          <w:rFonts w:ascii="Segoe UI" w:eastAsia="Meiryo" w:hAnsi="Segoe UI" w:cs="Segoe UI"/>
          <w:spacing w:val="-2"/>
          <w:kern w:val="2"/>
          <w:lang w:eastAsia="ja-JP"/>
        </w:rPr>
        <w:t xml:space="preserve">odutos de </w:t>
      </w:r>
      <w:r w:rsidR="00644C5E">
        <w:rPr>
          <w:rFonts w:ascii="Segoe UI" w:eastAsia="Meiryo" w:hAnsi="Segoe UI" w:cs="Segoe UI"/>
          <w:spacing w:val="-2"/>
          <w:kern w:val="2"/>
          <w:lang w:eastAsia="ja-JP"/>
        </w:rPr>
        <w:t xml:space="preserve">Força, </w:t>
      </w:r>
      <w:r w:rsidR="00BB40B6" w:rsidRPr="00BB40B6">
        <w:rPr>
          <w:rFonts w:ascii="Segoe UI" w:eastAsia="Meiryo" w:hAnsi="Segoe UI" w:cs="Segoe UI"/>
          <w:spacing w:val="-2"/>
          <w:kern w:val="2"/>
          <w:lang w:eastAsia="ja-JP"/>
        </w:rPr>
        <w:t xml:space="preserve">vendidos no mercado japonês, </w:t>
      </w:r>
      <w:r w:rsidR="00644C5E">
        <w:rPr>
          <w:rFonts w:ascii="Segoe UI" w:eastAsia="Meiryo" w:hAnsi="Segoe UI" w:cs="Segoe UI"/>
          <w:spacing w:val="-2"/>
          <w:kern w:val="2"/>
          <w:lang w:eastAsia="ja-JP"/>
        </w:rPr>
        <w:t xml:space="preserve">serão exibidos </w:t>
      </w:r>
      <w:r w:rsidR="009711A6">
        <w:rPr>
          <w:rFonts w:ascii="Segoe UI" w:eastAsia="Meiryo" w:hAnsi="Segoe UI" w:cs="Segoe UI"/>
          <w:spacing w:val="-2"/>
          <w:kern w:val="2"/>
          <w:lang w:eastAsia="ja-JP"/>
        </w:rPr>
        <w:t xml:space="preserve">no evento, como os </w:t>
      </w:r>
      <w:r w:rsidR="00BB40B6" w:rsidRPr="00BB40B6">
        <w:rPr>
          <w:rFonts w:ascii="Segoe UI" w:eastAsia="Meiryo" w:hAnsi="Segoe UI" w:cs="Segoe UI"/>
          <w:spacing w:val="-2"/>
          <w:kern w:val="2"/>
          <w:lang w:eastAsia="ja-JP"/>
        </w:rPr>
        <w:t xml:space="preserve">motores </w:t>
      </w:r>
      <w:r w:rsidR="005573B4">
        <w:rPr>
          <w:rFonts w:ascii="Segoe UI" w:eastAsia="Meiryo" w:hAnsi="Segoe UI" w:cs="Segoe UI"/>
          <w:spacing w:val="-2"/>
          <w:kern w:val="2"/>
          <w:lang w:eastAsia="ja-JP"/>
        </w:rPr>
        <w:t>para</w:t>
      </w:r>
      <w:r w:rsidR="009711A6" w:rsidRPr="005573B4">
        <w:rPr>
          <w:rFonts w:ascii="Segoe UI" w:eastAsia="Meiryo" w:hAnsi="Segoe UI" w:cs="Segoe UI"/>
          <w:spacing w:val="-2"/>
          <w:kern w:val="2"/>
          <w:lang w:eastAsia="ja-JP"/>
        </w:rPr>
        <w:t xml:space="preserve"> barco</w:t>
      </w:r>
      <w:r w:rsidR="00BB40B6" w:rsidRPr="00BB40B6">
        <w:rPr>
          <w:rFonts w:ascii="Segoe UI" w:eastAsia="Meiryo" w:hAnsi="Segoe UI" w:cs="Segoe UI"/>
          <w:spacing w:val="-2"/>
          <w:kern w:val="2"/>
          <w:lang w:eastAsia="ja-JP"/>
        </w:rPr>
        <w:t xml:space="preserve">, geradores </w:t>
      </w:r>
      <w:r w:rsidR="009711A6">
        <w:rPr>
          <w:rFonts w:ascii="Segoe UI" w:eastAsia="Meiryo" w:hAnsi="Segoe UI" w:cs="Segoe UI"/>
          <w:spacing w:val="-2"/>
          <w:kern w:val="2"/>
          <w:lang w:eastAsia="ja-JP"/>
        </w:rPr>
        <w:t xml:space="preserve">de energia </w:t>
      </w:r>
      <w:r w:rsidR="00BB40B6" w:rsidRPr="00BB40B6">
        <w:rPr>
          <w:rFonts w:ascii="Segoe UI" w:eastAsia="Meiryo" w:hAnsi="Segoe UI" w:cs="Segoe UI"/>
          <w:spacing w:val="-2"/>
          <w:kern w:val="2"/>
          <w:lang w:eastAsia="ja-JP"/>
        </w:rPr>
        <w:t xml:space="preserve">e cortadores de grama. </w:t>
      </w:r>
    </w:p>
    <w:p w14:paraId="4AA7C9AB" w14:textId="77777777" w:rsidR="009711A6" w:rsidRDefault="009711A6" w:rsidP="004563C5">
      <w:pPr>
        <w:spacing w:after="0" w:line="276" w:lineRule="auto"/>
        <w:rPr>
          <w:rFonts w:ascii="Segoe UI" w:eastAsia="Meiryo" w:hAnsi="Segoe UI" w:cs="Segoe UI"/>
          <w:spacing w:val="-2"/>
          <w:kern w:val="2"/>
          <w:lang w:eastAsia="ja-JP"/>
        </w:rPr>
      </w:pPr>
    </w:p>
    <w:p w14:paraId="21F07AC4" w14:textId="018B7666" w:rsidR="00BB40B6" w:rsidRDefault="009711A6" w:rsidP="004563C5">
      <w:pPr>
        <w:spacing w:after="0" w:line="276" w:lineRule="auto"/>
        <w:rPr>
          <w:rFonts w:ascii="Segoe UI" w:eastAsia="Meiryo" w:hAnsi="Segoe UI" w:cs="Segoe UI"/>
          <w:spacing w:val="-2"/>
          <w:kern w:val="2"/>
          <w:lang w:eastAsia="ja-JP"/>
        </w:rPr>
      </w:pPr>
      <w:r>
        <w:rPr>
          <w:rFonts w:ascii="Segoe UI" w:eastAsia="Meiryo" w:hAnsi="Segoe UI" w:cs="Segoe UI"/>
          <w:spacing w:val="-2"/>
          <w:kern w:val="2"/>
          <w:lang w:eastAsia="ja-JP"/>
        </w:rPr>
        <w:t>A</w:t>
      </w:r>
      <w:r w:rsidR="00BB40B6" w:rsidRPr="00BB40B6">
        <w:rPr>
          <w:rFonts w:ascii="Segoe UI" w:eastAsia="Meiryo" w:hAnsi="Segoe UI" w:cs="Segoe UI"/>
          <w:spacing w:val="-2"/>
          <w:kern w:val="2"/>
          <w:lang w:eastAsia="ja-JP"/>
        </w:rPr>
        <w:t xml:space="preserve"> Honda </w:t>
      </w:r>
      <w:r>
        <w:rPr>
          <w:rFonts w:ascii="Segoe UI" w:eastAsia="Meiryo" w:hAnsi="Segoe UI" w:cs="Segoe UI"/>
          <w:spacing w:val="-2"/>
          <w:kern w:val="2"/>
          <w:lang w:eastAsia="ja-JP"/>
        </w:rPr>
        <w:t xml:space="preserve">também </w:t>
      </w:r>
      <w:r w:rsidR="00BB40B6" w:rsidRPr="00BB40B6">
        <w:rPr>
          <w:rFonts w:ascii="Segoe UI" w:eastAsia="Meiryo" w:hAnsi="Segoe UI" w:cs="Segoe UI"/>
          <w:spacing w:val="-2"/>
          <w:kern w:val="2"/>
          <w:lang w:eastAsia="ja-JP"/>
        </w:rPr>
        <w:t xml:space="preserve">exibirá tecnologias relacionadas à energia que conectam produtos de mobilidade e a vida cotidiana das pessoas, incluindo o </w:t>
      </w:r>
      <w:r w:rsidR="00BB40B6" w:rsidRPr="00303A81">
        <w:rPr>
          <w:rFonts w:ascii="Segoe UI" w:eastAsia="Meiryo" w:hAnsi="Segoe UI" w:cs="Segoe UI"/>
          <w:b/>
          <w:spacing w:val="-2"/>
          <w:kern w:val="2"/>
          <w:lang w:eastAsia="ja-JP"/>
        </w:rPr>
        <w:t>Honda Mobile Power Pack</w:t>
      </w:r>
      <w:r w:rsidR="00BB40B6" w:rsidRPr="00BB40B6">
        <w:rPr>
          <w:rFonts w:ascii="Segoe UI" w:eastAsia="Meiryo" w:hAnsi="Segoe UI" w:cs="Segoe UI"/>
          <w:spacing w:val="-2"/>
          <w:kern w:val="2"/>
          <w:lang w:eastAsia="ja-JP"/>
        </w:rPr>
        <w:t>, uma bateria portátil e trocável.</w:t>
      </w:r>
    </w:p>
    <w:p w14:paraId="5E49CB8B" w14:textId="77777777" w:rsidR="00884A69" w:rsidRDefault="00884A69" w:rsidP="004563C5">
      <w:pPr>
        <w:spacing w:after="0" w:line="276" w:lineRule="auto"/>
        <w:rPr>
          <w:rFonts w:ascii="Segoe UI" w:eastAsia="Meiryo" w:hAnsi="Segoe UI" w:cs="Segoe UI"/>
          <w:spacing w:val="-2"/>
          <w:kern w:val="2"/>
          <w:lang w:eastAsia="ja-JP"/>
        </w:rPr>
      </w:pPr>
    </w:p>
    <w:p w14:paraId="21A27C49" w14:textId="77777777" w:rsidR="00DC4CB1" w:rsidRDefault="00DC4CB1" w:rsidP="004563C5">
      <w:pPr>
        <w:spacing w:after="0" w:line="276" w:lineRule="auto"/>
        <w:rPr>
          <w:rFonts w:ascii="Segoe UI" w:eastAsia="Meiryo" w:hAnsi="Segoe UI" w:cs="Segoe UI"/>
          <w:spacing w:val="-2"/>
          <w:kern w:val="2"/>
          <w:lang w:eastAsia="ja-JP"/>
        </w:rPr>
      </w:pPr>
    </w:p>
    <w:p w14:paraId="1F1BF2F2" w14:textId="77777777" w:rsidR="00492A79" w:rsidRPr="00492A79" w:rsidRDefault="00492A79" w:rsidP="00492A79">
      <w:pPr>
        <w:widowControl w:val="0"/>
        <w:numPr>
          <w:ilvl w:val="0"/>
          <w:numId w:val="1"/>
        </w:numPr>
        <w:adjustRightInd w:val="0"/>
        <w:spacing w:after="0" w:line="276" w:lineRule="auto"/>
        <w:ind w:left="284" w:hanging="284"/>
        <w:rPr>
          <w:rFonts w:ascii="Segoe UI" w:eastAsia="Meiryo" w:hAnsi="Segoe UI" w:cs="Segoe UI"/>
          <w:b/>
          <w:bCs/>
          <w:spacing w:val="-2"/>
        </w:rPr>
      </w:pPr>
      <w:r w:rsidRPr="00492A79">
        <w:rPr>
          <w:rFonts w:ascii="Segoe UI" w:eastAsia="Meiryo" w:hAnsi="Segoe UI" w:cs="Segoe UI"/>
          <w:b/>
          <w:bCs/>
          <w:spacing w:val="-2"/>
        </w:rPr>
        <w:t>Atrações especiais mostram a alegria de expandir o potencial de vida</w:t>
      </w:r>
    </w:p>
    <w:p w14:paraId="6F600669" w14:textId="77777777" w:rsidR="00492A79" w:rsidRDefault="00492A79" w:rsidP="00492A79">
      <w:pPr>
        <w:spacing w:line="276" w:lineRule="auto"/>
        <w:jc w:val="both"/>
        <w:rPr>
          <w:rFonts w:ascii="Segoe UI" w:eastAsia="Meiryo" w:hAnsi="Segoe UI" w:cs="Segoe UI"/>
          <w:spacing w:val="-2"/>
          <w:kern w:val="2"/>
          <w:lang w:eastAsia="ja-JP"/>
        </w:rPr>
      </w:pPr>
    </w:p>
    <w:p w14:paraId="5E529DAE" w14:textId="7030DEB0" w:rsidR="00492A79" w:rsidRDefault="00492A79" w:rsidP="00492A79">
      <w:pPr>
        <w:spacing w:line="276" w:lineRule="auto"/>
        <w:jc w:val="both"/>
        <w:rPr>
          <w:rFonts w:ascii="Segoe UI" w:eastAsia="Meiryo" w:hAnsi="Segoe UI" w:cs="Segoe UI"/>
          <w:spacing w:val="-2"/>
          <w:kern w:val="2"/>
          <w:lang w:eastAsia="ja-JP"/>
        </w:rPr>
      </w:pPr>
      <w:r w:rsidRPr="00492A79">
        <w:rPr>
          <w:rFonts w:ascii="Segoe UI" w:eastAsia="Meiryo" w:hAnsi="Segoe UI" w:cs="Segoe UI"/>
          <w:spacing w:val="-2"/>
          <w:kern w:val="2"/>
          <w:lang w:eastAsia="ja-JP"/>
        </w:rPr>
        <w:t>Além da exposição de produtos, o estande da Honda contará com atrações que comemoram o 60º aniversário das vendas da família CB e o 60º aniversário da participação da Honda no World Grand Prix como parte de suas atividades de esportes a motor. Além disso, o estande da Honda também incluirá uma variedade de exibições exclusivas da marca, como uma experiência em que os visitantes poderão aprender sobre o desempenho e o design do HondaJet, bem como o conceito de seu desenvolvimento.</w:t>
      </w:r>
    </w:p>
    <w:p w14:paraId="343766E9" w14:textId="6D5E79CC" w:rsidR="000B7462" w:rsidRPr="00492A79" w:rsidRDefault="000B7462" w:rsidP="00492A79">
      <w:pPr>
        <w:spacing w:line="276" w:lineRule="auto"/>
        <w:jc w:val="both"/>
        <w:rPr>
          <w:rFonts w:ascii="Segoe UI" w:eastAsia="Meiryo" w:hAnsi="Segoe UI" w:cs="Segoe UI"/>
          <w:spacing w:val="-2"/>
          <w:kern w:val="2"/>
          <w:lang w:eastAsia="ja-JP"/>
        </w:rPr>
      </w:pPr>
    </w:p>
    <w:p w14:paraId="0F51D2E0" w14:textId="77777777" w:rsidR="008E63A6" w:rsidRPr="005B2475" w:rsidRDefault="008E63A6" w:rsidP="004563C5">
      <w:pPr>
        <w:widowControl w:val="0"/>
        <w:numPr>
          <w:ilvl w:val="0"/>
          <w:numId w:val="1"/>
        </w:numPr>
        <w:adjustRightInd w:val="0"/>
        <w:spacing w:after="0" w:line="276" w:lineRule="auto"/>
        <w:ind w:left="284" w:hanging="284"/>
        <w:rPr>
          <w:rFonts w:ascii="Segoe UI" w:eastAsia="Meiryo" w:hAnsi="Segoe UI" w:cs="Segoe UI"/>
          <w:b/>
          <w:bCs/>
          <w:spacing w:val="-2"/>
        </w:rPr>
      </w:pPr>
      <w:r w:rsidRPr="005B2475">
        <w:rPr>
          <w:rFonts w:ascii="Segoe UI" w:eastAsia="Meiryo" w:hAnsi="Segoe UI" w:cs="Segoe UI"/>
          <w:b/>
          <w:bCs/>
          <w:spacing w:val="-2"/>
        </w:rPr>
        <w:t>Principais modelos em exibição</w:t>
      </w:r>
    </w:p>
    <w:p w14:paraId="511383FC" w14:textId="77777777" w:rsidR="008E63A6" w:rsidRPr="008E63A6" w:rsidRDefault="008E63A6" w:rsidP="004563C5">
      <w:pPr>
        <w:spacing w:after="0" w:line="276" w:lineRule="auto"/>
        <w:rPr>
          <w:rFonts w:ascii="Segoe UI" w:eastAsia="Meiryo" w:hAnsi="Segoe UI" w:cs="Segoe UI"/>
          <w:spacing w:val="-2"/>
          <w:kern w:val="2"/>
          <w:lang w:eastAsia="ja-JP"/>
        </w:rPr>
      </w:pPr>
    </w:p>
    <w:p w14:paraId="74BB459E" w14:textId="77777777" w:rsidR="008E63A6" w:rsidRPr="00D152DA" w:rsidRDefault="008E63A6" w:rsidP="004563C5">
      <w:pPr>
        <w:spacing w:after="0" w:line="276" w:lineRule="auto"/>
        <w:rPr>
          <w:rFonts w:ascii="Segoe UI" w:eastAsia="Meiryo" w:hAnsi="Segoe UI" w:cs="Segoe UI"/>
          <w:b/>
          <w:spacing w:val="-2"/>
          <w:kern w:val="2"/>
          <w:sz w:val="24"/>
          <w:u w:val="single"/>
          <w:lang w:eastAsia="ja-JP"/>
        </w:rPr>
      </w:pPr>
      <w:r w:rsidRPr="00D152DA">
        <w:rPr>
          <w:rFonts w:ascii="Segoe UI" w:eastAsia="Meiryo" w:hAnsi="Segoe UI" w:cs="Segoe UI"/>
          <w:b/>
          <w:spacing w:val="-2"/>
          <w:kern w:val="2"/>
          <w:sz w:val="24"/>
          <w:u w:val="single"/>
          <w:lang w:eastAsia="ja-JP"/>
        </w:rPr>
        <w:t>Motocicletas</w:t>
      </w:r>
    </w:p>
    <w:p w14:paraId="4F6AADE4" w14:textId="77777777" w:rsidR="008E63A6" w:rsidRDefault="008E63A6" w:rsidP="004563C5">
      <w:pPr>
        <w:spacing w:after="0" w:line="276" w:lineRule="auto"/>
        <w:rPr>
          <w:rFonts w:ascii="Segoe UI" w:eastAsia="Meiryo" w:hAnsi="Segoe UI" w:cs="Segoe UI"/>
          <w:color w:val="FF0000"/>
          <w:spacing w:val="-2"/>
          <w:kern w:val="2"/>
          <w:lang w:eastAsia="ja-JP"/>
        </w:rPr>
      </w:pPr>
    </w:p>
    <w:p w14:paraId="254E6F75" w14:textId="77777777" w:rsidR="002A696E" w:rsidRPr="000B7462" w:rsidRDefault="002A696E" w:rsidP="002A696E">
      <w:pPr>
        <w:pStyle w:val="PargrafodaLista"/>
        <w:numPr>
          <w:ilvl w:val="0"/>
          <w:numId w:val="3"/>
        </w:numPr>
        <w:spacing w:line="276" w:lineRule="auto"/>
        <w:rPr>
          <w:rFonts w:ascii="Arial" w:hAnsi="Arial" w:cs="Arial"/>
          <w:b/>
          <w:bCs/>
        </w:rPr>
      </w:pPr>
      <w:r w:rsidRPr="000B7462">
        <w:rPr>
          <w:rFonts w:ascii="Arial" w:hAnsi="Arial" w:cs="Arial"/>
          <w:b/>
          <w:bCs/>
        </w:rPr>
        <w:lastRenderedPageBreak/>
        <w:t>CT125 (estreia mundial)</w:t>
      </w:r>
    </w:p>
    <w:p w14:paraId="4D16A2C3" w14:textId="70EB320F" w:rsidR="002A696E" w:rsidRPr="002A696E" w:rsidRDefault="002A696E" w:rsidP="002A696E">
      <w:pPr>
        <w:spacing w:line="276" w:lineRule="auto"/>
        <w:jc w:val="both"/>
        <w:rPr>
          <w:rFonts w:ascii="Segoe UI" w:eastAsia="Meiryo" w:hAnsi="Segoe UI" w:cs="Segoe UI"/>
          <w:spacing w:val="-2"/>
          <w:kern w:val="2"/>
          <w:lang w:eastAsia="ja-JP"/>
        </w:rPr>
      </w:pPr>
      <w:r w:rsidRPr="002A696E">
        <w:rPr>
          <w:rFonts w:ascii="Segoe UI" w:eastAsia="Meiryo" w:hAnsi="Segoe UI" w:cs="Segoe UI"/>
          <w:spacing w:val="-2"/>
          <w:kern w:val="2"/>
          <w:lang w:eastAsia="ja-JP"/>
        </w:rPr>
        <w:t xml:space="preserve">O CT125 é um modelo conceitual que propõe </w:t>
      </w:r>
      <w:r w:rsidR="005E064D">
        <w:rPr>
          <w:rFonts w:ascii="Segoe UI" w:eastAsia="Meiryo" w:hAnsi="Segoe UI" w:cs="Segoe UI"/>
          <w:spacing w:val="-2"/>
          <w:kern w:val="2"/>
          <w:lang w:eastAsia="ja-JP"/>
        </w:rPr>
        <w:t xml:space="preserve">um </w:t>
      </w:r>
      <w:r w:rsidRPr="002A696E">
        <w:rPr>
          <w:rFonts w:ascii="Segoe UI" w:eastAsia="Meiryo" w:hAnsi="Segoe UI" w:cs="Segoe UI"/>
          <w:spacing w:val="-2"/>
          <w:kern w:val="2"/>
          <w:lang w:eastAsia="ja-JP"/>
        </w:rPr>
        <w:t xml:space="preserve">novo </w:t>
      </w:r>
      <w:proofErr w:type="gramStart"/>
      <w:r w:rsidRPr="002A696E">
        <w:rPr>
          <w:rFonts w:ascii="Segoe UI" w:eastAsia="Meiryo" w:hAnsi="Segoe UI" w:cs="Segoe UI"/>
          <w:spacing w:val="-2"/>
          <w:kern w:val="2"/>
          <w:lang w:eastAsia="ja-JP"/>
        </w:rPr>
        <w:t xml:space="preserve">valor </w:t>
      </w:r>
      <w:r w:rsidR="005E064D">
        <w:rPr>
          <w:rFonts w:ascii="Segoe UI" w:eastAsia="Meiryo" w:hAnsi="Segoe UI" w:cs="Segoe UI"/>
          <w:spacing w:val="-2"/>
          <w:kern w:val="2"/>
          <w:lang w:eastAsia="ja-JP"/>
        </w:rPr>
        <w:t xml:space="preserve"> à</w:t>
      </w:r>
      <w:proofErr w:type="gramEnd"/>
      <w:r w:rsidRPr="002A696E">
        <w:rPr>
          <w:rFonts w:ascii="Segoe UI" w:eastAsia="Meiryo" w:hAnsi="Segoe UI" w:cs="Segoe UI"/>
          <w:spacing w:val="-2"/>
          <w:kern w:val="2"/>
          <w:lang w:eastAsia="ja-JP"/>
        </w:rPr>
        <w:t xml:space="preserve"> série Honda </w:t>
      </w:r>
      <w:proofErr w:type="spellStart"/>
      <w:r w:rsidRPr="002A696E">
        <w:rPr>
          <w:rFonts w:ascii="Segoe UI" w:eastAsia="Meiryo" w:hAnsi="Segoe UI" w:cs="Segoe UI"/>
          <w:spacing w:val="-2"/>
          <w:kern w:val="2"/>
          <w:lang w:eastAsia="ja-JP"/>
        </w:rPr>
        <w:t>Super</w:t>
      </w:r>
      <w:proofErr w:type="spellEnd"/>
      <w:r w:rsidRPr="002A696E">
        <w:rPr>
          <w:rFonts w:ascii="Segoe UI" w:eastAsia="Meiryo" w:hAnsi="Segoe UI" w:cs="Segoe UI"/>
          <w:spacing w:val="-2"/>
          <w:kern w:val="2"/>
          <w:lang w:eastAsia="ja-JP"/>
        </w:rPr>
        <w:t xml:space="preserve"> </w:t>
      </w:r>
      <w:proofErr w:type="spellStart"/>
      <w:r w:rsidRPr="002A696E">
        <w:rPr>
          <w:rFonts w:ascii="Segoe UI" w:eastAsia="Meiryo" w:hAnsi="Segoe UI" w:cs="Segoe UI"/>
          <w:spacing w:val="-2"/>
          <w:kern w:val="2"/>
          <w:lang w:eastAsia="ja-JP"/>
        </w:rPr>
        <w:t>Cub</w:t>
      </w:r>
      <w:proofErr w:type="spellEnd"/>
      <w:r w:rsidRPr="002A696E">
        <w:rPr>
          <w:rFonts w:ascii="Segoe UI" w:eastAsia="Meiryo" w:hAnsi="Segoe UI" w:cs="Segoe UI"/>
          <w:spacing w:val="-2"/>
          <w:kern w:val="2"/>
          <w:lang w:eastAsia="ja-JP"/>
        </w:rPr>
        <w:t xml:space="preserve"> por meio de sua estrutura, projetada levando em consideração o desempenho de execução off-</w:t>
      </w:r>
      <w:proofErr w:type="spellStart"/>
      <w:r w:rsidRPr="002A696E">
        <w:rPr>
          <w:rFonts w:ascii="Segoe UI" w:eastAsia="Meiryo" w:hAnsi="Segoe UI" w:cs="Segoe UI"/>
          <w:spacing w:val="-2"/>
          <w:kern w:val="2"/>
          <w:lang w:eastAsia="ja-JP"/>
        </w:rPr>
        <w:t>road</w:t>
      </w:r>
      <w:proofErr w:type="spellEnd"/>
      <w:r w:rsidRPr="002A696E">
        <w:rPr>
          <w:rFonts w:ascii="Segoe UI" w:eastAsia="Meiryo" w:hAnsi="Segoe UI" w:cs="Segoe UI"/>
          <w:spacing w:val="-2"/>
          <w:kern w:val="2"/>
          <w:lang w:eastAsia="ja-JP"/>
        </w:rPr>
        <w:t xml:space="preserve"> e o design exterior, que estimula o espírito aventureiro dos motociclistas. </w:t>
      </w:r>
    </w:p>
    <w:p w14:paraId="786EE2B6" w14:textId="77777777" w:rsidR="002A696E" w:rsidRPr="002A696E" w:rsidRDefault="002A696E" w:rsidP="002A696E">
      <w:pPr>
        <w:spacing w:line="276" w:lineRule="auto"/>
        <w:jc w:val="both"/>
        <w:rPr>
          <w:rFonts w:ascii="Segoe UI" w:eastAsia="Meiryo" w:hAnsi="Segoe UI" w:cs="Segoe UI"/>
          <w:spacing w:val="-2"/>
          <w:kern w:val="2"/>
          <w:lang w:eastAsia="ja-JP"/>
        </w:rPr>
      </w:pPr>
      <w:r w:rsidRPr="002A696E">
        <w:rPr>
          <w:rFonts w:ascii="Segoe UI" w:eastAsia="Meiryo" w:hAnsi="Segoe UI" w:cs="Segoe UI"/>
          <w:spacing w:val="-2"/>
          <w:kern w:val="2"/>
          <w:lang w:eastAsia="ja-JP"/>
        </w:rPr>
        <w:t>Herdando o original conceito “CT”, a CT125 apresenta um para-choque dianteiro e silenciador dianteiro em aço (acima do motor), um suporte traseiro amplo e grande, duto de entrada de ar de alta montagem e purificadores de ar laterais, e ainda oferece um estilo simples e exclusivo. Embora com uma característica casual adequada para o uso diário, a CT125 também está posicionada como uma bicicleta de trekking equipada com funções que permitem ao motociclista desfrutar ao ar livre.</w:t>
      </w:r>
    </w:p>
    <w:p w14:paraId="26EBA82C" w14:textId="77777777" w:rsidR="008E63A6" w:rsidRDefault="008E63A6" w:rsidP="004563C5">
      <w:pPr>
        <w:spacing w:after="0" w:line="276" w:lineRule="auto"/>
        <w:rPr>
          <w:rFonts w:ascii="Segoe UI" w:eastAsia="Meiryo" w:hAnsi="Segoe UI" w:cs="Segoe UI"/>
          <w:color w:val="FF0000"/>
          <w:spacing w:val="-2"/>
          <w:kern w:val="2"/>
          <w:lang w:eastAsia="ja-JP"/>
        </w:rPr>
      </w:pPr>
    </w:p>
    <w:p w14:paraId="399F6764" w14:textId="76548282" w:rsidR="007E213A" w:rsidRPr="007E213A" w:rsidRDefault="007E213A" w:rsidP="004563C5">
      <w:pPr>
        <w:pStyle w:val="PargrafodaLista"/>
        <w:numPr>
          <w:ilvl w:val="0"/>
          <w:numId w:val="3"/>
        </w:numPr>
        <w:spacing w:line="276" w:lineRule="auto"/>
        <w:rPr>
          <w:rFonts w:ascii="Arial" w:hAnsi="Arial" w:cs="Arial"/>
          <w:b/>
          <w:bCs/>
        </w:rPr>
      </w:pPr>
      <w:proofErr w:type="spellStart"/>
      <w:r w:rsidRPr="007E213A">
        <w:rPr>
          <w:rFonts w:ascii="Arial" w:hAnsi="Arial" w:cs="Arial"/>
          <w:b/>
          <w:bCs/>
        </w:rPr>
        <w:t>Benly</w:t>
      </w:r>
      <w:proofErr w:type="spellEnd"/>
      <w:r w:rsidRPr="007E213A">
        <w:rPr>
          <w:rFonts w:ascii="Arial" w:hAnsi="Arial" w:cs="Arial"/>
          <w:b/>
          <w:bCs/>
        </w:rPr>
        <w:t xml:space="preserve"> e: e </w:t>
      </w:r>
      <w:proofErr w:type="spellStart"/>
      <w:r w:rsidRPr="007E213A">
        <w:rPr>
          <w:rFonts w:ascii="Arial" w:hAnsi="Arial" w:cs="Arial"/>
          <w:b/>
          <w:bCs/>
        </w:rPr>
        <w:t>Gyro</w:t>
      </w:r>
      <w:proofErr w:type="spellEnd"/>
      <w:r w:rsidRPr="007E213A">
        <w:rPr>
          <w:rFonts w:ascii="Arial" w:hAnsi="Arial" w:cs="Arial"/>
          <w:b/>
          <w:bCs/>
        </w:rPr>
        <w:t xml:space="preserve"> e: (</w:t>
      </w:r>
      <w:r w:rsidR="00A200CA" w:rsidRPr="000B7462">
        <w:rPr>
          <w:rFonts w:ascii="Arial" w:hAnsi="Arial" w:cs="Arial"/>
          <w:b/>
          <w:bCs/>
        </w:rPr>
        <w:t>estreia mundial</w:t>
      </w:r>
      <w:r w:rsidRPr="007E213A">
        <w:rPr>
          <w:rFonts w:ascii="Arial" w:hAnsi="Arial" w:cs="Arial"/>
          <w:b/>
          <w:bCs/>
        </w:rPr>
        <w:t>)</w:t>
      </w:r>
    </w:p>
    <w:p w14:paraId="5E06FFE6" w14:textId="77777777" w:rsidR="002A696E" w:rsidRPr="002A696E" w:rsidRDefault="002A696E" w:rsidP="002A696E">
      <w:pPr>
        <w:adjustRightInd w:val="0"/>
        <w:spacing w:line="276" w:lineRule="auto"/>
        <w:jc w:val="both"/>
        <w:rPr>
          <w:rFonts w:ascii="Segoe UI" w:eastAsia="Meiryo" w:hAnsi="Segoe UI" w:cs="Segoe UI"/>
          <w:spacing w:val="-2"/>
          <w:kern w:val="2"/>
          <w:lang w:eastAsia="ja-JP"/>
        </w:rPr>
      </w:pPr>
      <w:r w:rsidRPr="002A696E">
        <w:rPr>
          <w:rFonts w:ascii="Segoe UI" w:eastAsia="Meiryo" w:hAnsi="Segoe UI" w:cs="Segoe UI"/>
          <w:spacing w:val="-2"/>
          <w:kern w:val="2"/>
          <w:lang w:eastAsia="ja-JP"/>
        </w:rPr>
        <w:t>A Honda irá promover a estreia mundial de dois modelos de motocicletas elétricas, de uso comercial, equipados com o Honda Mobile Power Pack. Com o a tecnologia de eletrificação, o desempenho ambiental e sonoridade desses modelos foram aprimorados, sem comprometer os atrativos que o público espera dos veículos comerciais.</w:t>
      </w:r>
    </w:p>
    <w:p w14:paraId="4D941091" w14:textId="77777777" w:rsidR="002A696E" w:rsidRPr="002A696E" w:rsidRDefault="002A696E" w:rsidP="002A696E">
      <w:pPr>
        <w:adjustRightInd w:val="0"/>
        <w:spacing w:line="276" w:lineRule="auto"/>
        <w:jc w:val="both"/>
        <w:rPr>
          <w:rFonts w:ascii="Segoe UI" w:eastAsia="Meiryo" w:hAnsi="Segoe UI" w:cs="Segoe UI"/>
          <w:spacing w:val="-2"/>
          <w:kern w:val="2"/>
          <w:lang w:eastAsia="ja-JP"/>
        </w:rPr>
      </w:pPr>
      <w:r w:rsidRPr="0020340E">
        <w:rPr>
          <w:rFonts w:ascii="Segoe UI" w:eastAsia="Meiryo" w:hAnsi="Segoe UI" w:cs="Segoe UI"/>
          <w:spacing w:val="-2"/>
          <w:kern w:val="2"/>
          <w:lang w:eastAsia="ja-JP"/>
        </w:rPr>
        <w:t xml:space="preserve">A Honda conseguiu isso com uma versão a </w:t>
      </w:r>
      <w:r w:rsidRPr="002A696E">
        <w:rPr>
          <w:rFonts w:ascii="Segoe UI" w:eastAsia="Meiryo" w:hAnsi="Segoe UI" w:cs="Segoe UI"/>
          <w:spacing w:val="-2"/>
          <w:kern w:val="2"/>
          <w:lang w:eastAsia="ja-JP"/>
        </w:rPr>
        <w:t>gasolina desses modelos, incluindo excelente capacidade de carga, durabilidade, tamanho fácil de manusear em qualquer situação e um assento traseiro plano, projetado para a montagem de uma caixa de entrega.</w:t>
      </w:r>
    </w:p>
    <w:p w14:paraId="2F0B62D8" w14:textId="77777777" w:rsidR="008E63A6" w:rsidRDefault="008E63A6" w:rsidP="004563C5">
      <w:pPr>
        <w:spacing w:after="0" w:line="276" w:lineRule="auto"/>
        <w:rPr>
          <w:rFonts w:ascii="Segoe UI" w:eastAsia="Meiryo" w:hAnsi="Segoe UI" w:cs="Segoe UI"/>
          <w:color w:val="FF0000"/>
          <w:spacing w:val="-2"/>
          <w:kern w:val="2"/>
          <w:lang w:eastAsia="ja-JP"/>
        </w:rPr>
      </w:pPr>
    </w:p>
    <w:p w14:paraId="62DBB42F" w14:textId="77777777" w:rsidR="008E63A6" w:rsidRPr="00D9222D" w:rsidRDefault="008E63A6" w:rsidP="004563C5">
      <w:pPr>
        <w:pStyle w:val="PargrafodaLista"/>
        <w:numPr>
          <w:ilvl w:val="0"/>
          <w:numId w:val="3"/>
        </w:numPr>
        <w:spacing w:line="276" w:lineRule="auto"/>
        <w:rPr>
          <w:rFonts w:ascii="Arial" w:hAnsi="Arial" w:cs="Arial"/>
          <w:b/>
          <w:bCs/>
        </w:rPr>
      </w:pPr>
      <w:r w:rsidRPr="00D9222D">
        <w:rPr>
          <w:rFonts w:ascii="Arial" w:hAnsi="Arial" w:cs="Arial"/>
          <w:b/>
          <w:bCs/>
        </w:rPr>
        <w:t xml:space="preserve">CRF1100L </w:t>
      </w:r>
      <w:proofErr w:type="spellStart"/>
      <w:r w:rsidRPr="00D9222D">
        <w:rPr>
          <w:rFonts w:ascii="Arial" w:hAnsi="Arial" w:cs="Arial"/>
          <w:b/>
          <w:bCs/>
        </w:rPr>
        <w:t>AfricaTwin</w:t>
      </w:r>
      <w:proofErr w:type="spellEnd"/>
      <w:r w:rsidRPr="00D9222D">
        <w:rPr>
          <w:rFonts w:ascii="Arial" w:hAnsi="Arial" w:cs="Arial"/>
          <w:b/>
          <w:bCs/>
        </w:rPr>
        <w:t xml:space="preserve"> Transmissão de dupla embreagem (estreia no Japão)</w:t>
      </w:r>
    </w:p>
    <w:p w14:paraId="704A8104" w14:textId="77777777" w:rsidR="002A696E" w:rsidRPr="002A696E" w:rsidRDefault="002A696E" w:rsidP="002A696E">
      <w:pPr>
        <w:spacing w:line="276" w:lineRule="auto"/>
        <w:jc w:val="both"/>
        <w:rPr>
          <w:rFonts w:ascii="Segoe UI" w:eastAsia="Meiryo" w:hAnsi="Segoe UI" w:cs="Segoe UI"/>
          <w:spacing w:val="-2"/>
          <w:kern w:val="2"/>
          <w:lang w:eastAsia="ja-JP"/>
        </w:rPr>
      </w:pPr>
      <w:r w:rsidRPr="002A696E">
        <w:rPr>
          <w:rFonts w:ascii="Segoe UI" w:eastAsia="Meiryo" w:hAnsi="Segoe UI" w:cs="Segoe UI"/>
          <w:spacing w:val="-2"/>
          <w:kern w:val="2"/>
          <w:lang w:eastAsia="ja-JP"/>
        </w:rPr>
        <w:t>Mantendo o conceito “</w:t>
      </w:r>
      <w:proofErr w:type="spellStart"/>
      <w:r w:rsidRPr="002A696E">
        <w:rPr>
          <w:rFonts w:ascii="Segoe UI" w:eastAsia="Meiryo" w:hAnsi="Segoe UI" w:cs="Segoe UI"/>
          <w:spacing w:val="-2"/>
          <w:kern w:val="2"/>
          <w:lang w:eastAsia="ja-JP"/>
        </w:rPr>
        <w:t>True</w:t>
      </w:r>
      <w:proofErr w:type="spellEnd"/>
      <w:r w:rsidRPr="002A696E">
        <w:rPr>
          <w:rFonts w:ascii="Segoe UI" w:eastAsia="Meiryo" w:hAnsi="Segoe UI" w:cs="Segoe UI"/>
          <w:spacing w:val="-2"/>
          <w:kern w:val="2"/>
          <w:lang w:eastAsia="ja-JP"/>
        </w:rPr>
        <w:t xml:space="preserve"> Adventure” (Aventura Verdadeira, em português), o equilíbrio total foi aperfeiçoado para este modelo. Com a adoção de uma estrutura recém-projetada e um aumento no tamanho do motor para 1100 cilindradas, o controle eletrônico para suporte ao motociclista está ainda mais avançado com a utilização de informações de performance do veículo obtidas em uma unidade de medição inercial de 6 eixos. </w:t>
      </w:r>
    </w:p>
    <w:p w14:paraId="75445C47" w14:textId="62AC40F9" w:rsidR="002A696E" w:rsidRPr="002A696E" w:rsidRDefault="002A696E" w:rsidP="002A696E">
      <w:pPr>
        <w:spacing w:line="276" w:lineRule="auto"/>
        <w:jc w:val="both"/>
        <w:rPr>
          <w:rFonts w:ascii="Segoe UI" w:eastAsia="Meiryo" w:hAnsi="Segoe UI" w:cs="Segoe UI"/>
          <w:spacing w:val="-2"/>
          <w:kern w:val="2"/>
          <w:lang w:eastAsia="ja-JP"/>
        </w:rPr>
      </w:pPr>
      <w:r w:rsidRPr="002A696E">
        <w:rPr>
          <w:rFonts w:ascii="Segoe UI" w:eastAsia="Meiryo" w:hAnsi="Segoe UI" w:cs="Segoe UI"/>
          <w:spacing w:val="-2"/>
          <w:kern w:val="2"/>
          <w:lang w:eastAsia="ja-JP"/>
        </w:rPr>
        <w:t xml:space="preserve">Além disso, este modelo apresenta vários recursos de conforto e segurança, incluindo um medidor de LCD com tela sensível ao toque, controle de cruzeiro e um farol projetado para lidar com pouca visibilidade nas curvas. A Honda também apresentou outra versão deste modelo, a CRF1100L </w:t>
      </w:r>
      <w:proofErr w:type="spellStart"/>
      <w:r w:rsidRPr="002A696E">
        <w:rPr>
          <w:rFonts w:ascii="Segoe UI" w:eastAsia="Meiryo" w:hAnsi="Segoe UI" w:cs="Segoe UI"/>
          <w:spacing w:val="-2"/>
          <w:kern w:val="2"/>
          <w:lang w:eastAsia="ja-JP"/>
        </w:rPr>
        <w:t>Africa</w:t>
      </w:r>
      <w:proofErr w:type="spellEnd"/>
      <w:r w:rsidRPr="002A696E">
        <w:rPr>
          <w:rFonts w:ascii="Segoe UI" w:eastAsia="Meiryo" w:hAnsi="Segoe UI" w:cs="Segoe UI"/>
          <w:spacing w:val="-2"/>
          <w:kern w:val="2"/>
          <w:lang w:eastAsia="ja-JP"/>
        </w:rPr>
        <w:t xml:space="preserve"> </w:t>
      </w:r>
      <w:proofErr w:type="spellStart"/>
      <w:r w:rsidRPr="002A696E">
        <w:rPr>
          <w:rFonts w:ascii="Segoe UI" w:eastAsia="Meiryo" w:hAnsi="Segoe UI" w:cs="Segoe UI"/>
          <w:spacing w:val="-2"/>
          <w:kern w:val="2"/>
          <w:lang w:eastAsia="ja-JP"/>
        </w:rPr>
        <w:t>Twin</w:t>
      </w:r>
      <w:proofErr w:type="spellEnd"/>
      <w:r w:rsidRPr="002A696E">
        <w:rPr>
          <w:rFonts w:ascii="Segoe UI" w:eastAsia="Meiryo" w:hAnsi="Segoe UI" w:cs="Segoe UI"/>
          <w:spacing w:val="-2"/>
          <w:kern w:val="2"/>
          <w:lang w:eastAsia="ja-JP"/>
        </w:rPr>
        <w:t xml:space="preserve"> Adventure Sports ES com Transmissão de dupla embreagem (DCT), que é equipada com a suspensão de controle eletrônico </w:t>
      </w:r>
      <w:proofErr w:type="spellStart"/>
      <w:r w:rsidRPr="002A696E">
        <w:rPr>
          <w:rFonts w:ascii="Segoe UI" w:eastAsia="Meiryo" w:hAnsi="Segoe UI" w:cs="Segoe UI"/>
          <w:spacing w:val="-2"/>
          <w:kern w:val="2"/>
          <w:lang w:eastAsia="ja-JP"/>
        </w:rPr>
        <w:t>Showa</w:t>
      </w:r>
      <w:proofErr w:type="spellEnd"/>
      <w:r w:rsidR="004A2C22">
        <w:rPr>
          <w:rFonts w:ascii="Segoe UI" w:eastAsia="Meiryo" w:hAnsi="Segoe UI" w:cs="Segoe UI"/>
          <w:spacing w:val="-2"/>
          <w:kern w:val="2"/>
          <w:lang w:eastAsia="ja-JP"/>
        </w:rPr>
        <w:t>,</w:t>
      </w:r>
      <w:r w:rsidRPr="002A696E">
        <w:rPr>
          <w:rFonts w:ascii="Segoe UI" w:eastAsia="Meiryo" w:hAnsi="Segoe UI" w:cs="Segoe UI"/>
          <w:spacing w:val="-2"/>
          <w:kern w:val="2"/>
          <w:lang w:eastAsia="ja-JP"/>
        </w:rPr>
        <w:t xml:space="preserve"> que ajusta a força de amortecimento de acordo com a situação de pilotagem. Os modelos de produção de ambas motocicletas estarão em exibição no estande da Honda.</w:t>
      </w:r>
    </w:p>
    <w:p w14:paraId="383697DC" w14:textId="77777777" w:rsidR="008E63A6" w:rsidRPr="00A200CA" w:rsidRDefault="008E63A6" w:rsidP="004563C5">
      <w:pPr>
        <w:pStyle w:val="PargrafodaLista"/>
        <w:numPr>
          <w:ilvl w:val="0"/>
          <w:numId w:val="3"/>
        </w:numPr>
        <w:spacing w:line="276" w:lineRule="auto"/>
        <w:jc w:val="both"/>
        <w:rPr>
          <w:rFonts w:ascii="Arial" w:hAnsi="Arial" w:cs="Arial"/>
          <w:b/>
        </w:rPr>
      </w:pPr>
      <w:r w:rsidRPr="00A200CA">
        <w:rPr>
          <w:rFonts w:ascii="Arial" w:hAnsi="Arial" w:cs="Arial"/>
          <w:b/>
          <w:bCs/>
        </w:rPr>
        <w:t>ADV150</w:t>
      </w:r>
      <w:r w:rsidRPr="00A200CA">
        <w:rPr>
          <w:rFonts w:ascii="Arial" w:hAnsi="Arial" w:cs="Arial"/>
          <w:b/>
        </w:rPr>
        <w:t xml:space="preserve"> (estreia no Japão)</w:t>
      </w:r>
    </w:p>
    <w:p w14:paraId="7E96F779" w14:textId="09EC5905" w:rsidR="002A696E" w:rsidRPr="002A696E" w:rsidRDefault="002A696E" w:rsidP="002A696E">
      <w:pPr>
        <w:spacing w:line="276" w:lineRule="auto"/>
        <w:jc w:val="both"/>
        <w:rPr>
          <w:rFonts w:ascii="Segoe UI" w:hAnsi="Segoe UI" w:cs="Segoe UI"/>
        </w:rPr>
      </w:pPr>
      <w:r w:rsidRPr="002A696E">
        <w:rPr>
          <w:rFonts w:ascii="Segoe UI" w:hAnsi="Segoe UI" w:cs="Segoe UI"/>
        </w:rPr>
        <w:t xml:space="preserve">Ao adotar uma posição de suspensão, pneu e direção adequadas para todas as superfícies de rodagem, incluindo vias urbanas regulares e terrenos irregulares de áreas suburbanas, </w:t>
      </w:r>
      <w:proofErr w:type="gramStart"/>
      <w:r w:rsidR="004A2C22">
        <w:rPr>
          <w:rFonts w:ascii="Segoe UI" w:hAnsi="Segoe UI" w:cs="Segoe UI"/>
        </w:rPr>
        <w:t xml:space="preserve">a </w:t>
      </w:r>
      <w:r w:rsidRPr="002A696E">
        <w:rPr>
          <w:rFonts w:ascii="Segoe UI" w:hAnsi="Segoe UI" w:cs="Segoe UI"/>
        </w:rPr>
        <w:t xml:space="preserve"> ADV</w:t>
      </w:r>
      <w:proofErr w:type="gramEnd"/>
      <w:r w:rsidRPr="002A696E">
        <w:rPr>
          <w:rFonts w:ascii="Segoe UI" w:hAnsi="Segoe UI" w:cs="Segoe UI"/>
        </w:rPr>
        <w:t xml:space="preserve">150 também adota o estilo aventureiro "resistente e ativo". </w:t>
      </w:r>
    </w:p>
    <w:p w14:paraId="00A0DB71" w14:textId="77777777" w:rsidR="002A696E" w:rsidRPr="002A696E" w:rsidRDefault="002A696E" w:rsidP="002A696E">
      <w:pPr>
        <w:spacing w:line="276" w:lineRule="auto"/>
        <w:jc w:val="both"/>
        <w:rPr>
          <w:rFonts w:ascii="Segoe UI" w:hAnsi="Segoe UI" w:cs="Segoe UI"/>
        </w:rPr>
      </w:pPr>
      <w:r w:rsidRPr="002A696E">
        <w:rPr>
          <w:rFonts w:ascii="Segoe UI" w:hAnsi="Segoe UI" w:cs="Segoe UI"/>
        </w:rPr>
        <w:lastRenderedPageBreak/>
        <w:t xml:space="preserve">Além disso, esse modelo entrega a facilidade de uso, o conforto e a tranquilidade do usuário durante o uso diário, além de adotar diversos recursos, como uma tela ajustável em dois estágios e </w:t>
      </w:r>
      <w:proofErr w:type="spellStart"/>
      <w:r w:rsidRPr="002A696E">
        <w:rPr>
          <w:rFonts w:ascii="Segoe UI" w:hAnsi="Segoe UI" w:cs="Segoe UI"/>
        </w:rPr>
        <w:t>Smart</w:t>
      </w:r>
      <w:proofErr w:type="spellEnd"/>
      <w:r w:rsidRPr="002A696E">
        <w:rPr>
          <w:rFonts w:ascii="Segoe UI" w:hAnsi="Segoe UI" w:cs="Segoe UI"/>
        </w:rPr>
        <w:t xml:space="preserve"> Key (chave presencial). A Honda exibirá o modelo de produção planejado do ADV150, que enriquecerá o tempo de livre das pessoas e propõem um estilo de vida mais descontraído, sem comprometer a excelente facilidade de uso de uma </w:t>
      </w:r>
      <w:proofErr w:type="spellStart"/>
      <w:r w:rsidRPr="002A696E">
        <w:rPr>
          <w:rFonts w:ascii="Segoe UI" w:hAnsi="Segoe UI" w:cs="Segoe UI"/>
        </w:rPr>
        <w:t>scooter</w:t>
      </w:r>
      <w:proofErr w:type="spellEnd"/>
      <w:r w:rsidRPr="002A696E">
        <w:rPr>
          <w:rFonts w:ascii="Segoe UI" w:hAnsi="Segoe UI" w:cs="Segoe UI"/>
        </w:rPr>
        <w:t xml:space="preserve"> leve e compacta.</w:t>
      </w:r>
    </w:p>
    <w:p w14:paraId="228E272D" w14:textId="5C736A63" w:rsidR="00A200CA" w:rsidRDefault="00A200CA" w:rsidP="004563C5">
      <w:pPr>
        <w:spacing w:line="276" w:lineRule="auto"/>
        <w:jc w:val="both"/>
        <w:rPr>
          <w:rFonts w:ascii="Arial" w:hAnsi="Arial" w:cs="Arial"/>
        </w:rPr>
      </w:pPr>
    </w:p>
    <w:p w14:paraId="52C54BBA" w14:textId="2EA90360" w:rsidR="0020340E" w:rsidRDefault="0020340E" w:rsidP="004563C5">
      <w:pPr>
        <w:spacing w:line="276" w:lineRule="auto"/>
        <w:jc w:val="both"/>
        <w:rPr>
          <w:rFonts w:ascii="Arial" w:hAnsi="Arial" w:cs="Arial"/>
        </w:rPr>
      </w:pPr>
      <w:r w:rsidRPr="0020340E">
        <w:rPr>
          <w:rFonts w:ascii="Arial" w:hAnsi="Arial" w:cs="Arial"/>
          <w:noProof/>
          <w:lang w:eastAsia="pt-BR"/>
        </w:rPr>
        <w:drawing>
          <wp:inline distT="0" distB="0" distL="0" distR="0" wp14:anchorId="2CDE8ADB" wp14:editId="484F8B8A">
            <wp:extent cx="2574677" cy="1518699"/>
            <wp:effectExtent l="0" t="0" r="0" b="5715"/>
            <wp:docPr id="4" name="Imagem 4" descr="D:\Users\sb041590\Desktop\Tokio Motor Show_release global\c190926eng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b041590\Desktop\Tokio Motor Show_release global\c190926eng_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6659" cy="1519868"/>
                    </a:xfrm>
                    <a:prstGeom prst="rect">
                      <a:avLst/>
                    </a:prstGeom>
                    <a:noFill/>
                    <a:ln>
                      <a:noFill/>
                    </a:ln>
                  </pic:spPr>
                </pic:pic>
              </a:graphicData>
            </a:graphic>
          </wp:inline>
        </w:drawing>
      </w:r>
    </w:p>
    <w:p w14:paraId="24F35657" w14:textId="12073D71" w:rsidR="0020340E" w:rsidRPr="0020340E" w:rsidRDefault="0020340E" w:rsidP="0020340E">
      <w:pPr>
        <w:wordWrap w:val="0"/>
        <w:adjustRightInd w:val="0"/>
        <w:spacing w:line="280" w:lineRule="exact"/>
        <w:ind w:rightChars="1062" w:right="2336"/>
        <w:rPr>
          <w:rFonts w:ascii="Arial" w:eastAsia="Meiryo" w:hAnsi="Arial" w:cs="Arial"/>
          <w:i/>
          <w:sz w:val="18"/>
          <w:szCs w:val="21"/>
        </w:rPr>
      </w:pPr>
      <w:r w:rsidRPr="0020340E">
        <w:rPr>
          <w:rFonts w:ascii="Arial" w:eastAsia="Meiryo" w:hAnsi="Arial" w:cs="Arial"/>
          <w:i/>
          <w:sz w:val="18"/>
          <w:szCs w:val="21"/>
        </w:rPr>
        <w:t>CT125</w:t>
      </w:r>
    </w:p>
    <w:p w14:paraId="5CBD6D50" w14:textId="28C3C724" w:rsidR="00A200CA" w:rsidRPr="00D152DA" w:rsidRDefault="00A200CA" w:rsidP="00A200CA">
      <w:pPr>
        <w:spacing w:after="0" w:line="276" w:lineRule="auto"/>
        <w:rPr>
          <w:rFonts w:ascii="Segoe UI" w:eastAsia="Meiryo" w:hAnsi="Segoe UI" w:cs="Segoe UI"/>
          <w:b/>
          <w:spacing w:val="-2"/>
          <w:kern w:val="2"/>
          <w:sz w:val="24"/>
          <w:u w:val="single"/>
          <w:lang w:eastAsia="ja-JP"/>
        </w:rPr>
      </w:pPr>
      <w:r w:rsidRPr="00D152DA">
        <w:rPr>
          <w:rFonts w:ascii="Segoe UI" w:eastAsia="Meiryo" w:hAnsi="Segoe UI" w:cs="Segoe UI"/>
          <w:b/>
          <w:spacing w:val="-2"/>
          <w:kern w:val="2"/>
          <w:sz w:val="24"/>
          <w:u w:val="single"/>
          <w:lang w:eastAsia="ja-JP"/>
        </w:rPr>
        <w:t xml:space="preserve">Automóveis </w:t>
      </w:r>
    </w:p>
    <w:p w14:paraId="3BC143CD" w14:textId="79BB7A1B" w:rsidR="008E63A6" w:rsidRDefault="008E63A6" w:rsidP="004563C5">
      <w:pPr>
        <w:spacing w:after="0" w:line="276" w:lineRule="auto"/>
        <w:rPr>
          <w:rFonts w:ascii="Segoe UI" w:eastAsia="Meiryo" w:hAnsi="Segoe UI" w:cs="Segoe UI"/>
          <w:color w:val="FF0000"/>
          <w:spacing w:val="-2"/>
          <w:kern w:val="2"/>
          <w:lang w:eastAsia="ja-JP"/>
        </w:rPr>
      </w:pPr>
    </w:p>
    <w:p w14:paraId="742FCBC3" w14:textId="08E40118" w:rsidR="00A200CA" w:rsidRPr="00A200CA" w:rsidRDefault="00A200CA" w:rsidP="00A200CA">
      <w:pPr>
        <w:pStyle w:val="PargrafodaLista"/>
        <w:numPr>
          <w:ilvl w:val="0"/>
          <w:numId w:val="3"/>
        </w:numPr>
        <w:spacing w:line="276" w:lineRule="auto"/>
        <w:jc w:val="both"/>
        <w:rPr>
          <w:rFonts w:ascii="Arial" w:hAnsi="Arial" w:cs="Arial"/>
          <w:b/>
          <w:bCs/>
        </w:rPr>
      </w:pPr>
      <w:r w:rsidRPr="00A200CA">
        <w:rPr>
          <w:rFonts w:ascii="Arial" w:hAnsi="Arial" w:cs="Arial"/>
          <w:b/>
          <w:bCs/>
        </w:rPr>
        <w:t>Nov</w:t>
      </w:r>
      <w:r w:rsidR="00946B5F">
        <w:rPr>
          <w:rFonts w:ascii="Arial" w:hAnsi="Arial" w:cs="Arial"/>
          <w:b/>
          <w:bCs/>
        </w:rPr>
        <w:t>a geração do</w:t>
      </w:r>
      <w:r w:rsidRPr="00A200CA">
        <w:rPr>
          <w:rFonts w:ascii="Arial" w:hAnsi="Arial" w:cs="Arial"/>
          <w:b/>
          <w:bCs/>
        </w:rPr>
        <w:t xml:space="preserve"> Fit</w:t>
      </w:r>
      <w:r>
        <w:rPr>
          <w:rFonts w:ascii="Arial" w:hAnsi="Arial" w:cs="Arial"/>
          <w:b/>
          <w:bCs/>
        </w:rPr>
        <w:t xml:space="preserve"> </w:t>
      </w:r>
      <w:r w:rsidRPr="007E213A">
        <w:rPr>
          <w:rFonts w:ascii="Arial" w:hAnsi="Arial" w:cs="Arial"/>
          <w:b/>
          <w:bCs/>
        </w:rPr>
        <w:t>(</w:t>
      </w:r>
      <w:r w:rsidRPr="000B7462">
        <w:rPr>
          <w:rFonts w:ascii="Arial" w:hAnsi="Arial" w:cs="Arial"/>
          <w:b/>
          <w:bCs/>
        </w:rPr>
        <w:t>estreia mundial</w:t>
      </w:r>
      <w:r w:rsidRPr="007E213A">
        <w:rPr>
          <w:rFonts w:ascii="Arial" w:hAnsi="Arial" w:cs="Arial"/>
          <w:b/>
          <w:bCs/>
        </w:rPr>
        <w:t>)</w:t>
      </w:r>
    </w:p>
    <w:p w14:paraId="3721C0B0" w14:textId="1AEFC716" w:rsidR="0083487A" w:rsidRPr="007D7E1A" w:rsidRDefault="00A200CA" w:rsidP="0083487A">
      <w:pPr>
        <w:spacing w:line="276" w:lineRule="auto"/>
        <w:jc w:val="both"/>
        <w:rPr>
          <w:rFonts w:ascii="Segoe UI" w:hAnsi="Segoe UI" w:cs="Segoe UI"/>
        </w:rPr>
      </w:pPr>
      <w:r w:rsidRPr="007D7E1A">
        <w:rPr>
          <w:rFonts w:ascii="Segoe UI" w:hAnsi="Segoe UI" w:cs="Segoe UI"/>
        </w:rPr>
        <w:t xml:space="preserve">No </w:t>
      </w:r>
      <w:proofErr w:type="spellStart"/>
      <w:r w:rsidRPr="007D7E1A">
        <w:rPr>
          <w:rFonts w:ascii="Segoe UI" w:hAnsi="Segoe UI" w:cs="Segoe UI"/>
        </w:rPr>
        <w:t>Tokyo</w:t>
      </w:r>
      <w:proofErr w:type="spellEnd"/>
      <w:r w:rsidRPr="007D7E1A">
        <w:rPr>
          <w:rFonts w:ascii="Segoe UI" w:hAnsi="Segoe UI" w:cs="Segoe UI"/>
        </w:rPr>
        <w:t xml:space="preserve"> Motor Show deste ano, a Honda fará a estreia mundial d</w:t>
      </w:r>
      <w:r w:rsidR="00946B5F" w:rsidRPr="007D7E1A">
        <w:rPr>
          <w:rFonts w:ascii="Segoe UI" w:hAnsi="Segoe UI" w:cs="Segoe UI"/>
        </w:rPr>
        <w:t>a nova geração</w:t>
      </w:r>
      <w:r w:rsidRPr="007D7E1A">
        <w:rPr>
          <w:rFonts w:ascii="Segoe UI" w:hAnsi="Segoe UI" w:cs="Segoe UI"/>
        </w:rPr>
        <w:t xml:space="preserve"> </w:t>
      </w:r>
      <w:r w:rsidR="00946B5F" w:rsidRPr="007D7E1A">
        <w:rPr>
          <w:rFonts w:ascii="Segoe UI" w:hAnsi="Segoe UI" w:cs="Segoe UI"/>
        </w:rPr>
        <w:t xml:space="preserve">do </w:t>
      </w:r>
      <w:r w:rsidRPr="007D7E1A">
        <w:rPr>
          <w:rFonts w:ascii="Segoe UI" w:hAnsi="Segoe UI" w:cs="Segoe UI"/>
        </w:rPr>
        <w:t xml:space="preserve">Fit, </w:t>
      </w:r>
      <w:r w:rsidR="00946B5F" w:rsidRPr="007D7E1A">
        <w:rPr>
          <w:rFonts w:ascii="Segoe UI" w:hAnsi="Segoe UI" w:cs="Segoe UI"/>
        </w:rPr>
        <w:t>modelo qu</w:t>
      </w:r>
      <w:r w:rsidRPr="007D7E1A">
        <w:rPr>
          <w:rFonts w:ascii="Segoe UI" w:hAnsi="Segoe UI" w:cs="Segoe UI"/>
        </w:rPr>
        <w:t>e passou por uma mudança completa. Esta quarta geração do Fit herda a cabine espaçosa, possibilitada graças ao layout original</w:t>
      </w:r>
      <w:r w:rsidR="00946B5F" w:rsidRPr="007D7E1A">
        <w:rPr>
          <w:rFonts w:ascii="Segoe UI" w:hAnsi="Segoe UI" w:cs="Segoe UI"/>
        </w:rPr>
        <w:t>,</w:t>
      </w:r>
      <w:r w:rsidRPr="007D7E1A">
        <w:rPr>
          <w:rFonts w:ascii="Segoe UI" w:hAnsi="Segoe UI" w:cs="Segoe UI"/>
        </w:rPr>
        <w:t xml:space="preserve"> que mantém o tanque no centro do veículo</w:t>
      </w:r>
      <w:r w:rsidR="00946B5F" w:rsidRPr="007D7E1A">
        <w:rPr>
          <w:rFonts w:ascii="Segoe UI" w:hAnsi="Segoe UI" w:cs="Segoe UI"/>
        </w:rPr>
        <w:t>,</w:t>
      </w:r>
      <w:r w:rsidRPr="007D7E1A">
        <w:rPr>
          <w:rFonts w:ascii="Segoe UI" w:hAnsi="Segoe UI" w:cs="Segoe UI"/>
        </w:rPr>
        <w:t xml:space="preserve"> e a versátil configuração de assentos presente na geração </w:t>
      </w:r>
      <w:r w:rsidR="00946B5F" w:rsidRPr="007D7E1A">
        <w:rPr>
          <w:rFonts w:ascii="Segoe UI" w:hAnsi="Segoe UI" w:cs="Segoe UI"/>
        </w:rPr>
        <w:t>atual</w:t>
      </w:r>
      <w:r w:rsidRPr="007D7E1A">
        <w:rPr>
          <w:rFonts w:ascii="Segoe UI" w:hAnsi="Segoe UI" w:cs="Segoe UI"/>
        </w:rPr>
        <w:t xml:space="preserve"> do Fit. </w:t>
      </w:r>
    </w:p>
    <w:p w14:paraId="68A8F7D1" w14:textId="7BB552C8" w:rsidR="00A200CA" w:rsidRPr="0083487A" w:rsidRDefault="00A200CA" w:rsidP="0083487A">
      <w:pPr>
        <w:spacing w:line="276" w:lineRule="auto"/>
        <w:jc w:val="both"/>
        <w:rPr>
          <w:rFonts w:ascii="Segoe UI" w:hAnsi="Segoe UI" w:cs="Segoe UI"/>
        </w:rPr>
      </w:pPr>
      <w:r w:rsidRPr="0083487A">
        <w:rPr>
          <w:rFonts w:ascii="Segoe UI" w:hAnsi="Segoe UI" w:cs="Segoe UI"/>
        </w:rPr>
        <w:t xml:space="preserve">O modelo apresenta o sistema híbrido de 2 motores, que está ainda mais compacto do que o sistema anterior. Sem comprometer a excelente usabilidade do Fit atual, o novo Fit chegará ao mercado como um veículo que garantirá ainda mais conforto aos ocupantes e tornará sua vida diária ainda mais agradável. </w:t>
      </w:r>
    </w:p>
    <w:p w14:paraId="3537FB99" w14:textId="2568F3A6" w:rsidR="00A200CA" w:rsidRDefault="00A200CA" w:rsidP="00A200CA"/>
    <w:p w14:paraId="3FBBDAEC" w14:textId="4657FD8C" w:rsidR="00A200CA" w:rsidRDefault="0083487A" w:rsidP="00A200CA">
      <w:r>
        <w:rPr>
          <w:noProof/>
          <w:lang w:eastAsia="pt-BR"/>
        </w:rPr>
        <w:drawing>
          <wp:anchor distT="0" distB="0" distL="114300" distR="114300" simplePos="0" relativeHeight="251661312" behindDoc="1" locked="0" layoutInCell="1" allowOverlap="1" wp14:anchorId="06247C54" wp14:editId="0BC9BD73">
            <wp:simplePos x="0" y="0"/>
            <wp:positionH relativeFrom="margin">
              <wp:align>left</wp:align>
            </wp:positionH>
            <wp:positionV relativeFrom="paragraph">
              <wp:posOffset>17145</wp:posOffset>
            </wp:positionV>
            <wp:extent cx="1371600" cy="339090"/>
            <wp:effectExtent l="0" t="0" r="0" b="3810"/>
            <wp:wrapTight wrapText="bothSides">
              <wp:wrapPolygon edited="0">
                <wp:start x="0" y="0"/>
                <wp:lineTo x="0" y="20629"/>
                <wp:lineTo x="21300" y="20629"/>
                <wp:lineTo x="21300" y="0"/>
                <wp:lineTo x="0" y="0"/>
              </wp:wrapPolygon>
            </wp:wrapTight>
            <wp:docPr id="3" name="Imagem 3" descr="FIT_JAZZ-Logo_Black／Emblem-Imageの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T_JAZZ-Logo_Black／Emblem-Imageのコピ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33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CE92C" w14:textId="77777777" w:rsidR="0083487A" w:rsidRDefault="0083487A" w:rsidP="00A200CA">
      <w:pPr>
        <w:wordWrap w:val="0"/>
        <w:adjustRightInd w:val="0"/>
        <w:spacing w:line="280" w:lineRule="exact"/>
        <w:ind w:rightChars="1062" w:right="2336"/>
        <w:rPr>
          <w:rFonts w:ascii="Arial" w:eastAsia="Meiryo" w:hAnsi="Arial" w:cs="Arial"/>
          <w:i/>
          <w:sz w:val="18"/>
          <w:szCs w:val="21"/>
        </w:rPr>
      </w:pPr>
    </w:p>
    <w:p w14:paraId="5DFA714B" w14:textId="3ACCD1AC" w:rsidR="00A200CA" w:rsidRPr="0083487A" w:rsidRDefault="00A200CA" w:rsidP="00A200CA">
      <w:pPr>
        <w:wordWrap w:val="0"/>
        <w:adjustRightInd w:val="0"/>
        <w:spacing w:line="280" w:lineRule="exact"/>
        <w:ind w:rightChars="1062" w:right="2336"/>
        <w:rPr>
          <w:rFonts w:ascii="Arial" w:eastAsia="Meiryo" w:hAnsi="Arial" w:cs="Arial"/>
          <w:i/>
          <w:sz w:val="18"/>
          <w:szCs w:val="21"/>
        </w:rPr>
      </w:pPr>
      <w:r w:rsidRPr="0083487A">
        <w:rPr>
          <w:rFonts w:ascii="Arial" w:eastAsia="Meiryo" w:hAnsi="Arial" w:cs="Arial"/>
          <w:i/>
          <w:sz w:val="18"/>
          <w:szCs w:val="21"/>
        </w:rPr>
        <w:t>Fit - logo</w:t>
      </w:r>
      <w:bookmarkStart w:id="0" w:name="_GoBack"/>
      <w:bookmarkEnd w:id="0"/>
    </w:p>
    <w:p w14:paraId="6BD93072" w14:textId="77777777" w:rsidR="00A200CA" w:rsidRDefault="00A200CA" w:rsidP="00A200CA">
      <w:pPr>
        <w:rPr>
          <w:b/>
        </w:rPr>
      </w:pPr>
    </w:p>
    <w:p w14:paraId="76A769DE" w14:textId="7635C0E8" w:rsidR="007B618D" w:rsidRPr="007B618D" w:rsidRDefault="007B618D" w:rsidP="007B618D">
      <w:pPr>
        <w:pStyle w:val="PargrafodaLista"/>
        <w:numPr>
          <w:ilvl w:val="0"/>
          <w:numId w:val="3"/>
        </w:numPr>
        <w:spacing w:line="276" w:lineRule="auto"/>
        <w:jc w:val="both"/>
        <w:rPr>
          <w:rFonts w:ascii="Arial" w:hAnsi="Arial" w:cs="Arial"/>
          <w:b/>
          <w:bCs/>
        </w:rPr>
      </w:pPr>
      <w:proofErr w:type="spellStart"/>
      <w:r w:rsidRPr="007B618D">
        <w:rPr>
          <w:rFonts w:ascii="Arial" w:hAnsi="Arial" w:cs="Arial"/>
          <w:b/>
          <w:bCs/>
        </w:rPr>
        <w:t>Accord</w:t>
      </w:r>
      <w:proofErr w:type="spellEnd"/>
      <w:r w:rsidRPr="007B618D">
        <w:rPr>
          <w:rFonts w:ascii="Arial" w:hAnsi="Arial" w:cs="Arial"/>
          <w:b/>
          <w:bCs/>
        </w:rPr>
        <w:t xml:space="preserve"> </w:t>
      </w:r>
      <w:r w:rsidR="00946B5F">
        <w:rPr>
          <w:rFonts w:ascii="Arial" w:hAnsi="Arial" w:cs="Arial"/>
          <w:b/>
          <w:bCs/>
        </w:rPr>
        <w:t xml:space="preserve">-  10ª Geração </w:t>
      </w:r>
      <w:r w:rsidRPr="007B618D">
        <w:rPr>
          <w:rFonts w:ascii="Arial" w:hAnsi="Arial" w:cs="Arial"/>
          <w:b/>
          <w:bCs/>
        </w:rPr>
        <w:t>(estreia no Japão)</w:t>
      </w:r>
    </w:p>
    <w:p w14:paraId="5A99C46E" w14:textId="1FFFD824" w:rsidR="007B618D" w:rsidRPr="007D7E1A" w:rsidRDefault="00946B5F" w:rsidP="007B618D">
      <w:pPr>
        <w:jc w:val="both"/>
        <w:rPr>
          <w:rFonts w:ascii="Segoe UI" w:hAnsi="Segoe UI" w:cs="Segoe UI"/>
        </w:rPr>
      </w:pPr>
      <w:r w:rsidRPr="007D7E1A">
        <w:rPr>
          <w:rFonts w:ascii="Segoe UI" w:hAnsi="Segoe UI" w:cs="Segoe UI"/>
        </w:rPr>
        <w:t>A 10ª geração do</w:t>
      </w:r>
      <w:r w:rsidR="007B618D" w:rsidRPr="007D7E1A">
        <w:rPr>
          <w:rFonts w:ascii="Segoe UI" w:hAnsi="Segoe UI" w:cs="Segoe UI"/>
        </w:rPr>
        <w:t xml:space="preserve"> </w:t>
      </w:r>
      <w:proofErr w:type="spellStart"/>
      <w:r w:rsidR="007B618D" w:rsidRPr="007D7E1A">
        <w:rPr>
          <w:rFonts w:ascii="Segoe UI" w:hAnsi="Segoe UI" w:cs="Segoe UI"/>
        </w:rPr>
        <w:t>Accord</w:t>
      </w:r>
      <w:proofErr w:type="spellEnd"/>
      <w:r w:rsidR="007B618D" w:rsidRPr="007D7E1A">
        <w:rPr>
          <w:rFonts w:ascii="Segoe UI" w:hAnsi="Segoe UI" w:cs="Segoe UI"/>
        </w:rPr>
        <w:t xml:space="preserve"> tem sido bem recebid</w:t>
      </w:r>
      <w:r w:rsidR="004A2C22">
        <w:rPr>
          <w:rFonts w:ascii="Segoe UI" w:hAnsi="Segoe UI" w:cs="Segoe UI"/>
        </w:rPr>
        <w:t>a</w:t>
      </w:r>
      <w:r w:rsidR="007B618D" w:rsidRPr="007D7E1A">
        <w:rPr>
          <w:rFonts w:ascii="Segoe UI" w:hAnsi="Segoe UI" w:cs="Segoe UI"/>
        </w:rPr>
        <w:t xml:space="preserve"> e ganhou vários prêmios em diversos países e regiões desde que foi introduzid</w:t>
      </w:r>
      <w:r w:rsidR="004A2C22">
        <w:rPr>
          <w:rFonts w:ascii="Segoe UI" w:hAnsi="Segoe UI" w:cs="Segoe UI"/>
        </w:rPr>
        <w:t>a</w:t>
      </w:r>
      <w:r w:rsidR="007B618D" w:rsidRPr="007D7E1A">
        <w:rPr>
          <w:rFonts w:ascii="Segoe UI" w:hAnsi="Segoe UI" w:cs="Segoe UI"/>
        </w:rPr>
        <w:t xml:space="preserve"> no mercado norte-americano</w:t>
      </w:r>
      <w:r w:rsidRPr="007D7E1A">
        <w:rPr>
          <w:rFonts w:ascii="Segoe UI" w:hAnsi="Segoe UI" w:cs="Segoe UI"/>
        </w:rPr>
        <w:t>.</w:t>
      </w:r>
      <w:r w:rsidR="007B618D" w:rsidRPr="007D7E1A">
        <w:rPr>
          <w:rFonts w:ascii="Segoe UI" w:hAnsi="Segoe UI" w:cs="Segoe UI"/>
        </w:rPr>
        <w:t xml:space="preserve"> </w:t>
      </w:r>
      <w:r w:rsidRPr="007D7E1A">
        <w:rPr>
          <w:rFonts w:ascii="Segoe UI" w:hAnsi="Segoe UI" w:cs="Segoe UI"/>
        </w:rPr>
        <w:t>E</w:t>
      </w:r>
      <w:r w:rsidR="007B618D" w:rsidRPr="007D7E1A">
        <w:rPr>
          <w:rFonts w:ascii="Segoe UI" w:hAnsi="Segoe UI" w:cs="Segoe UI"/>
        </w:rPr>
        <w:t xml:space="preserve"> a Honda está pronta para entregar esse modelo aos clientes japoneses. </w:t>
      </w:r>
    </w:p>
    <w:p w14:paraId="0F95558C" w14:textId="725BC2CE" w:rsidR="007B618D" w:rsidRPr="007D7E1A" w:rsidRDefault="007B618D" w:rsidP="007B618D">
      <w:pPr>
        <w:jc w:val="both"/>
        <w:rPr>
          <w:rFonts w:ascii="Segoe UI" w:hAnsi="Segoe UI" w:cs="Segoe UI"/>
        </w:rPr>
      </w:pPr>
      <w:r w:rsidRPr="007D7E1A">
        <w:rPr>
          <w:rFonts w:ascii="Segoe UI" w:hAnsi="Segoe UI" w:cs="Segoe UI"/>
        </w:rPr>
        <w:lastRenderedPageBreak/>
        <w:t xml:space="preserve">Com uma proporção “baixa e larga”, silhueta elegante e cabine espaçosa, o </w:t>
      </w:r>
      <w:proofErr w:type="spellStart"/>
      <w:r w:rsidRPr="007D7E1A">
        <w:rPr>
          <w:rFonts w:ascii="Segoe UI" w:hAnsi="Segoe UI" w:cs="Segoe UI"/>
        </w:rPr>
        <w:t>Accord</w:t>
      </w:r>
      <w:proofErr w:type="spellEnd"/>
      <w:r w:rsidRPr="007D7E1A">
        <w:rPr>
          <w:rFonts w:ascii="Segoe UI" w:hAnsi="Segoe UI" w:cs="Segoe UI"/>
        </w:rPr>
        <w:t xml:space="preserve"> está programado para ser vendido no Japão no início de 2020, como um sedã híbrido de alto nível, que permite aos ocupantes desfrutar não apenas do belo estilo e excelente usabilidade, mas também da experiência de condução linear, emocionante e de alta qualidade.</w:t>
      </w:r>
    </w:p>
    <w:p w14:paraId="606682AB" w14:textId="37DFA11B" w:rsidR="007B618D" w:rsidRPr="007B618D" w:rsidRDefault="007B618D" w:rsidP="007B618D">
      <w:pPr>
        <w:pStyle w:val="PargrafodaLista"/>
        <w:numPr>
          <w:ilvl w:val="0"/>
          <w:numId w:val="3"/>
        </w:numPr>
        <w:spacing w:line="276" w:lineRule="auto"/>
        <w:jc w:val="both"/>
        <w:rPr>
          <w:rFonts w:ascii="Arial" w:hAnsi="Arial" w:cs="Arial"/>
          <w:b/>
          <w:bCs/>
        </w:rPr>
      </w:pPr>
      <w:r w:rsidRPr="007B618D">
        <w:rPr>
          <w:rFonts w:ascii="Arial" w:hAnsi="Arial" w:cs="Arial"/>
          <w:b/>
          <w:bCs/>
        </w:rPr>
        <w:t>Honda e (estreia no Japão)</w:t>
      </w:r>
    </w:p>
    <w:p w14:paraId="114939EE" w14:textId="454D46AE" w:rsidR="007B618D" w:rsidRPr="007D7E1A" w:rsidRDefault="007B618D" w:rsidP="007B618D">
      <w:pPr>
        <w:spacing w:line="276" w:lineRule="auto"/>
        <w:jc w:val="both"/>
        <w:rPr>
          <w:rFonts w:ascii="Segoe UI" w:hAnsi="Segoe UI" w:cs="Segoe UI"/>
        </w:rPr>
      </w:pPr>
      <w:r w:rsidRPr="007D7E1A">
        <w:rPr>
          <w:rFonts w:ascii="Segoe UI" w:hAnsi="Segoe UI" w:cs="Segoe UI"/>
        </w:rPr>
        <w:t>A Honda iniciará as vendas no Japão do Honda e, que foi exibido como modelo de produção em massa no Salão do Automóvel de Frankfurt em setembro de 2019. Posicionado como proposta da Honda para um viajante urbano, o Honda e apresenta um sistema de motor</w:t>
      </w:r>
      <w:r w:rsidR="00946B5F" w:rsidRPr="007D7E1A">
        <w:rPr>
          <w:rFonts w:ascii="Segoe UI" w:hAnsi="Segoe UI" w:cs="Segoe UI"/>
        </w:rPr>
        <w:t xml:space="preserve"> elétrico</w:t>
      </w:r>
      <w:r w:rsidRPr="007D7E1A">
        <w:rPr>
          <w:rFonts w:ascii="Segoe UI" w:hAnsi="Segoe UI" w:cs="Segoe UI"/>
        </w:rPr>
        <w:t xml:space="preserve"> e de tração traseira que permite uma dirigibilidade </w:t>
      </w:r>
      <w:r w:rsidR="00946B5F" w:rsidRPr="007D7E1A">
        <w:rPr>
          <w:rFonts w:ascii="Segoe UI" w:hAnsi="Segoe UI" w:cs="Segoe UI"/>
        </w:rPr>
        <w:t xml:space="preserve">eficiente </w:t>
      </w:r>
      <w:r w:rsidRPr="007D7E1A">
        <w:rPr>
          <w:rFonts w:ascii="Segoe UI" w:hAnsi="Segoe UI" w:cs="Segoe UI"/>
        </w:rPr>
        <w:t xml:space="preserve">e limpa, além de fácil manuseio. </w:t>
      </w:r>
    </w:p>
    <w:p w14:paraId="57AFB60F" w14:textId="409D6624" w:rsidR="007B618D" w:rsidRPr="007B618D" w:rsidRDefault="007B618D" w:rsidP="007B618D">
      <w:pPr>
        <w:spacing w:line="276" w:lineRule="auto"/>
        <w:jc w:val="both"/>
        <w:rPr>
          <w:rFonts w:ascii="Segoe UI" w:hAnsi="Segoe UI" w:cs="Segoe UI"/>
        </w:rPr>
      </w:pPr>
      <w:r w:rsidRPr="007D7E1A">
        <w:rPr>
          <w:rFonts w:ascii="Segoe UI" w:hAnsi="Segoe UI" w:cs="Segoe UI"/>
        </w:rPr>
        <w:t xml:space="preserve">Além de apresentar dupla tela sensível ao toque e sistema de câmeras em substituição aos espelhos </w:t>
      </w:r>
      <w:r w:rsidR="00946B5F" w:rsidRPr="007D7E1A">
        <w:rPr>
          <w:rFonts w:ascii="Segoe UI" w:hAnsi="Segoe UI" w:cs="Segoe UI"/>
        </w:rPr>
        <w:t>retrovisores</w:t>
      </w:r>
      <w:r w:rsidRPr="007D7E1A">
        <w:rPr>
          <w:rFonts w:ascii="Segoe UI" w:hAnsi="Segoe UI" w:cs="Segoe UI"/>
        </w:rPr>
        <w:t xml:space="preserve">, o Honda e busca a perfeita conexão entre a mobilidade e a vida cotidiana das pessoas por meio da Honda </w:t>
      </w:r>
      <w:proofErr w:type="spellStart"/>
      <w:r w:rsidRPr="007D7E1A">
        <w:rPr>
          <w:rFonts w:ascii="Segoe UI" w:hAnsi="Segoe UI" w:cs="Segoe UI"/>
        </w:rPr>
        <w:t>Personal</w:t>
      </w:r>
      <w:proofErr w:type="spellEnd"/>
      <w:r w:rsidRPr="007D7E1A">
        <w:rPr>
          <w:rFonts w:ascii="Segoe UI" w:hAnsi="Segoe UI" w:cs="Segoe UI"/>
        </w:rPr>
        <w:t xml:space="preserve"> </w:t>
      </w:r>
      <w:proofErr w:type="spellStart"/>
      <w:r w:rsidRPr="007D7E1A">
        <w:rPr>
          <w:rFonts w:ascii="Segoe UI" w:hAnsi="Segoe UI" w:cs="Segoe UI"/>
        </w:rPr>
        <w:t>Assistant</w:t>
      </w:r>
      <w:proofErr w:type="spellEnd"/>
      <w:r w:rsidRPr="007D7E1A">
        <w:rPr>
          <w:rFonts w:ascii="Segoe UI" w:hAnsi="Segoe UI" w:cs="Segoe UI"/>
        </w:rPr>
        <w:t xml:space="preserve">, uma função de reconhecimento de voz baseada em tecnologias conectadas e avançada Inteligência </w:t>
      </w:r>
      <w:r w:rsidRPr="007B618D">
        <w:rPr>
          <w:rFonts w:ascii="Segoe UI" w:hAnsi="Segoe UI" w:cs="Segoe UI"/>
        </w:rPr>
        <w:t>Artificial.</w:t>
      </w:r>
    </w:p>
    <w:p w14:paraId="77797889" w14:textId="77777777" w:rsidR="007D7E1A" w:rsidRDefault="007D7E1A" w:rsidP="007D7E1A">
      <w:pPr>
        <w:pStyle w:val="PargrafodaLista"/>
        <w:numPr>
          <w:ilvl w:val="0"/>
          <w:numId w:val="3"/>
        </w:numPr>
        <w:spacing w:line="276" w:lineRule="auto"/>
        <w:jc w:val="both"/>
        <w:rPr>
          <w:rFonts w:ascii="Arial" w:hAnsi="Arial" w:cs="Arial"/>
          <w:b/>
          <w:bCs/>
        </w:rPr>
      </w:pPr>
      <w:proofErr w:type="spellStart"/>
      <w:r>
        <w:rPr>
          <w:rFonts w:ascii="Arial" w:hAnsi="Arial" w:cs="Arial"/>
          <w:b/>
          <w:bCs/>
        </w:rPr>
        <w:t>Freed</w:t>
      </w:r>
      <w:proofErr w:type="spellEnd"/>
    </w:p>
    <w:p w14:paraId="094EB516" w14:textId="6E741C95" w:rsidR="007B618D" w:rsidRPr="007D7E1A" w:rsidRDefault="007B618D" w:rsidP="00946B5F">
      <w:pPr>
        <w:spacing w:line="276" w:lineRule="auto"/>
        <w:jc w:val="both"/>
        <w:rPr>
          <w:rFonts w:ascii="Segoe UI" w:hAnsi="Segoe UI" w:cs="Segoe UI"/>
        </w:rPr>
      </w:pPr>
      <w:r w:rsidRPr="007D7E1A">
        <w:rPr>
          <w:rFonts w:ascii="Segoe UI" w:hAnsi="Segoe UI" w:cs="Segoe UI"/>
        </w:rPr>
        <w:t xml:space="preserve">A Honda atualizou o design do </w:t>
      </w:r>
      <w:proofErr w:type="spellStart"/>
      <w:r w:rsidRPr="007D7E1A">
        <w:rPr>
          <w:rFonts w:ascii="Segoe UI" w:hAnsi="Segoe UI" w:cs="Segoe UI"/>
        </w:rPr>
        <w:t>Freed</w:t>
      </w:r>
      <w:proofErr w:type="spellEnd"/>
      <w:r w:rsidR="00946B5F" w:rsidRPr="007D7E1A">
        <w:rPr>
          <w:rFonts w:ascii="Segoe UI" w:hAnsi="Segoe UI" w:cs="Segoe UI"/>
        </w:rPr>
        <w:t>, modelo vendido no mercado japonês</w:t>
      </w:r>
      <w:r w:rsidRPr="007D7E1A">
        <w:rPr>
          <w:rFonts w:ascii="Segoe UI" w:hAnsi="Segoe UI" w:cs="Segoe UI"/>
        </w:rPr>
        <w:t xml:space="preserve">, que apresenta um chassi compacto de fácil condução, cabine espaçosa, além de aprimorar ainda mais o </w:t>
      </w:r>
      <w:proofErr w:type="spellStart"/>
      <w:r w:rsidRPr="007D7E1A">
        <w:rPr>
          <w:rFonts w:ascii="Segoe UI" w:hAnsi="Segoe UI" w:cs="Segoe UI"/>
        </w:rPr>
        <w:t>lineup</w:t>
      </w:r>
      <w:proofErr w:type="spellEnd"/>
      <w:r w:rsidRPr="007D7E1A">
        <w:rPr>
          <w:rFonts w:ascii="Segoe UI" w:hAnsi="Segoe UI" w:cs="Segoe UI"/>
        </w:rPr>
        <w:t xml:space="preserve">, agregando a versão </w:t>
      </w:r>
      <w:proofErr w:type="spellStart"/>
      <w:r w:rsidRPr="007D7E1A">
        <w:rPr>
          <w:rFonts w:ascii="Segoe UI" w:hAnsi="Segoe UI" w:cs="Segoe UI"/>
        </w:rPr>
        <w:t>Crosstar</w:t>
      </w:r>
      <w:proofErr w:type="spellEnd"/>
      <w:r w:rsidRPr="007D7E1A">
        <w:rPr>
          <w:rFonts w:ascii="Segoe UI" w:hAnsi="Segoe UI" w:cs="Segoe UI"/>
        </w:rPr>
        <w:t xml:space="preserve">, que enfatiza a expressão de um espírito divertido e desempenho dinâmico com seu design de estilo crossover. A Honda exibirá o modelo de produção do </w:t>
      </w:r>
      <w:proofErr w:type="spellStart"/>
      <w:r w:rsidRPr="007D7E1A">
        <w:rPr>
          <w:rFonts w:ascii="Segoe UI" w:hAnsi="Segoe UI" w:cs="Segoe UI"/>
        </w:rPr>
        <w:t>Freed</w:t>
      </w:r>
      <w:proofErr w:type="spellEnd"/>
      <w:r w:rsidRPr="007D7E1A">
        <w:rPr>
          <w:rFonts w:ascii="Segoe UI" w:hAnsi="Segoe UI" w:cs="Segoe UI"/>
        </w:rPr>
        <w:t xml:space="preserve"> no </w:t>
      </w:r>
      <w:proofErr w:type="spellStart"/>
      <w:r w:rsidRPr="007D7E1A">
        <w:rPr>
          <w:rFonts w:ascii="Segoe UI" w:hAnsi="Segoe UI" w:cs="Segoe UI"/>
        </w:rPr>
        <w:t>Tokyo</w:t>
      </w:r>
      <w:proofErr w:type="spellEnd"/>
      <w:r w:rsidRPr="007D7E1A">
        <w:rPr>
          <w:rFonts w:ascii="Segoe UI" w:hAnsi="Segoe UI" w:cs="Segoe UI"/>
        </w:rPr>
        <w:t xml:space="preserve"> Motor Show, logo após o início das vendas do modelo no mercado.</w:t>
      </w:r>
    </w:p>
    <w:p w14:paraId="00426B1B" w14:textId="0770E1FC" w:rsidR="00B2706A" w:rsidRDefault="00B2706A" w:rsidP="00B2706A">
      <w:pPr>
        <w:spacing w:line="276" w:lineRule="auto"/>
        <w:rPr>
          <w:b/>
        </w:rPr>
      </w:pPr>
    </w:p>
    <w:p w14:paraId="2A0FFC2F" w14:textId="72D36905" w:rsidR="00B2706A" w:rsidRPr="00B2706A" w:rsidRDefault="00B2706A" w:rsidP="00B2706A">
      <w:pPr>
        <w:spacing w:after="0" w:line="276" w:lineRule="auto"/>
        <w:rPr>
          <w:rFonts w:ascii="Segoe UI" w:eastAsia="Meiryo" w:hAnsi="Segoe UI" w:cs="Segoe UI"/>
          <w:b/>
          <w:spacing w:val="-2"/>
          <w:kern w:val="2"/>
          <w:sz w:val="24"/>
          <w:u w:val="single"/>
          <w:lang w:eastAsia="ja-JP"/>
        </w:rPr>
      </w:pPr>
      <w:r w:rsidRPr="00B2706A">
        <w:rPr>
          <w:rFonts w:ascii="Segoe UI" w:eastAsia="Meiryo" w:hAnsi="Segoe UI" w:cs="Segoe UI"/>
          <w:b/>
          <w:spacing w:val="-2"/>
          <w:kern w:val="2"/>
          <w:sz w:val="24"/>
          <w:u w:val="single"/>
          <w:lang w:eastAsia="ja-JP"/>
        </w:rPr>
        <w:t>Produtos de Força e Tecnolog</w:t>
      </w:r>
      <w:r>
        <w:rPr>
          <w:rFonts w:ascii="Segoe UI" w:eastAsia="Meiryo" w:hAnsi="Segoe UI" w:cs="Segoe UI"/>
          <w:b/>
          <w:spacing w:val="-2"/>
          <w:kern w:val="2"/>
          <w:sz w:val="24"/>
          <w:u w:val="single"/>
          <w:lang w:eastAsia="ja-JP"/>
        </w:rPr>
        <w:t>ias de geração de energia</w:t>
      </w:r>
    </w:p>
    <w:p w14:paraId="0D707E2B" w14:textId="77777777" w:rsidR="00B2706A" w:rsidRDefault="00B2706A" w:rsidP="00B2706A">
      <w:pPr>
        <w:spacing w:line="276" w:lineRule="auto"/>
        <w:rPr>
          <w:b/>
        </w:rPr>
      </w:pPr>
    </w:p>
    <w:p w14:paraId="424A6F0A" w14:textId="3370E791" w:rsidR="00B2706A" w:rsidRPr="00B2706A" w:rsidRDefault="00B2706A" w:rsidP="00B2706A">
      <w:pPr>
        <w:pStyle w:val="PargrafodaLista"/>
        <w:numPr>
          <w:ilvl w:val="0"/>
          <w:numId w:val="3"/>
        </w:numPr>
        <w:spacing w:line="276" w:lineRule="auto"/>
        <w:jc w:val="both"/>
        <w:rPr>
          <w:rFonts w:ascii="Arial" w:hAnsi="Arial" w:cs="Arial"/>
          <w:b/>
          <w:bCs/>
        </w:rPr>
      </w:pPr>
      <w:proofErr w:type="spellStart"/>
      <w:r w:rsidRPr="00B2706A">
        <w:rPr>
          <w:rFonts w:ascii="Arial" w:hAnsi="Arial" w:cs="Arial"/>
          <w:b/>
          <w:bCs/>
        </w:rPr>
        <w:t>LiB-AID</w:t>
      </w:r>
      <w:proofErr w:type="spellEnd"/>
      <w:r w:rsidRPr="00B2706A">
        <w:rPr>
          <w:rFonts w:ascii="Arial" w:hAnsi="Arial" w:cs="Arial"/>
          <w:b/>
          <w:bCs/>
        </w:rPr>
        <w:t xml:space="preserve"> E500 for Music - aplicação musical (estreia mundial)</w:t>
      </w:r>
    </w:p>
    <w:p w14:paraId="28484955" w14:textId="00CBE657" w:rsidR="00A200CA" w:rsidRPr="007B618D" w:rsidRDefault="00B2706A" w:rsidP="00322E32">
      <w:pPr>
        <w:spacing w:line="276" w:lineRule="auto"/>
        <w:jc w:val="both"/>
        <w:rPr>
          <w:rFonts w:ascii="Segoe UI" w:eastAsia="Meiryo" w:hAnsi="Segoe UI" w:cs="Segoe UI"/>
          <w:color w:val="FF0000"/>
          <w:spacing w:val="-2"/>
          <w:kern w:val="2"/>
          <w:lang w:eastAsia="ja-JP"/>
        </w:rPr>
      </w:pPr>
      <w:r w:rsidRPr="00B2706A">
        <w:rPr>
          <w:rFonts w:ascii="Segoe UI" w:hAnsi="Segoe UI" w:cs="Segoe UI"/>
        </w:rPr>
        <w:t xml:space="preserve">O </w:t>
      </w:r>
      <w:proofErr w:type="spellStart"/>
      <w:r w:rsidRPr="00B2706A">
        <w:rPr>
          <w:rFonts w:ascii="Segoe UI" w:hAnsi="Segoe UI" w:cs="Segoe UI"/>
        </w:rPr>
        <w:t>LiB-AID</w:t>
      </w:r>
      <w:proofErr w:type="spellEnd"/>
      <w:r w:rsidRPr="00B2706A">
        <w:rPr>
          <w:rFonts w:ascii="Segoe UI" w:hAnsi="Segoe UI" w:cs="Segoe UI"/>
        </w:rPr>
        <w:t xml:space="preserve"> E500 for Music (aplicação musical) foi projetado exclusivamente para fornecer eletricidade de alta qualidade a equipamentos de áudio de última geração. Este modelo foi desenvolvido com foco especial na melhoria da qualidade do som. Para isso, o interior do invólucro foi revestido com um material que protege a onda eletromagnética, além de serem utilizados materiais adequados para equipamentos de áudio na placa de saída de energia e nos cabos de fiação. O </w:t>
      </w:r>
      <w:proofErr w:type="spellStart"/>
      <w:r w:rsidRPr="00B2706A">
        <w:rPr>
          <w:rFonts w:ascii="Segoe UI" w:hAnsi="Segoe UI" w:cs="Segoe UI"/>
        </w:rPr>
        <w:t>LiB-AID</w:t>
      </w:r>
      <w:proofErr w:type="spellEnd"/>
      <w:r w:rsidRPr="00B2706A">
        <w:rPr>
          <w:rFonts w:ascii="Segoe UI" w:hAnsi="Segoe UI" w:cs="Segoe UI"/>
        </w:rPr>
        <w:t xml:space="preserve"> E500 for Music foi desenvolvido com o pressuposto de </w:t>
      </w:r>
      <w:proofErr w:type="spellStart"/>
      <w:r w:rsidR="00884A69">
        <w:rPr>
          <w:rFonts w:ascii="Segoe UI" w:hAnsi="Segoe UI" w:cs="Segoe UI"/>
        </w:rPr>
        <w:t>fornecer</w:t>
      </w:r>
      <w:proofErr w:type="spellEnd"/>
      <w:r w:rsidRPr="00B2706A">
        <w:rPr>
          <w:rFonts w:ascii="Segoe UI" w:hAnsi="Segoe UI" w:cs="Segoe UI"/>
        </w:rPr>
        <w:t xml:space="preserve"> eletricidade ao player e pré-amplificador de um sistema de áudio.</w:t>
      </w:r>
    </w:p>
    <w:sectPr w:rsidR="00A200CA" w:rsidRPr="007B61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Mincho">
    <w:altName w:val="MS Gothic"/>
    <w:panose1 w:val="02020600040205080304"/>
    <w:charset w:val="80"/>
    <w:family w:val="roma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Meiryo">
    <w:altName w:val="MS Gothic"/>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223"/>
    <w:multiLevelType w:val="hybridMultilevel"/>
    <w:tmpl w:val="5F128D9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FB2F1B"/>
    <w:multiLevelType w:val="hybridMultilevel"/>
    <w:tmpl w:val="47A6FA4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630D34A5"/>
    <w:multiLevelType w:val="hybridMultilevel"/>
    <w:tmpl w:val="4FE2E75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22481B"/>
    <w:multiLevelType w:val="hybridMultilevel"/>
    <w:tmpl w:val="FBB4BD66"/>
    <w:lvl w:ilvl="0" w:tplc="F3386B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93"/>
    <w:rsid w:val="000032E8"/>
    <w:rsid w:val="00020A1F"/>
    <w:rsid w:val="0007000C"/>
    <w:rsid w:val="000B426F"/>
    <w:rsid w:val="000B5E48"/>
    <w:rsid w:val="000B7462"/>
    <w:rsid w:val="000C31D0"/>
    <w:rsid w:val="000C7C8C"/>
    <w:rsid w:val="00181100"/>
    <w:rsid w:val="001B100D"/>
    <w:rsid w:val="0020340E"/>
    <w:rsid w:val="00210296"/>
    <w:rsid w:val="00220B9E"/>
    <w:rsid w:val="00246813"/>
    <w:rsid w:val="00260880"/>
    <w:rsid w:val="002854B0"/>
    <w:rsid w:val="002949E4"/>
    <w:rsid w:val="002A696E"/>
    <w:rsid w:val="002A7198"/>
    <w:rsid w:val="002C0297"/>
    <w:rsid w:val="002F5294"/>
    <w:rsid w:val="00303A81"/>
    <w:rsid w:val="00322E32"/>
    <w:rsid w:val="00387C19"/>
    <w:rsid w:val="00394B45"/>
    <w:rsid w:val="004058A4"/>
    <w:rsid w:val="0042382A"/>
    <w:rsid w:val="00430FB2"/>
    <w:rsid w:val="004563C5"/>
    <w:rsid w:val="00492A79"/>
    <w:rsid w:val="004A2C22"/>
    <w:rsid w:val="00502466"/>
    <w:rsid w:val="00521DFC"/>
    <w:rsid w:val="005573B4"/>
    <w:rsid w:val="005706E8"/>
    <w:rsid w:val="005B2475"/>
    <w:rsid w:val="005E064D"/>
    <w:rsid w:val="00616A21"/>
    <w:rsid w:val="00644C5E"/>
    <w:rsid w:val="006C7E51"/>
    <w:rsid w:val="006E5984"/>
    <w:rsid w:val="00712434"/>
    <w:rsid w:val="00725747"/>
    <w:rsid w:val="00732014"/>
    <w:rsid w:val="0078481E"/>
    <w:rsid w:val="007B618D"/>
    <w:rsid w:val="007B7F5C"/>
    <w:rsid w:val="007D7E1A"/>
    <w:rsid w:val="007E213A"/>
    <w:rsid w:val="0083487A"/>
    <w:rsid w:val="008771DA"/>
    <w:rsid w:val="008804B9"/>
    <w:rsid w:val="00884A69"/>
    <w:rsid w:val="008E63A6"/>
    <w:rsid w:val="008F4C8F"/>
    <w:rsid w:val="00915DB9"/>
    <w:rsid w:val="00946B5F"/>
    <w:rsid w:val="009711A6"/>
    <w:rsid w:val="009944AE"/>
    <w:rsid w:val="009B44D3"/>
    <w:rsid w:val="009D3CBF"/>
    <w:rsid w:val="009D580E"/>
    <w:rsid w:val="00A200CA"/>
    <w:rsid w:val="00A56249"/>
    <w:rsid w:val="00A706B2"/>
    <w:rsid w:val="00AA04AE"/>
    <w:rsid w:val="00AB2DE7"/>
    <w:rsid w:val="00B2706A"/>
    <w:rsid w:val="00BA0DBF"/>
    <w:rsid w:val="00BA18BB"/>
    <w:rsid w:val="00BB40B6"/>
    <w:rsid w:val="00BC6E93"/>
    <w:rsid w:val="00BE515E"/>
    <w:rsid w:val="00C471CE"/>
    <w:rsid w:val="00C60C7E"/>
    <w:rsid w:val="00C74FE4"/>
    <w:rsid w:val="00D152DA"/>
    <w:rsid w:val="00D24B97"/>
    <w:rsid w:val="00D72FF7"/>
    <w:rsid w:val="00D9222D"/>
    <w:rsid w:val="00DB0E6B"/>
    <w:rsid w:val="00DC4CB1"/>
    <w:rsid w:val="00DF2545"/>
    <w:rsid w:val="00E500F4"/>
    <w:rsid w:val="00E65717"/>
    <w:rsid w:val="00F500E4"/>
    <w:rsid w:val="00FD4A8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0830"/>
  <w15:chartTrackingRefBased/>
  <w15:docId w15:val="{60590A78-694C-4E85-9EDF-04A7DD51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ata">
    <w:name w:val="Date"/>
    <w:basedOn w:val="Normal"/>
    <w:next w:val="Normal"/>
    <w:link w:val="DataChar"/>
    <w:rsid w:val="00BC6E93"/>
    <w:pPr>
      <w:widowControl w:val="0"/>
      <w:spacing w:after="0" w:line="240" w:lineRule="auto"/>
      <w:jc w:val="both"/>
    </w:pPr>
    <w:rPr>
      <w:rFonts w:ascii="Century" w:eastAsia="MS PMincho" w:hAnsi="Century" w:cs="Times New Roman"/>
      <w:kern w:val="2"/>
      <w:szCs w:val="24"/>
      <w:lang w:val="en-US" w:eastAsia="ja-JP"/>
    </w:rPr>
  </w:style>
  <w:style w:type="character" w:customStyle="1" w:styleId="DataChar">
    <w:name w:val="Data Char"/>
    <w:basedOn w:val="Fontepargpadro"/>
    <w:link w:val="Data"/>
    <w:rsid w:val="00BC6E93"/>
    <w:rPr>
      <w:rFonts w:ascii="Century" w:eastAsia="MS PMincho" w:hAnsi="Century" w:cs="Times New Roman"/>
      <w:kern w:val="2"/>
      <w:szCs w:val="24"/>
      <w:lang w:val="en-US" w:eastAsia="ja-JP"/>
    </w:rPr>
  </w:style>
  <w:style w:type="paragraph" w:styleId="PargrafodaLista">
    <w:name w:val="List Paragraph"/>
    <w:basedOn w:val="Normal"/>
    <w:uiPriority w:val="34"/>
    <w:qFormat/>
    <w:rsid w:val="00D9222D"/>
    <w:pPr>
      <w:ind w:left="720"/>
      <w:contextualSpacing/>
    </w:pPr>
  </w:style>
  <w:style w:type="character" w:styleId="Refdecomentrio">
    <w:name w:val="annotation reference"/>
    <w:basedOn w:val="Fontepargpadro"/>
    <w:uiPriority w:val="99"/>
    <w:semiHidden/>
    <w:unhideWhenUsed/>
    <w:rsid w:val="00D72FF7"/>
    <w:rPr>
      <w:sz w:val="16"/>
      <w:szCs w:val="16"/>
    </w:rPr>
  </w:style>
  <w:style w:type="paragraph" w:styleId="Textodecomentrio">
    <w:name w:val="annotation text"/>
    <w:basedOn w:val="Normal"/>
    <w:link w:val="TextodecomentrioChar"/>
    <w:uiPriority w:val="99"/>
    <w:semiHidden/>
    <w:unhideWhenUsed/>
    <w:rsid w:val="00D72F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2FF7"/>
    <w:rPr>
      <w:sz w:val="20"/>
      <w:szCs w:val="20"/>
    </w:rPr>
  </w:style>
  <w:style w:type="paragraph" w:styleId="Assuntodocomentrio">
    <w:name w:val="annotation subject"/>
    <w:basedOn w:val="Textodecomentrio"/>
    <w:next w:val="Textodecomentrio"/>
    <w:link w:val="AssuntodocomentrioChar"/>
    <w:uiPriority w:val="99"/>
    <w:semiHidden/>
    <w:unhideWhenUsed/>
    <w:rsid w:val="00D72FF7"/>
    <w:rPr>
      <w:b/>
      <w:bCs/>
    </w:rPr>
  </w:style>
  <w:style w:type="character" w:customStyle="1" w:styleId="AssuntodocomentrioChar">
    <w:name w:val="Assunto do comentário Char"/>
    <w:basedOn w:val="TextodecomentrioChar"/>
    <w:link w:val="Assuntodocomentrio"/>
    <w:uiPriority w:val="99"/>
    <w:semiHidden/>
    <w:rsid w:val="00D72FF7"/>
    <w:rPr>
      <w:b/>
      <w:bCs/>
      <w:sz w:val="20"/>
      <w:szCs w:val="20"/>
    </w:rPr>
  </w:style>
  <w:style w:type="paragraph" w:styleId="Textodebalo">
    <w:name w:val="Balloon Text"/>
    <w:basedOn w:val="Normal"/>
    <w:link w:val="TextodebaloChar"/>
    <w:uiPriority w:val="99"/>
    <w:semiHidden/>
    <w:unhideWhenUsed/>
    <w:rsid w:val="00D72F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2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4442-64CC-4EE3-A45B-A7B025DF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1595</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Mellina De Carvalho Agostinho</dc:creator>
  <cp:keywords/>
  <dc:description/>
  <cp:lastModifiedBy>Aline Mustafa Cerri</cp:lastModifiedBy>
  <cp:revision>4</cp:revision>
  <dcterms:created xsi:type="dcterms:W3CDTF">2019-09-27T17:04:00Z</dcterms:created>
  <dcterms:modified xsi:type="dcterms:W3CDTF">2019-09-27T18:49:00Z</dcterms:modified>
</cp:coreProperties>
</file>