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4943" w14:textId="77777777" w:rsidR="00B03494" w:rsidRPr="00B03494" w:rsidRDefault="00B03494" w:rsidP="00B03494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r w:rsidRPr="00B03494">
        <w:rPr>
          <w:b/>
          <w:bCs/>
          <w:color w:val="auto"/>
          <w:sz w:val="28"/>
          <w:szCs w:val="28"/>
        </w:rPr>
        <w:t>Honda recebe Designação de Tipo para Condução Autônoma de nível 3 no Japão</w:t>
      </w:r>
    </w:p>
    <w:p w14:paraId="3CF05759" w14:textId="77777777" w:rsidR="00B03494" w:rsidRPr="00B03494" w:rsidRDefault="00B03494" w:rsidP="00B03494">
      <w:pPr>
        <w:jc w:val="both"/>
        <w:rPr>
          <w:sz w:val="24"/>
          <w:szCs w:val="24"/>
        </w:rPr>
      </w:pPr>
    </w:p>
    <w:p w14:paraId="6B53BA29" w14:textId="77777777" w:rsidR="00B03494" w:rsidRPr="00B03494" w:rsidRDefault="00B03494" w:rsidP="00B03494">
      <w:pPr>
        <w:jc w:val="both"/>
        <w:rPr>
          <w:b/>
          <w:bCs/>
          <w:sz w:val="24"/>
          <w:szCs w:val="24"/>
        </w:rPr>
      </w:pPr>
    </w:p>
    <w:p w14:paraId="0619A604" w14:textId="77777777" w:rsidR="00B03494" w:rsidRPr="00B03494" w:rsidRDefault="00B03494" w:rsidP="00B03494">
      <w:pPr>
        <w:jc w:val="both"/>
        <w:rPr>
          <w:sz w:val="24"/>
          <w:szCs w:val="24"/>
        </w:rPr>
      </w:pPr>
      <w:r w:rsidRPr="00B03494">
        <w:rPr>
          <w:b/>
          <w:bCs/>
          <w:sz w:val="24"/>
          <w:szCs w:val="24"/>
        </w:rPr>
        <w:t>TÓQUIO, Japão, 11 de novembro de 2020</w:t>
      </w:r>
      <w:r w:rsidRPr="00B03494">
        <w:rPr>
          <w:sz w:val="24"/>
          <w:szCs w:val="24"/>
        </w:rPr>
        <w:t xml:space="preserve"> – A Honda Motor Co., </w:t>
      </w:r>
      <w:proofErr w:type="spellStart"/>
      <w:r w:rsidRPr="00B03494">
        <w:rPr>
          <w:sz w:val="24"/>
          <w:szCs w:val="24"/>
        </w:rPr>
        <w:t>Ltd</w:t>
      </w:r>
      <w:proofErr w:type="spellEnd"/>
      <w:r w:rsidRPr="00B03494">
        <w:rPr>
          <w:sz w:val="24"/>
          <w:szCs w:val="24"/>
        </w:rPr>
        <w:t>. anunciou hoje que recebeu a designação de tipo necessária para a condução autônoma de Nível 3*</w:t>
      </w:r>
      <w:r w:rsidRPr="00B03494">
        <w:rPr>
          <w:sz w:val="24"/>
          <w:szCs w:val="24"/>
          <w:vertAlign w:val="superscript"/>
        </w:rPr>
        <w:t xml:space="preserve">1 </w:t>
      </w:r>
      <w:r w:rsidRPr="00B03494">
        <w:rPr>
          <w:sz w:val="24"/>
          <w:szCs w:val="24"/>
        </w:rPr>
        <w:t xml:space="preserve">do Ministério da Terra, Infraestrutura, Transporte e Turismo japonês (MLIT). Esta aprovação permite o sistema de direção </w:t>
      </w:r>
      <w:proofErr w:type="spellStart"/>
      <w:r w:rsidRPr="00B03494">
        <w:rPr>
          <w:sz w:val="24"/>
          <w:szCs w:val="24"/>
        </w:rPr>
        <w:t>autonôma</w:t>
      </w:r>
      <w:proofErr w:type="spellEnd"/>
      <w:r w:rsidRPr="00B03494">
        <w:rPr>
          <w:sz w:val="24"/>
          <w:szCs w:val="24"/>
        </w:rPr>
        <w:t xml:space="preserve"> (</w:t>
      </w:r>
      <w:proofErr w:type="spellStart"/>
      <w:r w:rsidRPr="00B03494">
        <w:rPr>
          <w:sz w:val="24"/>
          <w:szCs w:val="24"/>
        </w:rPr>
        <w:t>Automated</w:t>
      </w:r>
      <w:proofErr w:type="spellEnd"/>
      <w:r w:rsidRPr="00B03494">
        <w:rPr>
          <w:sz w:val="24"/>
          <w:szCs w:val="24"/>
        </w:rPr>
        <w:t xml:space="preserve"> </w:t>
      </w:r>
      <w:proofErr w:type="spellStart"/>
      <w:r w:rsidRPr="00B03494">
        <w:rPr>
          <w:sz w:val="24"/>
          <w:szCs w:val="24"/>
        </w:rPr>
        <w:t>Driving</w:t>
      </w:r>
      <w:proofErr w:type="spellEnd"/>
      <w:r w:rsidRPr="00B03494">
        <w:rPr>
          <w:sz w:val="24"/>
          <w:szCs w:val="24"/>
        </w:rPr>
        <w:t xml:space="preserve"> System) dirigir o veículo sob certas condições, como quando o veículo está em tráfego congestionado na via expressa. </w:t>
      </w:r>
    </w:p>
    <w:p w14:paraId="2102A951" w14:textId="77777777" w:rsidR="00B03494" w:rsidRPr="00B03494" w:rsidRDefault="00B03494" w:rsidP="00B03494">
      <w:pPr>
        <w:jc w:val="both"/>
        <w:rPr>
          <w:sz w:val="24"/>
          <w:szCs w:val="24"/>
        </w:rPr>
      </w:pPr>
    </w:p>
    <w:p w14:paraId="7E26554C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 xml:space="preserve">A Honda está planejando iniciar as vendas do Honda </w:t>
      </w:r>
      <w:proofErr w:type="spellStart"/>
      <w:r w:rsidRPr="00B03494">
        <w:rPr>
          <w:rFonts w:ascii="Calibri" w:hAnsi="Calibri" w:cs="Calibri"/>
          <w:color w:val="auto"/>
        </w:rPr>
        <w:t>Legend</w:t>
      </w:r>
      <w:proofErr w:type="spellEnd"/>
      <w:r w:rsidRPr="00B03494">
        <w:rPr>
          <w:rFonts w:ascii="Calibri" w:hAnsi="Calibri" w:cs="Calibri"/>
          <w:color w:val="auto"/>
        </w:rPr>
        <w:t xml:space="preserve"> equipado com o equipamento de condução autônoma recém-aprovado (“</w:t>
      </w:r>
      <w:proofErr w:type="spellStart"/>
      <w:r w:rsidRPr="00B03494">
        <w:rPr>
          <w:rFonts w:ascii="Calibri" w:hAnsi="Calibri" w:cs="Calibri"/>
          <w:color w:val="auto"/>
        </w:rPr>
        <w:t>Traffic</w:t>
      </w:r>
      <w:proofErr w:type="spellEnd"/>
      <w:r w:rsidRPr="00B03494">
        <w:rPr>
          <w:rFonts w:ascii="Calibri" w:hAnsi="Calibri" w:cs="Calibri"/>
          <w:color w:val="auto"/>
        </w:rPr>
        <w:t xml:space="preserve"> Jam </w:t>
      </w:r>
      <w:proofErr w:type="spellStart"/>
      <w:r w:rsidRPr="00B03494">
        <w:rPr>
          <w:rFonts w:ascii="Calibri" w:hAnsi="Calibri" w:cs="Calibri"/>
          <w:color w:val="auto"/>
        </w:rPr>
        <w:t>Pilot</w:t>
      </w:r>
      <w:proofErr w:type="spellEnd"/>
      <w:r w:rsidRPr="00B03494">
        <w:rPr>
          <w:rFonts w:ascii="Calibri" w:hAnsi="Calibri" w:cs="Calibri"/>
          <w:color w:val="auto"/>
        </w:rPr>
        <w:t>”) antes do final do ano fiscal corrente, que termina em 31 de março de 2021.</w:t>
      </w:r>
    </w:p>
    <w:p w14:paraId="1FA352C0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57AA5941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Para promover a comercialização de veículos automatizados de Nível 3, o MLIT alterou parcialmente a regulamentação de Veículos Rodoviários, e a regulamentação revisada (nº 14 de 2019) entrou em vigor em 1° de abril de 2020. Com esta alteração, o equipamento para a condução autônoma de Nível 3 foi adicionado recentemente à lista de equipamentos de veículos motorizados sujeitos aos padrões de segurança (definidos no Ministério dos Transportes Portaria nº 67, 1951).</w:t>
      </w:r>
    </w:p>
    <w:p w14:paraId="3D2EF3B9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4D48C344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7B77F758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B03494">
        <w:rPr>
          <w:rFonts w:ascii="MS Gothic" w:eastAsia="MS Gothic" w:hAnsi="MS Gothic" w:hint="eastAsia"/>
          <w:b/>
          <w:bCs/>
          <w:color w:val="auto"/>
          <w:lang w:val="en-US"/>
        </w:rPr>
        <w:t>【</w:t>
      </w:r>
      <w:r w:rsidRPr="00B03494">
        <w:rPr>
          <w:rFonts w:ascii="Calibri" w:hAnsi="Calibri" w:cs="Calibri"/>
          <w:b/>
          <w:bCs/>
          <w:color w:val="auto"/>
        </w:rPr>
        <w:t>Principais padrões de segurança para equipamentos de direção autônoma</w:t>
      </w:r>
      <w:r w:rsidRPr="00B03494">
        <w:rPr>
          <w:rFonts w:ascii="MS Gothic" w:eastAsia="MS Gothic" w:hAnsi="MS Gothic" w:hint="eastAsia"/>
          <w:b/>
          <w:bCs/>
          <w:color w:val="auto"/>
          <w:lang w:val="en-US"/>
        </w:rPr>
        <w:t>】</w:t>
      </w:r>
      <w:r w:rsidRPr="00B03494">
        <w:rPr>
          <w:rFonts w:ascii="Calibri" w:hAnsi="Calibri" w:cs="Calibri"/>
          <w:b/>
          <w:bCs/>
          <w:color w:val="auto"/>
          <w:vertAlign w:val="superscript"/>
        </w:rPr>
        <w:t>*2</w:t>
      </w:r>
    </w:p>
    <w:p w14:paraId="4458DD89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2037A045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B03494">
        <w:rPr>
          <w:rFonts w:ascii="Calibri" w:hAnsi="Calibri" w:cs="Calibri"/>
          <w:b/>
          <w:bCs/>
          <w:color w:val="auto"/>
        </w:rPr>
        <w:t>1. Desempenho:</w:t>
      </w:r>
    </w:p>
    <w:p w14:paraId="110C4632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O equipamento não deve causar qualquer preocupação que comprometa a segurança dos ocupantes do veículo ou de outros usuários da via sob as condições operacionais do ambiente de condução. *3</w:t>
      </w:r>
    </w:p>
    <w:p w14:paraId="1EED9873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1BFE34AB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O equipamento não deve operar a menos que sejam atendidos todos os requisitos de condição operacional do ambiente de condução.</w:t>
      </w:r>
    </w:p>
    <w:p w14:paraId="02374324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1D176657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Antes que qualquer uma das condições operacionais do ambiente de condução se tornem insatisfatórias, o equipamento deve avisar o motorista sobre a transferência de controle de volta para o motorista e deve continuar dirigindo com segurança até que a transferência seja concluída. Quando a transferência não puder ser realizada, o equipamento deve parar o veículo com segurança;</w:t>
      </w:r>
    </w:p>
    <w:p w14:paraId="25BDDC2B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7FB42FD0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O equipamento deve incluir uma função para monitorar a condição do motorista;</w:t>
      </w:r>
    </w:p>
    <w:p w14:paraId="3E9B48BB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664205AC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O equipamento deve adotar medidas de segurança cibernética para evitar ameaças à segurança, como acesso não autorizado.</w:t>
      </w:r>
    </w:p>
    <w:p w14:paraId="0DE08C3A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7A704065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B03494">
        <w:rPr>
          <w:rFonts w:ascii="Calibri" w:hAnsi="Calibri" w:cs="Calibri"/>
          <w:b/>
          <w:bCs/>
          <w:color w:val="auto"/>
        </w:rPr>
        <w:t>2. Dispositivo de gravação de condição operacional:</w:t>
      </w:r>
    </w:p>
    <w:p w14:paraId="3F634CCA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lastRenderedPageBreak/>
        <w:t>O dispositivo de gravação deve registrar dados para confirmar as condições de operação do equipamento de direção autônoma por um período de 6 meses ou 2.500 vezes), incluindo:</w:t>
      </w:r>
    </w:p>
    <w:p w14:paraId="5F85C303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29973DEE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O momento em que o equipamento de condução autônoma foi ligado / desligado</w:t>
      </w:r>
    </w:p>
    <w:p w14:paraId="2A2FA642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O momento em que o equipamento emitiu um aviso de transferência de direção para o motorista</w:t>
      </w:r>
    </w:p>
    <w:p w14:paraId="010A00CE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O momento em que o motorista esteve em uma situação na qual a transferência não foi possível</w:t>
      </w:r>
    </w:p>
    <w:p w14:paraId="77CD959B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24F1530C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B03494">
        <w:rPr>
          <w:rFonts w:ascii="Calibri" w:hAnsi="Calibri" w:cs="Calibri"/>
          <w:b/>
          <w:bCs/>
          <w:color w:val="auto"/>
        </w:rPr>
        <w:t>3. Exibição externa:</w:t>
      </w:r>
    </w:p>
    <w:p w14:paraId="590BBC6A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32480C2B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- Um adesivo indicando que se trata de um veículo autônomo deve ser afixado na parte traseira da carroceria.</w:t>
      </w:r>
    </w:p>
    <w:p w14:paraId="1107A969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6DFAE82D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  <w:r w:rsidRPr="00B03494">
        <w:rPr>
          <w:rFonts w:ascii="Calibri" w:hAnsi="Calibri" w:cs="Calibri"/>
          <w:color w:val="auto"/>
        </w:rPr>
        <w:t>A Honda permanecerá dedicada ao desenvolvimento de tecnologias de segurança, ao se esforçar para servir as pessoas em todo o mundo com a alegria e a liberdade da mobilidade, proporcionando tranquilidade e inspirando a curiosidade.</w:t>
      </w:r>
    </w:p>
    <w:p w14:paraId="4DA9E7AE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0A29D641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</w:rPr>
      </w:pPr>
    </w:p>
    <w:p w14:paraId="020D3F81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B03494">
        <w:rPr>
          <w:rFonts w:ascii="Calibri" w:hAnsi="Calibri" w:cs="Calibri"/>
          <w:color w:val="auto"/>
          <w:sz w:val="20"/>
          <w:szCs w:val="20"/>
        </w:rPr>
        <w:t>*1: Um nível de condução autônoma definido pelo governo japonês (com base nas definições SAE). No nível 3 de automação, o sistema monitora o ambiente de direção ao redor do veículo e assume as operações de direção sob certas condições. Quando qualquer uma das condições operacionais do ambiente de direção se tornar insatisfatória, o sistema irá emitir um aviso, e o motorista deve assumir a direção imediatamente.</w:t>
      </w:r>
    </w:p>
    <w:p w14:paraId="5149DAB4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195816FE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B03494">
        <w:rPr>
          <w:rFonts w:ascii="Calibri" w:hAnsi="Calibri" w:cs="Calibri"/>
          <w:color w:val="auto"/>
          <w:sz w:val="20"/>
          <w:szCs w:val="20"/>
        </w:rPr>
        <w:t>*2: Trecho do comunicado de imprensa emitido pelo MLIT (apenas japonês) em 31 de março de 2020 sobre o estabelecimento de normas de segurança para veículos autônomos e o design do adesivo que indica os veículos autônomos.</w:t>
      </w:r>
    </w:p>
    <w:p w14:paraId="6376D275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074B795" w14:textId="77777777" w:rsidR="00B03494" w:rsidRPr="00B03494" w:rsidRDefault="00B03494" w:rsidP="00B0349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B03494">
        <w:rPr>
          <w:rFonts w:ascii="Calibri" w:hAnsi="Calibri" w:cs="Calibri"/>
          <w:color w:val="auto"/>
          <w:sz w:val="20"/>
          <w:szCs w:val="20"/>
        </w:rPr>
        <w:t>*3: Condições sob as quais o equipamento de direção autônomo é operado, que são determinadas com base em vários fatores, como localização, condições meteorológicas, velocidades do veículo, etc. As condições variam dependendo do desempenho do sistema.</w:t>
      </w:r>
    </w:p>
    <w:p w14:paraId="78B3AA3D" w14:textId="77777777" w:rsidR="00B03494" w:rsidRPr="00B03494" w:rsidRDefault="00B03494" w:rsidP="00B03494"/>
    <w:p w14:paraId="1F96E192" w14:textId="77777777" w:rsidR="00B03494" w:rsidRPr="00B03494" w:rsidRDefault="00B03494" w:rsidP="00B03494"/>
    <w:bookmarkEnd w:id="0"/>
    <w:p w14:paraId="174511F2" w14:textId="77777777" w:rsidR="00F05E64" w:rsidRPr="00B03494" w:rsidRDefault="00F05E64"/>
    <w:sectPr w:rsidR="00F05E64" w:rsidRPr="00B03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0B"/>
    <w:rsid w:val="00B03494"/>
    <w:rsid w:val="00CD340B"/>
    <w:rsid w:val="00F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251B0-958E-47C7-80D6-7A967546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49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B0349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Mustafa Cerri</dc:creator>
  <cp:keywords/>
  <dc:description/>
  <cp:lastModifiedBy>Aline Mustafa Cerri</cp:lastModifiedBy>
  <cp:revision>2</cp:revision>
  <dcterms:created xsi:type="dcterms:W3CDTF">2020-11-11T13:27:00Z</dcterms:created>
  <dcterms:modified xsi:type="dcterms:W3CDTF">2020-11-11T13:27:00Z</dcterms:modified>
</cp:coreProperties>
</file>