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3B16E7" w14:textId="77777777" w:rsidR="00B671DF" w:rsidRPr="00E01021" w:rsidRDefault="00B671DF" w:rsidP="00724BB4">
      <w:pPr>
        <w:pStyle w:val="SemEspaamento"/>
      </w:pPr>
    </w:p>
    <w:p w14:paraId="1DEA1F91" w14:textId="77777777" w:rsidR="00434581" w:rsidRPr="00E01021" w:rsidRDefault="00434581" w:rsidP="00D14CAB">
      <w:pPr>
        <w:shd w:val="clear" w:color="auto" w:fill="FFFFFF"/>
        <w:spacing w:after="0"/>
        <w:jc w:val="right"/>
        <w:rPr>
          <w:rFonts w:ascii="Arial" w:hAnsi="Arial" w:cs="Arial"/>
          <w:b/>
          <w:color w:val="FF0000"/>
        </w:rPr>
      </w:pPr>
    </w:p>
    <w:p w14:paraId="383EA792" w14:textId="2044D458" w:rsidR="004C14C6" w:rsidRPr="00272F59" w:rsidRDefault="004C14C6" w:rsidP="006E75D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72F59">
        <w:rPr>
          <w:rFonts w:ascii="Arial" w:hAnsi="Arial" w:cs="Arial"/>
          <w:b/>
        </w:rPr>
        <w:t>Honda ADV: um novo padrão de conforto e tecnologia para o segmento de scooters</w:t>
      </w:r>
    </w:p>
    <w:p w14:paraId="28CE38C0" w14:textId="544F9EA6" w:rsidR="00B726A8" w:rsidRPr="00272F59" w:rsidRDefault="00B726A8" w:rsidP="00B671C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i/>
          <w:strike/>
        </w:rPr>
      </w:pPr>
      <w:r w:rsidRPr="00272F59">
        <w:rPr>
          <w:rFonts w:ascii="Arial" w:hAnsi="Arial" w:cs="Arial"/>
          <w:bCs/>
          <w:i/>
          <w:kern w:val="36"/>
        </w:rPr>
        <w:t>Com design arrojado</w:t>
      </w:r>
      <w:r w:rsidR="001E65A1" w:rsidRPr="00272F59">
        <w:rPr>
          <w:rFonts w:ascii="Arial" w:hAnsi="Arial" w:cs="Arial"/>
          <w:bCs/>
          <w:i/>
          <w:kern w:val="36"/>
        </w:rPr>
        <w:t xml:space="preserve"> e itens antes exclusivos aos modelos de </w:t>
      </w:r>
      <w:r w:rsidR="00A95E0E" w:rsidRPr="00272F59">
        <w:rPr>
          <w:rFonts w:ascii="Arial" w:hAnsi="Arial" w:cs="Arial"/>
          <w:bCs/>
          <w:i/>
          <w:kern w:val="36"/>
        </w:rPr>
        <w:t>maior</w:t>
      </w:r>
      <w:r w:rsidR="001E65A1" w:rsidRPr="00272F59">
        <w:rPr>
          <w:rFonts w:ascii="Arial" w:hAnsi="Arial" w:cs="Arial"/>
          <w:bCs/>
          <w:i/>
          <w:kern w:val="36"/>
        </w:rPr>
        <w:t xml:space="preserve"> cilindrada</w:t>
      </w:r>
      <w:r w:rsidRPr="00272F59">
        <w:rPr>
          <w:rFonts w:ascii="Arial" w:hAnsi="Arial" w:cs="Arial"/>
          <w:bCs/>
          <w:i/>
          <w:kern w:val="36"/>
        </w:rPr>
        <w:t>, nova scooter</w:t>
      </w:r>
      <w:r w:rsidR="001E65A1" w:rsidRPr="00272F59">
        <w:rPr>
          <w:rFonts w:ascii="Arial" w:hAnsi="Arial" w:cs="Arial"/>
          <w:bCs/>
          <w:i/>
          <w:kern w:val="36"/>
        </w:rPr>
        <w:t xml:space="preserve"> </w:t>
      </w:r>
      <w:r w:rsidRPr="00272F59">
        <w:rPr>
          <w:rFonts w:ascii="Arial" w:hAnsi="Arial" w:cs="Arial"/>
          <w:bCs/>
          <w:i/>
          <w:kern w:val="36"/>
        </w:rPr>
        <w:t>da Honda vem com</w:t>
      </w:r>
      <w:r w:rsidR="001E65A1" w:rsidRPr="00272F59">
        <w:rPr>
          <w:rFonts w:ascii="Arial" w:hAnsi="Arial" w:cs="Arial"/>
          <w:bCs/>
          <w:i/>
          <w:kern w:val="36"/>
        </w:rPr>
        <w:t xml:space="preserve"> suspensão traseira </w:t>
      </w:r>
      <w:r w:rsidR="00E531A5" w:rsidRPr="00272F59">
        <w:rPr>
          <w:rFonts w:ascii="Arial" w:hAnsi="Arial" w:cs="Arial"/>
          <w:bCs/>
          <w:i/>
          <w:kern w:val="36"/>
        </w:rPr>
        <w:t xml:space="preserve">com reservatório </w:t>
      </w:r>
      <w:r w:rsidR="0075198A">
        <w:rPr>
          <w:rFonts w:ascii="Arial" w:hAnsi="Arial" w:cs="Arial"/>
          <w:bCs/>
          <w:i/>
          <w:kern w:val="36"/>
        </w:rPr>
        <w:t xml:space="preserve">externo </w:t>
      </w:r>
      <w:r w:rsidR="00FD0353" w:rsidRPr="00272F59">
        <w:rPr>
          <w:rFonts w:ascii="Arial" w:hAnsi="Arial" w:cs="Arial"/>
          <w:bCs/>
          <w:i/>
          <w:kern w:val="36"/>
        </w:rPr>
        <w:t>no amortecedor</w:t>
      </w:r>
      <w:r w:rsidR="001E65A1" w:rsidRPr="00272F59">
        <w:rPr>
          <w:rFonts w:ascii="Arial" w:hAnsi="Arial" w:cs="Arial"/>
          <w:bCs/>
          <w:i/>
          <w:kern w:val="36"/>
        </w:rPr>
        <w:t xml:space="preserve">, </w:t>
      </w:r>
      <w:r w:rsidRPr="00272F59">
        <w:rPr>
          <w:rFonts w:ascii="Arial" w:hAnsi="Arial" w:cs="Arial"/>
          <w:bCs/>
          <w:i/>
          <w:kern w:val="36"/>
        </w:rPr>
        <w:t>p</w:t>
      </w:r>
      <w:r w:rsidR="00CB31AE" w:rsidRPr="00272F59">
        <w:rPr>
          <w:rFonts w:ascii="Arial" w:hAnsi="Arial" w:cs="Arial"/>
          <w:bCs/>
          <w:i/>
          <w:kern w:val="36"/>
        </w:rPr>
        <w:t>neus de uso misto, p</w:t>
      </w:r>
      <w:r w:rsidRPr="00272F59">
        <w:rPr>
          <w:rFonts w:ascii="Arial" w:hAnsi="Arial" w:cs="Arial"/>
          <w:bCs/>
          <w:i/>
          <w:kern w:val="36"/>
        </w:rPr>
        <w:t>ainel digital</w:t>
      </w:r>
      <w:r w:rsidR="00D371D3" w:rsidRPr="00272F59">
        <w:rPr>
          <w:rFonts w:ascii="Arial" w:hAnsi="Arial" w:cs="Arial"/>
          <w:bCs/>
          <w:i/>
          <w:kern w:val="36"/>
        </w:rPr>
        <w:t xml:space="preserve"> em LCD</w:t>
      </w:r>
      <w:r w:rsidRPr="00272F59">
        <w:rPr>
          <w:rFonts w:ascii="Arial" w:hAnsi="Arial" w:cs="Arial"/>
          <w:bCs/>
          <w:i/>
          <w:kern w:val="36"/>
        </w:rPr>
        <w:t xml:space="preserve">, farol </w:t>
      </w:r>
      <w:r w:rsidR="00CB31AE" w:rsidRPr="00272F59">
        <w:rPr>
          <w:rFonts w:ascii="Arial" w:hAnsi="Arial" w:cs="Arial"/>
          <w:bCs/>
          <w:i/>
          <w:kern w:val="36"/>
        </w:rPr>
        <w:t>e setas em</w:t>
      </w:r>
      <w:r w:rsidR="00D371D3" w:rsidRPr="00272F59">
        <w:rPr>
          <w:rFonts w:ascii="Arial" w:hAnsi="Arial" w:cs="Arial"/>
          <w:bCs/>
          <w:i/>
          <w:kern w:val="36"/>
        </w:rPr>
        <w:t xml:space="preserve"> full</w:t>
      </w:r>
      <w:r w:rsidRPr="00272F59">
        <w:rPr>
          <w:rFonts w:ascii="Arial" w:hAnsi="Arial" w:cs="Arial"/>
          <w:bCs/>
          <w:i/>
          <w:kern w:val="36"/>
        </w:rPr>
        <w:t xml:space="preserve"> LED</w:t>
      </w:r>
      <w:r w:rsidR="00CB31AE" w:rsidRPr="00272F59">
        <w:rPr>
          <w:rFonts w:ascii="Arial" w:hAnsi="Arial" w:cs="Arial"/>
          <w:bCs/>
          <w:i/>
          <w:kern w:val="36"/>
        </w:rPr>
        <w:t xml:space="preserve">, </w:t>
      </w:r>
      <w:r w:rsidR="00A95E0E" w:rsidRPr="00272F59">
        <w:rPr>
          <w:rFonts w:ascii="Arial" w:hAnsi="Arial" w:cs="Arial"/>
          <w:bCs/>
          <w:i/>
          <w:kern w:val="36"/>
        </w:rPr>
        <w:t xml:space="preserve">além de </w:t>
      </w:r>
      <w:r w:rsidR="00D371D3" w:rsidRPr="00272F59">
        <w:rPr>
          <w:rFonts w:ascii="Arial" w:hAnsi="Arial" w:cs="Arial"/>
          <w:bCs/>
          <w:i/>
          <w:kern w:val="36"/>
        </w:rPr>
        <w:t>grande autonomia graças a</w:t>
      </w:r>
      <w:r w:rsidR="00A95E0E" w:rsidRPr="00272F59">
        <w:rPr>
          <w:rFonts w:ascii="Arial" w:hAnsi="Arial" w:cs="Arial"/>
          <w:bCs/>
          <w:i/>
          <w:kern w:val="36"/>
        </w:rPr>
        <w:t xml:space="preserve"> capacidade de tanque </w:t>
      </w:r>
      <w:r w:rsidR="00D371D3" w:rsidRPr="00272F59">
        <w:rPr>
          <w:rFonts w:ascii="Arial" w:hAnsi="Arial" w:cs="Arial"/>
          <w:bCs/>
          <w:i/>
          <w:kern w:val="36"/>
        </w:rPr>
        <w:t>de</w:t>
      </w:r>
      <w:r w:rsidR="00A95E0E" w:rsidRPr="00272F59">
        <w:rPr>
          <w:rFonts w:ascii="Arial" w:hAnsi="Arial" w:cs="Arial"/>
          <w:bCs/>
          <w:i/>
          <w:kern w:val="36"/>
        </w:rPr>
        <w:t xml:space="preserve"> 8 litros</w:t>
      </w:r>
      <w:r w:rsidR="00CB31AE" w:rsidRPr="00272F59">
        <w:rPr>
          <w:rFonts w:ascii="Arial" w:hAnsi="Arial" w:cs="Arial"/>
          <w:bCs/>
          <w:i/>
          <w:kern w:val="36"/>
        </w:rPr>
        <w:t>.</w:t>
      </w:r>
      <w:r w:rsidRPr="00272F59">
        <w:rPr>
          <w:rFonts w:ascii="Arial" w:hAnsi="Arial" w:cs="Arial"/>
          <w:bCs/>
          <w:i/>
          <w:kern w:val="36"/>
        </w:rPr>
        <w:t xml:space="preserve"> </w:t>
      </w:r>
    </w:p>
    <w:p w14:paraId="3C6227F3" w14:textId="0986EF0E" w:rsidR="00467652" w:rsidRPr="00E01021" w:rsidRDefault="00697B25" w:rsidP="00B671C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Sumário:</w:t>
      </w:r>
    </w:p>
    <w:p w14:paraId="188D9AEB" w14:textId="3188D85B" w:rsidR="00697B25" w:rsidRPr="00E01021" w:rsidRDefault="00697B25" w:rsidP="00B671C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1. Introdução</w:t>
      </w:r>
    </w:p>
    <w:p w14:paraId="23122416" w14:textId="0E6B3422" w:rsidR="00697B25" w:rsidRPr="00E01021" w:rsidRDefault="00697B25" w:rsidP="00B671C7">
      <w:pPr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 xml:space="preserve">2. </w:t>
      </w:r>
      <w:r w:rsidR="00BE284B" w:rsidRPr="00E01021">
        <w:rPr>
          <w:rFonts w:ascii="Arial" w:hAnsi="Arial" w:cs="Arial"/>
          <w:b/>
        </w:rPr>
        <w:t>Generalidades</w:t>
      </w:r>
      <w:r w:rsidRPr="00E01021">
        <w:rPr>
          <w:rFonts w:ascii="Arial" w:hAnsi="Arial" w:cs="Arial"/>
          <w:b/>
        </w:rPr>
        <w:t xml:space="preserve"> do modelo</w:t>
      </w:r>
    </w:p>
    <w:p w14:paraId="71A257BD" w14:textId="287A06D3" w:rsidR="00697B25" w:rsidRPr="00E01021" w:rsidRDefault="00697B25" w:rsidP="00B671C7">
      <w:pPr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3. Características principais</w:t>
      </w:r>
    </w:p>
    <w:p w14:paraId="47DEC5D3" w14:textId="7690AAD1" w:rsidR="00BA74F2" w:rsidRPr="00E01021" w:rsidRDefault="00BA74F2" w:rsidP="00B671C7">
      <w:pPr>
        <w:spacing w:after="0"/>
        <w:rPr>
          <w:rFonts w:ascii="Arial" w:hAnsi="Arial" w:cs="Arial"/>
          <w:b/>
        </w:rPr>
      </w:pPr>
      <w:r w:rsidRPr="00E01021">
        <w:rPr>
          <w:rFonts w:ascii="Arial" w:hAnsi="Arial" w:cs="Arial"/>
          <w:b/>
        </w:rPr>
        <w:t>4. Preço, cores</w:t>
      </w:r>
      <w:r w:rsidR="002414FE" w:rsidRPr="00E01021">
        <w:rPr>
          <w:rFonts w:ascii="Arial" w:hAnsi="Arial" w:cs="Arial"/>
          <w:b/>
        </w:rPr>
        <w:t xml:space="preserve"> e</w:t>
      </w:r>
      <w:r w:rsidRPr="00E01021">
        <w:rPr>
          <w:rFonts w:ascii="Arial" w:hAnsi="Arial" w:cs="Arial"/>
          <w:b/>
        </w:rPr>
        <w:t xml:space="preserve"> garantia</w:t>
      </w:r>
    </w:p>
    <w:p w14:paraId="6BD279DE" w14:textId="77777777" w:rsidR="00434581" w:rsidRPr="00E01021" w:rsidRDefault="00434581" w:rsidP="00B671C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</w:p>
    <w:p w14:paraId="4B363AD7" w14:textId="63C4FDDA" w:rsidR="00434581" w:rsidRPr="00E01021" w:rsidRDefault="0083072C" w:rsidP="00B671C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E01021">
        <w:rPr>
          <w:rFonts w:ascii="Arial" w:hAnsi="Arial" w:cs="Arial"/>
          <w:b/>
          <w:u w:val="single"/>
          <w:shd w:val="clear" w:color="auto" w:fill="FFFFFF"/>
        </w:rPr>
        <w:t xml:space="preserve">1. </w:t>
      </w:r>
      <w:r w:rsidR="00697B25" w:rsidRPr="00E01021">
        <w:rPr>
          <w:rFonts w:ascii="Arial" w:hAnsi="Arial" w:cs="Arial"/>
          <w:b/>
          <w:u w:val="single"/>
          <w:shd w:val="clear" w:color="auto" w:fill="FFFFFF"/>
        </w:rPr>
        <w:t>Introdução</w:t>
      </w:r>
    </w:p>
    <w:p w14:paraId="3FBD7D4D" w14:textId="77777777" w:rsidR="007A6259" w:rsidRDefault="0011576B" w:rsidP="00272F5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Honda ADV é uma proposta que incorpora a filosofia </w:t>
      </w:r>
      <w:r w:rsidR="00270603">
        <w:rPr>
          <w:rFonts w:ascii="Arial" w:hAnsi="Arial" w:cs="Arial"/>
          <w:shd w:val="clear" w:color="auto" w:fill="FFFFFF"/>
        </w:rPr>
        <w:t>inaugurada pela</w:t>
      </w:r>
      <w:r>
        <w:rPr>
          <w:rFonts w:ascii="Arial" w:hAnsi="Arial" w:cs="Arial"/>
          <w:shd w:val="clear" w:color="auto" w:fill="FFFFFF"/>
        </w:rPr>
        <w:t xml:space="preserve"> X-ADV, a scooter de 750cc lançada mundialmente em 2017</w:t>
      </w:r>
      <w:r w:rsidR="00493EF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cuja </w:t>
      </w:r>
      <w:r w:rsidR="00493EF2">
        <w:rPr>
          <w:rFonts w:ascii="Arial" w:hAnsi="Arial" w:cs="Arial"/>
          <w:shd w:val="clear" w:color="auto" w:fill="FFFFFF"/>
        </w:rPr>
        <w:t xml:space="preserve">inovadora </w:t>
      </w:r>
      <w:r>
        <w:rPr>
          <w:rFonts w:ascii="Arial" w:hAnsi="Arial" w:cs="Arial"/>
          <w:shd w:val="clear" w:color="auto" w:fill="FFFFFF"/>
        </w:rPr>
        <w:t xml:space="preserve">capacidade de </w:t>
      </w:r>
      <w:r w:rsidR="00270603">
        <w:rPr>
          <w:rFonts w:ascii="Arial" w:hAnsi="Arial" w:cs="Arial"/>
          <w:shd w:val="clear" w:color="auto" w:fill="FFFFFF"/>
        </w:rPr>
        <w:t>conciliar</w:t>
      </w:r>
      <w:r>
        <w:rPr>
          <w:rFonts w:ascii="Arial" w:hAnsi="Arial" w:cs="Arial"/>
          <w:shd w:val="clear" w:color="auto" w:fill="FFFFFF"/>
        </w:rPr>
        <w:t xml:space="preserve"> a agilidade da</w:t>
      </w:r>
      <w:r w:rsidR="00493EF2">
        <w:rPr>
          <w:rFonts w:ascii="Arial" w:hAnsi="Arial" w:cs="Arial"/>
          <w:shd w:val="clear" w:color="auto" w:fill="FFFFFF"/>
        </w:rPr>
        <w:t xml:space="preserve">s scooters com a versatilidade </w:t>
      </w:r>
      <w:r>
        <w:rPr>
          <w:rFonts w:ascii="Arial" w:hAnsi="Arial" w:cs="Arial"/>
          <w:shd w:val="clear" w:color="auto" w:fill="FFFFFF"/>
        </w:rPr>
        <w:t xml:space="preserve">de uma </w:t>
      </w:r>
      <w:proofErr w:type="spellStart"/>
      <w:r>
        <w:rPr>
          <w:rFonts w:ascii="Arial" w:hAnsi="Arial" w:cs="Arial"/>
          <w:shd w:val="clear" w:color="auto" w:fill="FFFFFF"/>
        </w:rPr>
        <w:t>trail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493EF2">
        <w:rPr>
          <w:rFonts w:ascii="Arial" w:hAnsi="Arial" w:cs="Arial"/>
          <w:shd w:val="clear" w:color="auto" w:fill="FFFFFF"/>
        </w:rPr>
        <w:t>a transformou em</w:t>
      </w:r>
      <w:r>
        <w:rPr>
          <w:rFonts w:ascii="Arial" w:hAnsi="Arial" w:cs="Arial"/>
          <w:shd w:val="clear" w:color="auto" w:fill="FFFFFF"/>
        </w:rPr>
        <w:t xml:space="preserve"> sucesso mundial. </w:t>
      </w:r>
    </w:p>
    <w:p w14:paraId="098569DA" w14:textId="2DB86D8E" w:rsidR="007A6259" w:rsidRDefault="00493EF2" w:rsidP="00272F5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Este</w:t>
      </w:r>
      <w:r w:rsidR="0011576B">
        <w:rPr>
          <w:rFonts w:ascii="Arial" w:hAnsi="Arial" w:cs="Arial"/>
          <w:shd w:val="clear" w:color="auto" w:fill="FFFFFF"/>
        </w:rPr>
        <w:t xml:space="preserve"> conceito “</w:t>
      </w:r>
      <w:r w:rsidR="00270603">
        <w:rPr>
          <w:rFonts w:ascii="Arial" w:hAnsi="Arial" w:cs="Arial"/>
          <w:shd w:val="clear" w:color="auto" w:fill="FFFFFF"/>
        </w:rPr>
        <w:t>C</w:t>
      </w:r>
      <w:r w:rsidR="0011576B">
        <w:rPr>
          <w:rFonts w:ascii="Arial" w:hAnsi="Arial" w:cs="Arial"/>
          <w:shd w:val="clear" w:color="auto" w:fill="FFFFFF"/>
        </w:rPr>
        <w:t xml:space="preserve">ity </w:t>
      </w:r>
      <w:r w:rsidR="00270603">
        <w:rPr>
          <w:rFonts w:ascii="Arial" w:hAnsi="Arial" w:cs="Arial"/>
          <w:shd w:val="clear" w:color="auto" w:fill="FFFFFF"/>
        </w:rPr>
        <w:t>A</w:t>
      </w:r>
      <w:r w:rsidR="0011576B">
        <w:rPr>
          <w:rFonts w:ascii="Arial" w:hAnsi="Arial" w:cs="Arial"/>
          <w:shd w:val="clear" w:color="auto" w:fill="FFFFFF"/>
        </w:rPr>
        <w:t>dventure” no segmento das scooters é agora replicado no leve e compacto Honda ADV, que não apenas herd</w:t>
      </w:r>
      <w:r w:rsidR="00270603">
        <w:rPr>
          <w:rFonts w:ascii="Arial" w:hAnsi="Arial" w:cs="Arial"/>
          <w:shd w:val="clear" w:color="auto" w:fill="FFFFFF"/>
        </w:rPr>
        <w:t>a</w:t>
      </w:r>
      <w:r w:rsidR="0011576B">
        <w:rPr>
          <w:rFonts w:ascii="Arial" w:hAnsi="Arial" w:cs="Arial"/>
          <w:shd w:val="clear" w:color="auto" w:fill="FFFFFF"/>
        </w:rPr>
        <w:t xml:space="preserve"> o inconfundível design da irmã maior como </w:t>
      </w:r>
      <w:r>
        <w:rPr>
          <w:rFonts w:ascii="Arial" w:hAnsi="Arial" w:cs="Arial"/>
          <w:shd w:val="clear" w:color="auto" w:fill="FFFFFF"/>
        </w:rPr>
        <w:t xml:space="preserve">também a atitude necessária para </w:t>
      </w:r>
      <w:r w:rsidR="00AC1EB1">
        <w:rPr>
          <w:rFonts w:ascii="Arial" w:hAnsi="Arial" w:cs="Arial"/>
          <w:shd w:val="clear" w:color="auto" w:fill="FFFFFF"/>
        </w:rPr>
        <w:t>se aventurar</w:t>
      </w:r>
      <w:r w:rsidR="007A6259">
        <w:rPr>
          <w:rFonts w:ascii="Arial" w:hAnsi="Arial" w:cs="Arial"/>
          <w:shd w:val="clear" w:color="auto" w:fill="FFFFFF"/>
        </w:rPr>
        <w:t xml:space="preserve"> por caminhos difíceis, uma </w:t>
      </w:r>
      <w:r w:rsidR="00270603">
        <w:rPr>
          <w:rFonts w:ascii="Arial" w:hAnsi="Arial" w:cs="Arial"/>
          <w:shd w:val="clear" w:color="auto" w:fill="FFFFFF"/>
        </w:rPr>
        <w:t>dupla personalidade</w:t>
      </w:r>
      <w:r>
        <w:rPr>
          <w:rFonts w:ascii="Arial" w:hAnsi="Arial" w:cs="Arial"/>
          <w:shd w:val="clear" w:color="auto" w:fill="FFFFFF"/>
        </w:rPr>
        <w:t xml:space="preserve"> </w:t>
      </w:r>
      <w:r w:rsidR="00FD0353" w:rsidRPr="00272F59">
        <w:rPr>
          <w:rFonts w:ascii="Arial" w:hAnsi="Arial" w:cs="Arial"/>
          <w:shd w:val="clear" w:color="auto" w:fill="FFFFFF"/>
        </w:rPr>
        <w:t xml:space="preserve">que </w:t>
      </w:r>
      <w:r>
        <w:rPr>
          <w:rFonts w:ascii="Arial" w:hAnsi="Arial" w:cs="Arial"/>
          <w:shd w:val="clear" w:color="auto" w:fill="FFFFFF"/>
        </w:rPr>
        <w:t xml:space="preserve">permitirá ao </w:t>
      </w:r>
      <w:r w:rsidR="004C14C6" w:rsidRPr="00272F59">
        <w:rPr>
          <w:rFonts w:ascii="Arial" w:hAnsi="Arial" w:cs="Arial"/>
          <w:shd w:val="clear" w:color="auto" w:fill="FFFFFF"/>
        </w:rPr>
        <w:t>motociclista</w:t>
      </w:r>
      <w:r w:rsidRPr="00272F59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ultrapassar fronteiras até então inalcançáveis </w:t>
      </w:r>
      <w:r w:rsidR="00270603">
        <w:rPr>
          <w:rFonts w:ascii="Arial" w:hAnsi="Arial" w:cs="Arial"/>
          <w:shd w:val="clear" w:color="auto" w:fill="FFFFFF"/>
        </w:rPr>
        <w:t>às</w:t>
      </w:r>
      <w:r w:rsidR="00DD640D">
        <w:rPr>
          <w:rFonts w:ascii="Arial" w:hAnsi="Arial" w:cs="Arial"/>
          <w:shd w:val="clear" w:color="auto" w:fill="FFFFFF"/>
        </w:rPr>
        <w:t xml:space="preserve"> scooters </w:t>
      </w:r>
      <w:r w:rsidR="00AC1EB1">
        <w:rPr>
          <w:rFonts w:ascii="Arial" w:hAnsi="Arial" w:cs="Arial"/>
          <w:shd w:val="clear" w:color="auto" w:fill="FFFFFF"/>
        </w:rPr>
        <w:t>de seu segmento.</w:t>
      </w:r>
    </w:p>
    <w:p w14:paraId="119843F9" w14:textId="6787CE95" w:rsidR="00086721" w:rsidRDefault="004C14C6" w:rsidP="00272F5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272F59">
        <w:rPr>
          <w:rFonts w:ascii="Arial" w:hAnsi="Arial" w:cs="Arial"/>
          <w:shd w:val="clear" w:color="auto" w:fill="FFFFFF"/>
        </w:rPr>
        <w:t>M</w:t>
      </w:r>
      <w:r w:rsidR="00270603" w:rsidRPr="00272F59">
        <w:rPr>
          <w:rFonts w:ascii="Arial" w:hAnsi="Arial" w:cs="Arial"/>
          <w:shd w:val="clear" w:color="auto" w:fill="FFFFFF"/>
        </w:rPr>
        <w:t>ais do que uma nova scooter,</w:t>
      </w:r>
      <w:r w:rsidR="00493EF2" w:rsidRPr="00272F59">
        <w:rPr>
          <w:rFonts w:ascii="Arial" w:hAnsi="Arial" w:cs="Arial"/>
          <w:shd w:val="clear" w:color="auto" w:fill="FFFFFF"/>
        </w:rPr>
        <w:t xml:space="preserve"> a</w:t>
      </w:r>
      <w:r w:rsidR="00270603" w:rsidRPr="00272F59">
        <w:rPr>
          <w:rFonts w:ascii="Arial" w:hAnsi="Arial" w:cs="Arial"/>
          <w:shd w:val="clear" w:color="auto" w:fill="FFFFFF"/>
        </w:rPr>
        <w:t xml:space="preserve"> Honda</w:t>
      </w:r>
      <w:r w:rsidR="00493EF2" w:rsidRPr="00272F59">
        <w:rPr>
          <w:rFonts w:ascii="Arial" w:hAnsi="Arial" w:cs="Arial"/>
          <w:shd w:val="clear" w:color="auto" w:fill="FFFFFF"/>
        </w:rPr>
        <w:t xml:space="preserve"> ADV é </w:t>
      </w:r>
      <w:r w:rsidR="00270603" w:rsidRPr="00272F59">
        <w:rPr>
          <w:rFonts w:ascii="Arial" w:hAnsi="Arial" w:cs="Arial"/>
          <w:shd w:val="clear" w:color="auto" w:fill="FFFFFF"/>
        </w:rPr>
        <w:t>uma genuína e bem equilibrada mistura de conceitos: p</w:t>
      </w:r>
      <w:r w:rsidR="00FF1661" w:rsidRPr="00272F59">
        <w:rPr>
          <w:rFonts w:ascii="Arial" w:hAnsi="Arial" w:cs="Arial"/>
          <w:shd w:val="clear" w:color="auto" w:fill="FFFFFF"/>
        </w:rPr>
        <w:t>rática</w:t>
      </w:r>
      <w:r w:rsidR="007A6259" w:rsidRPr="00272F59">
        <w:rPr>
          <w:rFonts w:ascii="Arial" w:hAnsi="Arial" w:cs="Arial"/>
          <w:shd w:val="clear" w:color="auto" w:fill="FFFFFF"/>
        </w:rPr>
        <w:t xml:space="preserve"> e ágil</w:t>
      </w:r>
      <w:r w:rsidR="00FF1661" w:rsidRPr="00272F59">
        <w:rPr>
          <w:rFonts w:ascii="Arial" w:hAnsi="Arial" w:cs="Arial"/>
          <w:shd w:val="clear" w:color="auto" w:fill="FFFFFF"/>
        </w:rPr>
        <w:t xml:space="preserve"> como uma scooter no dia a dia</w:t>
      </w:r>
      <w:r w:rsidR="007A6259" w:rsidRPr="00272F59">
        <w:rPr>
          <w:rFonts w:ascii="Arial" w:hAnsi="Arial" w:cs="Arial"/>
          <w:shd w:val="clear" w:color="auto" w:fill="FFFFFF"/>
        </w:rPr>
        <w:t>,</w:t>
      </w:r>
      <w:r w:rsidR="00FF1661" w:rsidRPr="00272F59">
        <w:rPr>
          <w:rFonts w:ascii="Arial" w:hAnsi="Arial" w:cs="Arial"/>
          <w:shd w:val="clear" w:color="auto" w:fill="FFFFFF"/>
        </w:rPr>
        <w:t xml:space="preserve"> </w:t>
      </w:r>
      <w:r w:rsidR="00A45560" w:rsidRPr="00272F59">
        <w:rPr>
          <w:rFonts w:ascii="Arial" w:hAnsi="Arial" w:cs="Arial"/>
          <w:shd w:val="clear" w:color="auto" w:fill="FFFFFF"/>
        </w:rPr>
        <w:t>e</w:t>
      </w:r>
      <w:r w:rsidR="00FF1661" w:rsidRPr="00272F59">
        <w:rPr>
          <w:rFonts w:ascii="Arial" w:hAnsi="Arial" w:cs="Arial"/>
          <w:shd w:val="clear" w:color="auto" w:fill="FFFFFF"/>
        </w:rPr>
        <w:t xml:space="preserve"> valente</w:t>
      </w:r>
      <w:r w:rsidR="007A6259" w:rsidRPr="00272F59">
        <w:rPr>
          <w:rFonts w:ascii="Arial" w:hAnsi="Arial" w:cs="Arial"/>
          <w:shd w:val="clear" w:color="auto" w:fill="FFFFFF"/>
        </w:rPr>
        <w:t xml:space="preserve"> e divertida </w:t>
      </w:r>
      <w:r w:rsidR="00FF1661" w:rsidRPr="00272F59">
        <w:rPr>
          <w:rFonts w:ascii="Arial" w:hAnsi="Arial" w:cs="Arial"/>
          <w:shd w:val="clear" w:color="auto" w:fill="FFFFFF"/>
        </w:rPr>
        <w:t xml:space="preserve">como uma pequena </w:t>
      </w:r>
      <w:proofErr w:type="spellStart"/>
      <w:r w:rsidR="00FF1661" w:rsidRPr="00272F59">
        <w:rPr>
          <w:rFonts w:ascii="Arial" w:hAnsi="Arial" w:cs="Arial"/>
          <w:shd w:val="clear" w:color="auto" w:fill="FFFFFF"/>
        </w:rPr>
        <w:t>trail</w:t>
      </w:r>
      <w:proofErr w:type="spellEnd"/>
      <w:r w:rsidR="00FF1661" w:rsidRPr="00272F59">
        <w:rPr>
          <w:rFonts w:ascii="Arial" w:hAnsi="Arial" w:cs="Arial"/>
          <w:shd w:val="clear" w:color="auto" w:fill="FFFFFF"/>
        </w:rPr>
        <w:t xml:space="preserve"> </w:t>
      </w:r>
      <w:r w:rsidR="00B43547" w:rsidRPr="00272F59">
        <w:rPr>
          <w:rFonts w:ascii="Arial" w:hAnsi="Arial" w:cs="Arial"/>
          <w:shd w:val="clear" w:color="auto" w:fill="FFFFFF"/>
        </w:rPr>
        <w:t>para encarar</w:t>
      </w:r>
      <w:r w:rsidR="00CB31AE" w:rsidRPr="00272F59">
        <w:rPr>
          <w:rFonts w:ascii="Arial" w:hAnsi="Arial" w:cs="Arial"/>
          <w:shd w:val="clear" w:color="auto" w:fill="FFFFFF"/>
        </w:rPr>
        <w:t xml:space="preserve"> com grande desempenho em terrenos acidentados fora da cidade, oferecendo conforto em todas as situações, desde </w:t>
      </w:r>
      <w:r w:rsidR="00DD384E" w:rsidRPr="00272F59">
        <w:rPr>
          <w:rFonts w:ascii="Arial" w:hAnsi="Arial" w:cs="Arial"/>
          <w:shd w:val="clear" w:color="auto" w:fill="FFFFFF"/>
        </w:rPr>
        <w:t>a pilotagem no dia a dia urbano, como em deslocamentos de longa distância fora da cidade.</w:t>
      </w:r>
      <w:r w:rsidR="003A4F89">
        <w:rPr>
          <w:rFonts w:ascii="Arial" w:hAnsi="Arial" w:cs="Arial"/>
          <w:shd w:val="clear" w:color="auto" w:fill="FFFFFF"/>
        </w:rPr>
        <w:t xml:space="preserve"> </w:t>
      </w:r>
    </w:p>
    <w:p w14:paraId="0A4CA115" w14:textId="7ACCE334" w:rsidR="00434581" w:rsidRDefault="00BB5BAD" w:rsidP="00B671C7">
      <w:pPr>
        <w:spacing w:before="100" w:beforeAutospacing="1" w:after="100" w:afterAutospacing="1"/>
        <w:rPr>
          <w:rFonts w:ascii="Arial" w:hAnsi="Arial" w:cs="Arial"/>
          <w:b/>
          <w:u w:val="single"/>
          <w:shd w:val="clear" w:color="auto" w:fill="FFFFFF"/>
        </w:rPr>
      </w:pPr>
      <w:r w:rsidRPr="00E01021">
        <w:rPr>
          <w:rFonts w:ascii="Arial" w:hAnsi="Arial" w:cs="Arial"/>
          <w:b/>
          <w:u w:val="single"/>
          <w:shd w:val="clear" w:color="auto" w:fill="FFFFFF"/>
        </w:rPr>
        <w:t>2. Generalidades do modelo</w:t>
      </w:r>
    </w:p>
    <w:p w14:paraId="13778192" w14:textId="492DC511" w:rsidR="00B726A8" w:rsidRPr="00DD640D" w:rsidRDefault="00B726A8" w:rsidP="00DD384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</w:rPr>
      </w:pPr>
      <w:r w:rsidRPr="00DD640D">
        <w:rPr>
          <w:rFonts w:ascii="Arial" w:hAnsi="Arial" w:cs="Arial"/>
          <w:i/>
          <w:iCs/>
        </w:rPr>
        <w:t xml:space="preserve">Nova </w:t>
      </w:r>
      <w:r w:rsidR="00C350F6">
        <w:rPr>
          <w:rFonts w:ascii="Arial" w:hAnsi="Arial" w:cs="Arial"/>
          <w:i/>
          <w:iCs/>
        </w:rPr>
        <w:t xml:space="preserve">Honda </w:t>
      </w:r>
      <w:r w:rsidRPr="00DD640D">
        <w:rPr>
          <w:rFonts w:ascii="Arial" w:hAnsi="Arial" w:cs="Arial"/>
          <w:i/>
          <w:iCs/>
        </w:rPr>
        <w:t>ADV apresenta um conceito inovador de scooter com “DNA Aventureiro” em uma nova experiência de mobilidade com mais conforto e tecnologia</w:t>
      </w:r>
    </w:p>
    <w:p w14:paraId="4ABCE2AE" w14:textId="055C6B20" w:rsidR="00373EFD" w:rsidRDefault="00FF1661" w:rsidP="00272F5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</w:t>
      </w:r>
      <w:r w:rsidR="00A45560">
        <w:rPr>
          <w:rFonts w:ascii="Arial" w:hAnsi="Arial" w:cs="Arial"/>
          <w:shd w:val="clear" w:color="auto" w:fill="FFFFFF"/>
        </w:rPr>
        <w:t>processo de criação</w:t>
      </w:r>
      <w:r>
        <w:rPr>
          <w:rFonts w:ascii="Arial" w:hAnsi="Arial" w:cs="Arial"/>
          <w:shd w:val="clear" w:color="auto" w:fill="FFFFFF"/>
        </w:rPr>
        <w:t xml:space="preserve"> teve como </w:t>
      </w:r>
      <w:r w:rsidR="00A45560">
        <w:rPr>
          <w:rFonts w:ascii="Arial" w:hAnsi="Arial" w:cs="Arial"/>
          <w:shd w:val="clear" w:color="auto" w:fill="FFFFFF"/>
        </w:rPr>
        <w:t>alvo</w:t>
      </w:r>
      <w:r>
        <w:rPr>
          <w:rFonts w:ascii="Arial" w:hAnsi="Arial" w:cs="Arial"/>
          <w:shd w:val="clear" w:color="auto" w:fill="FFFFFF"/>
        </w:rPr>
        <w:t xml:space="preserve"> conciliar as </w:t>
      </w:r>
      <w:r w:rsidR="00064B9F">
        <w:rPr>
          <w:rFonts w:ascii="Arial" w:hAnsi="Arial" w:cs="Arial"/>
          <w:shd w:val="clear" w:color="auto" w:fill="FFFFFF"/>
        </w:rPr>
        <w:t xml:space="preserve">tradicionais </w:t>
      </w:r>
      <w:r>
        <w:rPr>
          <w:rFonts w:ascii="Arial" w:hAnsi="Arial" w:cs="Arial"/>
          <w:shd w:val="clear" w:color="auto" w:fill="FFFFFF"/>
        </w:rPr>
        <w:t>qualidades de uma scooter – alto nível</w:t>
      </w:r>
      <w:r w:rsidR="00373EFD">
        <w:rPr>
          <w:rFonts w:ascii="Arial" w:hAnsi="Arial" w:cs="Arial"/>
          <w:shd w:val="clear" w:color="auto" w:fill="FFFFFF"/>
        </w:rPr>
        <w:t xml:space="preserve"> de conforto, mínimas vibrações e </w:t>
      </w:r>
      <w:r w:rsidR="006519D4" w:rsidRPr="00272F59">
        <w:rPr>
          <w:rFonts w:ascii="Arial" w:hAnsi="Arial" w:cs="Arial"/>
          <w:shd w:val="clear" w:color="auto" w:fill="FFFFFF"/>
        </w:rPr>
        <w:t xml:space="preserve">excelente autonomia </w:t>
      </w:r>
      <w:r w:rsidR="00373EFD" w:rsidRPr="00272F59">
        <w:rPr>
          <w:rFonts w:ascii="Arial" w:hAnsi="Arial" w:cs="Arial"/>
          <w:shd w:val="clear" w:color="auto" w:fill="FFFFFF"/>
        </w:rPr>
        <w:t xml:space="preserve">– com um estilo instigante, que provocasse nas pessoas o desejo </w:t>
      </w:r>
      <w:r w:rsidR="00373EFD">
        <w:rPr>
          <w:rFonts w:ascii="Arial" w:hAnsi="Arial" w:cs="Arial"/>
          <w:shd w:val="clear" w:color="auto" w:fill="FFFFFF"/>
        </w:rPr>
        <w:t xml:space="preserve">de </w:t>
      </w:r>
      <w:r w:rsidR="00B177A9">
        <w:rPr>
          <w:rFonts w:ascii="Arial" w:hAnsi="Arial" w:cs="Arial"/>
          <w:shd w:val="clear" w:color="auto" w:fill="FFFFFF"/>
        </w:rPr>
        <w:t>aventura, de</w:t>
      </w:r>
      <w:r w:rsidR="00373EFD">
        <w:rPr>
          <w:rFonts w:ascii="Arial" w:hAnsi="Arial" w:cs="Arial"/>
          <w:shd w:val="clear" w:color="auto" w:fill="FFFFFF"/>
        </w:rPr>
        <w:t xml:space="preserve"> </w:t>
      </w:r>
      <w:r w:rsidR="00B177A9">
        <w:rPr>
          <w:rFonts w:ascii="Arial" w:hAnsi="Arial" w:cs="Arial"/>
          <w:shd w:val="clear" w:color="auto" w:fill="FFFFFF"/>
        </w:rPr>
        <w:t>ir</w:t>
      </w:r>
      <w:r w:rsidR="00373EFD">
        <w:rPr>
          <w:rFonts w:ascii="Arial" w:hAnsi="Arial" w:cs="Arial"/>
          <w:shd w:val="clear" w:color="auto" w:fill="FFFFFF"/>
        </w:rPr>
        <w:t xml:space="preserve"> além dos limites normalmente ao alcance das scooters convencionais.</w:t>
      </w:r>
    </w:p>
    <w:p w14:paraId="6126B987" w14:textId="7F3D6C60" w:rsidR="00A45560" w:rsidRDefault="00064B9F" w:rsidP="00272F5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Em</w:t>
      </w:r>
      <w:r w:rsidR="00A45560">
        <w:rPr>
          <w:rFonts w:ascii="Arial" w:hAnsi="Arial" w:cs="Arial"/>
          <w:shd w:val="clear" w:color="auto" w:fill="FFFFFF"/>
        </w:rPr>
        <w:t xml:space="preserve"> seu desenvolviment</w:t>
      </w:r>
      <w:r w:rsidR="00A45560" w:rsidRPr="00AC1EB1">
        <w:rPr>
          <w:rFonts w:ascii="Arial" w:hAnsi="Arial" w:cs="Arial"/>
          <w:shd w:val="clear" w:color="auto" w:fill="FFFFFF"/>
        </w:rPr>
        <w:t>o</w:t>
      </w:r>
      <w:r w:rsidR="00DD640D" w:rsidRPr="00AC1EB1">
        <w:rPr>
          <w:rFonts w:ascii="Arial" w:hAnsi="Arial" w:cs="Arial"/>
          <w:shd w:val="clear" w:color="auto" w:fill="FFFFFF"/>
        </w:rPr>
        <w:t>,</w:t>
      </w:r>
      <w:r w:rsidR="00A45560">
        <w:rPr>
          <w:rFonts w:ascii="Arial" w:hAnsi="Arial" w:cs="Arial"/>
          <w:shd w:val="clear" w:color="auto" w:fill="FFFFFF"/>
        </w:rPr>
        <w:t xml:space="preserve"> algumas premissas básicas foram observadas com rigor</w:t>
      </w:r>
      <w:r w:rsidR="007E4591">
        <w:rPr>
          <w:rFonts w:ascii="Arial" w:hAnsi="Arial" w:cs="Arial"/>
          <w:shd w:val="clear" w:color="auto" w:fill="FFFFFF"/>
        </w:rPr>
        <w:t xml:space="preserve">, como </w:t>
      </w:r>
      <w:r w:rsidR="00A45560">
        <w:rPr>
          <w:rFonts w:ascii="Arial" w:hAnsi="Arial" w:cs="Arial"/>
          <w:shd w:val="clear" w:color="auto" w:fill="FFFFFF"/>
        </w:rPr>
        <w:t>associar ao design forte</w:t>
      </w:r>
      <w:r w:rsidR="007E4591">
        <w:rPr>
          <w:rFonts w:ascii="Arial" w:hAnsi="Arial" w:cs="Arial"/>
          <w:shd w:val="clear" w:color="auto" w:fill="FFFFFF"/>
        </w:rPr>
        <w:t>,</w:t>
      </w:r>
      <w:r w:rsidR="00A45560">
        <w:rPr>
          <w:rFonts w:ascii="Arial" w:hAnsi="Arial" w:cs="Arial"/>
          <w:shd w:val="clear" w:color="auto" w:fill="FFFFFF"/>
        </w:rPr>
        <w:t xml:space="preserve"> porém sofisticado</w:t>
      </w:r>
      <w:r w:rsidR="007E4591">
        <w:rPr>
          <w:rFonts w:ascii="Arial" w:hAnsi="Arial" w:cs="Arial"/>
          <w:shd w:val="clear" w:color="auto" w:fill="FFFFFF"/>
        </w:rPr>
        <w:t>,</w:t>
      </w:r>
      <w:r w:rsidR="00A45560">
        <w:rPr>
          <w:rFonts w:ascii="Arial" w:hAnsi="Arial" w:cs="Arial"/>
          <w:shd w:val="clear" w:color="auto" w:fill="FFFFFF"/>
        </w:rPr>
        <w:t xml:space="preserve"> uma efetiva capacidade de encarar</w:t>
      </w:r>
      <w:r w:rsidR="007E4591">
        <w:rPr>
          <w:rFonts w:ascii="Arial" w:hAnsi="Arial" w:cs="Arial"/>
          <w:shd w:val="clear" w:color="auto" w:fill="FFFFFF"/>
        </w:rPr>
        <w:t xml:space="preserve"> percursos em pisos </w:t>
      </w:r>
      <w:r w:rsidR="00D107EE" w:rsidRPr="00272F59">
        <w:rPr>
          <w:rFonts w:ascii="Arial" w:hAnsi="Arial" w:cs="Arial"/>
          <w:shd w:val="clear" w:color="auto" w:fill="FFFFFF"/>
        </w:rPr>
        <w:t>irregulares</w:t>
      </w:r>
      <w:r w:rsidR="007E4591">
        <w:rPr>
          <w:rFonts w:ascii="Arial" w:hAnsi="Arial" w:cs="Arial"/>
          <w:shd w:val="clear" w:color="auto" w:fill="FFFFFF"/>
        </w:rPr>
        <w:t xml:space="preserve">. Para tal foi mandatório adotar </w:t>
      </w:r>
      <w:r w:rsidR="007E4591" w:rsidRPr="00272F59">
        <w:rPr>
          <w:rFonts w:ascii="Arial" w:hAnsi="Arial" w:cs="Arial"/>
          <w:shd w:val="clear" w:color="auto" w:fill="FFFFFF"/>
        </w:rPr>
        <w:t>suspensões</w:t>
      </w:r>
      <w:r w:rsidR="006519D4" w:rsidRPr="00272F59">
        <w:rPr>
          <w:rFonts w:ascii="Arial" w:hAnsi="Arial" w:cs="Arial"/>
          <w:shd w:val="clear" w:color="auto" w:fill="FFFFFF"/>
        </w:rPr>
        <w:t xml:space="preserve"> traseiras</w:t>
      </w:r>
      <w:r w:rsidR="00D107EE" w:rsidRPr="00272F59">
        <w:rPr>
          <w:rFonts w:ascii="Arial" w:hAnsi="Arial" w:cs="Arial"/>
          <w:shd w:val="clear" w:color="auto" w:fill="FFFFFF"/>
        </w:rPr>
        <w:t xml:space="preserve"> com </w:t>
      </w:r>
      <w:r w:rsidR="00D107EE" w:rsidRPr="00272F59">
        <w:rPr>
          <w:rFonts w:ascii="Arial" w:hAnsi="Arial" w:cs="Arial"/>
          <w:shd w:val="clear" w:color="auto" w:fill="FFFFFF"/>
        </w:rPr>
        <w:lastRenderedPageBreak/>
        <w:t>reservatórios nos amortecedores</w:t>
      </w:r>
      <w:r w:rsidR="007E4591" w:rsidRPr="00272F59">
        <w:rPr>
          <w:rFonts w:ascii="Arial" w:hAnsi="Arial" w:cs="Arial"/>
          <w:shd w:val="clear" w:color="auto" w:fill="FFFFFF"/>
        </w:rPr>
        <w:t>, pneus</w:t>
      </w:r>
      <w:r w:rsidR="006519D4" w:rsidRPr="00272F59">
        <w:rPr>
          <w:rFonts w:ascii="Arial" w:hAnsi="Arial" w:cs="Arial"/>
          <w:shd w:val="clear" w:color="auto" w:fill="FFFFFF"/>
        </w:rPr>
        <w:t xml:space="preserve"> de uso misto</w:t>
      </w:r>
      <w:r w:rsidR="007E4591" w:rsidRPr="00272F59">
        <w:rPr>
          <w:rFonts w:ascii="Arial" w:hAnsi="Arial" w:cs="Arial"/>
          <w:shd w:val="clear" w:color="auto" w:fill="FFFFFF"/>
        </w:rPr>
        <w:t xml:space="preserve"> e uma posição de pilotagem coerente com tais necessidades, </w:t>
      </w:r>
      <w:r w:rsidR="00DD640D" w:rsidRPr="00AC1EB1">
        <w:rPr>
          <w:rFonts w:ascii="Arial" w:hAnsi="Arial" w:cs="Arial"/>
          <w:shd w:val="clear" w:color="auto" w:fill="FFFFFF"/>
        </w:rPr>
        <w:t>sem</w:t>
      </w:r>
      <w:r w:rsidR="007E4591" w:rsidRPr="00272F59">
        <w:rPr>
          <w:rFonts w:ascii="Arial" w:hAnsi="Arial" w:cs="Arial"/>
          <w:shd w:val="clear" w:color="auto" w:fill="FFFFFF"/>
        </w:rPr>
        <w:t xml:space="preserve"> prejudicar </w:t>
      </w:r>
      <w:r w:rsidR="004D7A2D" w:rsidRPr="00272F59">
        <w:rPr>
          <w:rFonts w:ascii="Arial" w:hAnsi="Arial" w:cs="Arial"/>
          <w:shd w:val="clear" w:color="auto" w:fill="FFFFFF"/>
        </w:rPr>
        <w:t>a</w:t>
      </w:r>
      <w:r w:rsidR="007E4591" w:rsidRPr="00272F59">
        <w:rPr>
          <w:rFonts w:ascii="Arial" w:hAnsi="Arial" w:cs="Arial"/>
          <w:shd w:val="clear" w:color="auto" w:fill="FFFFFF"/>
        </w:rPr>
        <w:t xml:space="preserve"> </w:t>
      </w:r>
      <w:r w:rsidR="004D7A2D" w:rsidRPr="00272F59">
        <w:rPr>
          <w:rFonts w:ascii="Arial" w:hAnsi="Arial" w:cs="Arial"/>
          <w:shd w:val="clear" w:color="auto" w:fill="FFFFFF"/>
        </w:rPr>
        <w:t>dirigibilidade</w:t>
      </w:r>
      <w:r w:rsidR="007E4591" w:rsidRPr="00272F59">
        <w:rPr>
          <w:rFonts w:ascii="Arial" w:hAnsi="Arial" w:cs="Arial"/>
          <w:shd w:val="clear" w:color="auto" w:fill="FFFFFF"/>
        </w:rPr>
        <w:t xml:space="preserve"> em uso </w:t>
      </w:r>
      <w:r w:rsidR="007E4591">
        <w:rPr>
          <w:rFonts w:ascii="Arial" w:hAnsi="Arial" w:cs="Arial"/>
          <w:shd w:val="clear" w:color="auto" w:fill="FFFFFF"/>
        </w:rPr>
        <w:t xml:space="preserve">urbano. </w:t>
      </w:r>
    </w:p>
    <w:p w14:paraId="71825A62" w14:textId="01B97E79" w:rsidR="007E4591" w:rsidRDefault="007E4591" w:rsidP="00272F59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No âmbito do motor e sistema de transmissão, </w:t>
      </w:r>
      <w:r w:rsidR="004D7A2D">
        <w:rPr>
          <w:rFonts w:ascii="Arial" w:hAnsi="Arial" w:cs="Arial"/>
          <w:shd w:val="clear" w:color="auto" w:fill="FFFFFF"/>
        </w:rPr>
        <w:t xml:space="preserve">seria fundamental </w:t>
      </w:r>
      <w:r>
        <w:rPr>
          <w:rFonts w:ascii="Arial" w:hAnsi="Arial" w:cs="Arial"/>
          <w:shd w:val="clear" w:color="auto" w:fill="FFFFFF"/>
        </w:rPr>
        <w:t>garantir uma resposta adequada ao acelerador em situações de uso</w:t>
      </w:r>
      <w:r w:rsidR="004D7A2D">
        <w:rPr>
          <w:rFonts w:ascii="Arial" w:hAnsi="Arial" w:cs="Arial"/>
          <w:shd w:val="clear" w:color="auto" w:fill="FFFFFF"/>
        </w:rPr>
        <w:t xml:space="preserve"> </w:t>
      </w:r>
      <w:r w:rsidR="0041134F">
        <w:rPr>
          <w:rFonts w:ascii="Arial" w:hAnsi="Arial" w:cs="Arial"/>
          <w:shd w:val="clear" w:color="auto" w:fill="FFFFFF"/>
        </w:rPr>
        <w:t xml:space="preserve">tão </w:t>
      </w:r>
      <w:r w:rsidR="004D7A2D">
        <w:rPr>
          <w:rFonts w:ascii="Arial" w:hAnsi="Arial" w:cs="Arial"/>
          <w:shd w:val="clear" w:color="auto" w:fill="FFFFFF"/>
        </w:rPr>
        <w:t>diametralmente</w:t>
      </w:r>
      <w:r>
        <w:rPr>
          <w:rFonts w:ascii="Arial" w:hAnsi="Arial" w:cs="Arial"/>
          <w:shd w:val="clear" w:color="auto" w:fill="FFFFFF"/>
        </w:rPr>
        <w:t xml:space="preserve"> opostas</w:t>
      </w:r>
      <w:r w:rsidR="0041134F">
        <w:rPr>
          <w:rFonts w:ascii="Arial" w:hAnsi="Arial" w:cs="Arial"/>
          <w:shd w:val="clear" w:color="auto" w:fill="FFFFFF"/>
        </w:rPr>
        <w:t xml:space="preserve"> quanto </w:t>
      </w:r>
      <w:r w:rsidR="00A65250">
        <w:rPr>
          <w:rFonts w:ascii="Arial" w:hAnsi="Arial" w:cs="Arial"/>
          <w:shd w:val="clear" w:color="auto" w:fill="FFFFFF"/>
        </w:rPr>
        <w:t>a</w:t>
      </w:r>
      <w:r w:rsidR="0041134F">
        <w:rPr>
          <w:rFonts w:ascii="Arial" w:hAnsi="Arial" w:cs="Arial"/>
          <w:shd w:val="clear" w:color="auto" w:fill="FFFFFF"/>
        </w:rPr>
        <w:t xml:space="preserve">o </w:t>
      </w:r>
      <w:r w:rsidR="00AC1EB1">
        <w:rPr>
          <w:rFonts w:ascii="Arial" w:hAnsi="Arial" w:cs="Arial"/>
          <w:shd w:val="clear" w:color="auto" w:fill="FFFFFF"/>
        </w:rPr>
        <w:t>“</w:t>
      </w:r>
      <w:r w:rsidR="0041134F">
        <w:rPr>
          <w:rFonts w:ascii="Arial" w:hAnsi="Arial" w:cs="Arial"/>
          <w:shd w:val="clear" w:color="auto" w:fill="FFFFFF"/>
        </w:rPr>
        <w:t>para e anda</w:t>
      </w:r>
      <w:r w:rsidR="00AC1EB1">
        <w:rPr>
          <w:rFonts w:ascii="Arial" w:hAnsi="Arial" w:cs="Arial"/>
          <w:shd w:val="clear" w:color="auto" w:fill="FFFFFF"/>
        </w:rPr>
        <w:t>”</w:t>
      </w:r>
      <w:r w:rsidR="0041134F">
        <w:rPr>
          <w:rFonts w:ascii="Arial" w:hAnsi="Arial" w:cs="Arial"/>
          <w:shd w:val="clear" w:color="auto" w:fill="FFFFFF"/>
        </w:rPr>
        <w:t xml:space="preserve"> da</w:t>
      </w:r>
      <w:r w:rsidR="00D107EE">
        <w:rPr>
          <w:rFonts w:ascii="Arial" w:hAnsi="Arial" w:cs="Arial"/>
          <w:shd w:val="clear" w:color="auto" w:fill="FFFFFF"/>
        </w:rPr>
        <w:t>s</w:t>
      </w:r>
      <w:r w:rsidR="0041134F">
        <w:rPr>
          <w:rFonts w:ascii="Arial" w:hAnsi="Arial" w:cs="Arial"/>
          <w:shd w:val="clear" w:color="auto" w:fill="FFFFFF"/>
        </w:rPr>
        <w:t xml:space="preserve"> cidades e as excursões em lugares mais afastados dos grandes centros.</w:t>
      </w:r>
      <w:r>
        <w:rPr>
          <w:rFonts w:ascii="Arial" w:hAnsi="Arial" w:cs="Arial"/>
          <w:shd w:val="clear" w:color="auto" w:fill="FFFFFF"/>
        </w:rPr>
        <w:t xml:space="preserve"> </w:t>
      </w:r>
      <w:r w:rsidR="0041134F">
        <w:rPr>
          <w:rFonts w:ascii="Arial" w:hAnsi="Arial" w:cs="Arial"/>
          <w:shd w:val="clear" w:color="auto" w:fill="FFFFFF"/>
        </w:rPr>
        <w:t>Fazer da</w:t>
      </w:r>
      <w:r>
        <w:rPr>
          <w:rFonts w:ascii="Arial" w:hAnsi="Arial" w:cs="Arial"/>
          <w:shd w:val="clear" w:color="auto" w:fill="FFFFFF"/>
        </w:rPr>
        <w:t xml:space="preserve"> Honda ADV </w:t>
      </w:r>
      <w:r w:rsidR="0041134F">
        <w:rPr>
          <w:rFonts w:ascii="Arial" w:hAnsi="Arial" w:cs="Arial"/>
          <w:shd w:val="clear" w:color="auto" w:fill="FFFFFF"/>
        </w:rPr>
        <w:t xml:space="preserve">um vetor </w:t>
      </w:r>
      <w:r>
        <w:rPr>
          <w:rFonts w:ascii="Arial" w:hAnsi="Arial" w:cs="Arial"/>
          <w:shd w:val="clear" w:color="auto" w:fill="FFFFFF"/>
        </w:rPr>
        <w:t xml:space="preserve">eficiente </w:t>
      </w:r>
      <w:r w:rsidR="004D7A2D">
        <w:rPr>
          <w:rFonts w:ascii="Arial" w:hAnsi="Arial" w:cs="Arial"/>
          <w:shd w:val="clear" w:color="auto" w:fill="FFFFFF"/>
        </w:rPr>
        <w:t xml:space="preserve">tanto </w:t>
      </w:r>
      <w:r>
        <w:rPr>
          <w:rFonts w:ascii="Arial" w:hAnsi="Arial" w:cs="Arial"/>
          <w:shd w:val="clear" w:color="auto" w:fill="FFFFFF"/>
        </w:rPr>
        <w:t xml:space="preserve">nos curtos percursos urbanos </w:t>
      </w:r>
      <w:r w:rsidR="004D7A2D">
        <w:rPr>
          <w:rFonts w:ascii="Arial" w:hAnsi="Arial" w:cs="Arial"/>
          <w:shd w:val="clear" w:color="auto" w:fill="FFFFFF"/>
        </w:rPr>
        <w:t>como</w:t>
      </w:r>
      <w:r>
        <w:rPr>
          <w:rFonts w:ascii="Arial" w:hAnsi="Arial" w:cs="Arial"/>
          <w:shd w:val="clear" w:color="auto" w:fill="FFFFFF"/>
        </w:rPr>
        <w:t xml:space="preserve"> </w:t>
      </w:r>
      <w:r w:rsidR="004D7A2D">
        <w:rPr>
          <w:rFonts w:ascii="Arial" w:hAnsi="Arial" w:cs="Arial"/>
          <w:shd w:val="clear" w:color="auto" w:fill="FFFFFF"/>
        </w:rPr>
        <w:t>em</w:t>
      </w:r>
      <w:r>
        <w:rPr>
          <w:rFonts w:ascii="Arial" w:hAnsi="Arial" w:cs="Arial"/>
          <w:shd w:val="clear" w:color="auto" w:fill="FFFFFF"/>
        </w:rPr>
        <w:t xml:space="preserve"> trajetos mais longos, inclusive em estradas sem pavimentação</w:t>
      </w:r>
      <w:r w:rsidR="0041134F">
        <w:rPr>
          <w:rFonts w:ascii="Arial" w:hAnsi="Arial" w:cs="Arial"/>
          <w:shd w:val="clear" w:color="auto" w:fill="FFFFFF"/>
        </w:rPr>
        <w:t>, foi um</w:t>
      </w:r>
      <w:r w:rsidR="00AC1EB1">
        <w:rPr>
          <w:rFonts w:ascii="Arial" w:hAnsi="Arial" w:cs="Arial"/>
          <w:shd w:val="clear" w:color="auto" w:fill="FFFFFF"/>
        </w:rPr>
        <w:t>a</w:t>
      </w:r>
      <w:r w:rsidR="0041134F">
        <w:rPr>
          <w:rFonts w:ascii="Arial" w:hAnsi="Arial" w:cs="Arial"/>
          <w:shd w:val="clear" w:color="auto" w:fill="FFFFFF"/>
        </w:rPr>
        <w:t xml:space="preserve"> </w:t>
      </w:r>
      <w:r w:rsidR="009445CC">
        <w:rPr>
          <w:rFonts w:ascii="Arial" w:hAnsi="Arial" w:cs="Arial"/>
          <w:shd w:val="clear" w:color="auto" w:fill="FFFFFF"/>
        </w:rPr>
        <w:t>meta alcançada com sucesso</w:t>
      </w:r>
      <w:r w:rsidR="0041134F">
        <w:rPr>
          <w:rFonts w:ascii="Arial" w:hAnsi="Arial" w:cs="Arial"/>
          <w:shd w:val="clear" w:color="auto" w:fill="FFFFFF"/>
        </w:rPr>
        <w:t>.</w:t>
      </w:r>
    </w:p>
    <w:p w14:paraId="397DED81" w14:textId="714BA7F4" w:rsidR="009445CC" w:rsidRPr="006519D4" w:rsidRDefault="009445CC" w:rsidP="006519D4">
      <w:pPr>
        <w:spacing w:before="100" w:beforeAutospacing="1" w:after="100" w:afterAutospacing="1"/>
        <w:jc w:val="center"/>
        <w:rPr>
          <w:rFonts w:ascii="Arial" w:hAnsi="Arial" w:cs="Arial"/>
          <w:i/>
          <w:iCs/>
          <w:shd w:val="clear" w:color="auto" w:fill="FFFFFF"/>
        </w:rPr>
      </w:pPr>
      <w:r w:rsidRPr="006519D4">
        <w:rPr>
          <w:rFonts w:ascii="Arial" w:hAnsi="Arial" w:cs="Arial"/>
          <w:i/>
          <w:iCs/>
          <w:shd w:val="clear" w:color="auto" w:fill="FFFFFF"/>
        </w:rPr>
        <w:t>Muita i</w:t>
      </w:r>
      <w:r w:rsidR="00604F2A" w:rsidRPr="006519D4">
        <w:rPr>
          <w:rFonts w:ascii="Arial" w:hAnsi="Arial" w:cs="Arial"/>
          <w:i/>
          <w:iCs/>
          <w:shd w:val="clear" w:color="auto" w:fill="FFFFFF"/>
        </w:rPr>
        <w:t xml:space="preserve">mportância </w:t>
      </w:r>
      <w:r w:rsidRPr="006519D4">
        <w:rPr>
          <w:rFonts w:ascii="Arial" w:hAnsi="Arial" w:cs="Arial"/>
          <w:i/>
          <w:iCs/>
          <w:shd w:val="clear" w:color="auto" w:fill="FFFFFF"/>
        </w:rPr>
        <w:t>foi</w:t>
      </w:r>
      <w:r w:rsidR="00604F2A" w:rsidRPr="006519D4">
        <w:rPr>
          <w:rFonts w:ascii="Arial" w:hAnsi="Arial" w:cs="Arial"/>
          <w:i/>
          <w:iCs/>
          <w:shd w:val="clear" w:color="auto" w:fill="FFFFFF"/>
        </w:rPr>
        <w:t xml:space="preserve"> dada a equipamentos destinados a elevar a segurança e percepção de qualidade do Honda ADV, daí a obrigatória presença do sistema</w:t>
      </w:r>
      <w:r w:rsidRPr="006519D4">
        <w:rPr>
          <w:rFonts w:ascii="Arial" w:hAnsi="Arial" w:cs="Arial"/>
          <w:i/>
          <w:iCs/>
          <w:shd w:val="clear" w:color="auto" w:fill="FFFFFF"/>
        </w:rPr>
        <w:t xml:space="preserve"> de frenagem</w:t>
      </w:r>
      <w:r w:rsidR="00604F2A" w:rsidRPr="006519D4">
        <w:rPr>
          <w:rFonts w:ascii="Arial" w:hAnsi="Arial" w:cs="Arial"/>
          <w:i/>
          <w:iCs/>
          <w:shd w:val="clear" w:color="auto" w:fill="FFFFFF"/>
        </w:rPr>
        <w:t xml:space="preserve"> ABS, </w:t>
      </w:r>
      <w:r w:rsidR="00A65250">
        <w:rPr>
          <w:rFonts w:ascii="Arial" w:hAnsi="Arial" w:cs="Arial"/>
          <w:i/>
          <w:iCs/>
          <w:shd w:val="clear" w:color="auto" w:fill="FFFFFF"/>
        </w:rPr>
        <w:t xml:space="preserve">suspensão traseira </w:t>
      </w:r>
      <w:r w:rsidR="0075198A">
        <w:rPr>
          <w:rFonts w:ascii="Arial" w:hAnsi="Arial" w:cs="Arial"/>
          <w:i/>
          <w:iCs/>
          <w:shd w:val="clear" w:color="auto" w:fill="FFFFFF"/>
        </w:rPr>
        <w:t>com reservatório</w:t>
      </w:r>
      <w:r w:rsidR="00A65250">
        <w:rPr>
          <w:rFonts w:ascii="Arial" w:hAnsi="Arial" w:cs="Arial"/>
          <w:i/>
          <w:iCs/>
          <w:shd w:val="clear" w:color="auto" w:fill="FFFFFF"/>
        </w:rPr>
        <w:t>,</w:t>
      </w:r>
      <w:r w:rsidR="0075198A">
        <w:rPr>
          <w:rFonts w:ascii="Arial" w:hAnsi="Arial" w:cs="Arial"/>
          <w:i/>
          <w:iCs/>
          <w:shd w:val="clear" w:color="auto" w:fill="FFFFFF"/>
        </w:rPr>
        <w:t xml:space="preserve"> </w:t>
      </w:r>
      <w:bookmarkStart w:id="0" w:name="_GoBack"/>
      <w:bookmarkEnd w:id="0"/>
      <w:r w:rsidR="00F0111B" w:rsidRPr="006519D4">
        <w:rPr>
          <w:rFonts w:ascii="Arial" w:hAnsi="Arial" w:cs="Arial"/>
          <w:i/>
          <w:iCs/>
          <w:shd w:val="clear" w:color="auto" w:fill="FFFFFF"/>
        </w:rPr>
        <w:t>SMART</w:t>
      </w:r>
      <w:r w:rsidR="00604F2A" w:rsidRPr="006519D4">
        <w:rPr>
          <w:rFonts w:ascii="Arial" w:hAnsi="Arial" w:cs="Arial"/>
          <w:i/>
          <w:iCs/>
          <w:shd w:val="clear" w:color="auto" w:fill="FFFFFF"/>
        </w:rPr>
        <w:t xml:space="preserve"> Key System (chave presencial), iluminaç</w:t>
      </w:r>
      <w:r w:rsidR="006E6181" w:rsidRPr="006519D4">
        <w:rPr>
          <w:rFonts w:ascii="Arial" w:hAnsi="Arial" w:cs="Arial"/>
          <w:i/>
          <w:iCs/>
          <w:shd w:val="clear" w:color="auto" w:fill="FFFFFF"/>
        </w:rPr>
        <w:t>ão full LED</w:t>
      </w:r>
      <w:r w:rsidRPr="006519D4">
        <w:rPr>
          <w:rFonts w:ascii="Arial" w:hAnsi="Arial" w:cs="Arial"/>
          <w:i/>
          <w:iCs/>
          <w:shd w:val="clear" w:color="auto" w:fill="FFFFFF"/>
        </w:rPr>
        <w:t xml:space="preserve">, </w:t>
      </w:r>
      <w:r w:rsidR="006E6181" w:rsidRPr="006519D4">
        <w:rPr>
          <w:rFonts w:ascii="Arial" w:hAnsi="Arial" w:cs="Arial"/>
          <w:i/>
          <w:iCs/>
          <w:shd w:val="clear" w:color="auto" w:fill="FFFFFF"/>
        </w:rPr>
        <w:t xml:space="preserve">painel LCD </w:t>
      </w:r>
      <w:r w:rsidR="00FD0353">
        <w:rPr>
          <w:rFonts w:ascii="Arial" w:hAnsi="Arial" w:cs="Arial"/>
          <w:i/>
          <w:iCs/>
          <w:shd w:val="clear" w:color="auto" w:fill="FFFFFF"/>
        </w:rPr>
        <w:t xml:space="preserve">tipo blackout </w:t>
      </w:r>
      <w:r w:rsidR="006E6181" w:rsidRPr="006519D4">
        <w:rPr>
          <w:rFonts w:ascii="Arial" w:hAnsi="Arial" w:cs="Arial"/>
          <w:i/>
          <w:iCs/>
          <w:shd w:val="clear" w:color="auto" w:fill="FFFFFF"/>
        </w:rPr>
        <w:t>e para-</w:t>
      </w:r>
      <w:r w:rsidR="00604F2A" w:rsidRPr="006519D4">
        <w:rPr>
          <w:rFonts w:ascii="Arial" w:hAnsi="Arial" w:cs="Arial"/>
          <w:i/>
          <w:iCs/>
          <w:shd w:val="clear" w:color="auto" w:fill="FFFFFF"/>
        </w:rPr>
        <w:t>brisa ajustável em duas posições.</w:t>
      </w:r>
    </w:p>
    <w:p w14:paraId="4430A181" w14:textId="479D7A68" w:rsidR="00FB1057" w:rsidRPr="00BB4D8E" w:rsidRDefault="009445CC" w:rsidP="00FB105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Como em toda scooter, a praticidade derivada de uma ergonomia perfeita, excelente maneabilidade, simplicidade de uso e existência de um amplo compartimento sob o assento e porta-objetos no escudo frontal não foi desconsiderada.  </w:t>
      </w:r>
      <w:r w:rsidR="00604F2A">
        <w:rPr>
          <w:rFonts w:ascii="Arial" w:hAnsi="Arial" w:cs="Arial"/>
          <w:shd w:val="clear" w:color="auto" w:fill="FFFFFF"/>
        </w:rPr>
        <w:t xml:space="preserve"> </w:t>
      </w:r>
    </w:p>
    <w:p w14:paraId="4E148957" w14:textId="0763BBE7" w:rsidR="00EB1007" w:rsidRPr="009B2874" w:rsidRDefault="00EB1007" w:rsidP="009B2874">
      <w:pPr>
        <w:jc w:val="both"/>
        <w:textAlignment w:val="center"/>
        <w:rPr>
          <w:rFonts w:ascii="Arial" w:hAnsi="Arial" w:cs="Arial"/>
          <w:color w:val="000000"/>
        </w:rPr>
      </w:pPr>
      <w:r w:rsidRPr="00E01021">
        <w:rPr>
          <w:rFonts w:ascii="Arial" w:hAnsi="Arial" w:cs="Arial"/>
          <w:b/>
          <w:u w:val="single"/>
        </w:rPr>
        <w:t>3. Características principais</w:t>
      </w:r>
    </w:p>
    <w:p w14:paraId="1E11C9E6" w14:textId="68DC3434" w:rsidR="00EB1007" w:rsidRPr="00E01021" w:rsidRDefault="00EB1007" w:rsidP="00B671C7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3.1 </w:t>
      </w:r>
      <w:r w:rsidR="00E01021"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Motor</w:t>
      </w:r>
      <w:r w:rsidR="003E3D79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&amp;</w:t>
      </w:r>
      <w:r w:rsidR="00291EBD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BB3426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ciclística</w:t>
      </w:r>
    </w:p>
    <w:p w14:paraId="65010B21" w14:textId="303EB225" w:rsidR="009D1A16" w:rsidRPr="00E01021" w:rsidRDefault="00AF7A34" w:rsidP="009D1A16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Motor 150cc OHC com tecnologia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eSP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–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enhanced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Smart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Power</w:t>
      </w:r>
    </w:p>
    <w:p w14:paraId="09367673" w14:textId="21516BB3" w:rsidR="00840CDA" w:rsidRPr="008532D1" w:rsidRDefault="00642F29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Maior p</w:t>
      </w:r>
      <w:r w:rsidR="00E01364">
        <w:rPr>
          <w:rStyle w:val="nfase"/>
          <w:rFonts w:ascii="Arial" w:hAnsi="Arial" w:cs="Arial"/>
          <w:b/>
          <w:bCs/>
          <w:color w:val="000000"/>
        </w:rPr>
        <w:t>otência e torque em baixas e médias rotações</w:t>
      </w:r>
    </w:p>
    <w:p w14:paraId="3DED0E98" w14:textId="3EFDE6F3" w:rsidR="008532D1" w:rsidRPr="00840CDA" w:rsidRDefault="008532D1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Transmissão CVT (V-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Matic</w:t>
      </w:r>
      <w:proofErr w:type="spellEnd"/>
      <w:r w:rsidR="00C842EA">
        <w:rPr>
          <w:rStyle w:val="nfase"/>
          <w:rFonts w:ascii="Arial" w:hAnsi="Arial" w:cs="Arial"/>
          <w:b/>
          <w:bCs/>
          <w:color w:val="000000"/>
        </w:rPr>
        <w:t>)</w:t>
      </w:r>
    </w:p>
    <w:p w14:paraId="2B7B5100" w14:textId="3E0AD29B" w:rsidR="00EB1007" w:rsidRPr="009D1A16" w:rsidRDefault="00642F29" w:rsidP="009D1A16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Chassi tubular de aço reforçado </w:t>
      </w:r>
    </w:p>
    <w:p w14:paraId="34DF3BAD" w14:textId="07A71C2B" w:rsidR="00EB1007" w:rsidRPr="00642F29" w:rsidRDefault="00642F29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Suspensões de longo curso – 130mm na dianteira e 120 mm na traseira</w:t>
      </w:r>
    </w:p>
    <w:p w14:paraId="16BAECE3" w14:textId="3E4961AA" w:rsidR="00F0111B" w:rsidRPr="008B5BC7" w:rsidRDefault="00F0111B" w:rsidP="009011D9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Pneus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on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>-off</w:t>
      </w:r>
      <w:r w:rsidR="00E65A1D">
        <w:rPr>
          <w:rStyle w:val="nfase"/>
          <w:rFonts w:ascii="Arial" w:hAnsi="Arial" w:cs="Arial"/>
          <w:b/>
          <w:bCs/>
          <w:color w:val="000000"/>
        </w:rPr>
        <w:t>, aro 14” na dianteira e 13” na traseira</w:t>
      </w:r>
    </w:p>
    <w:p w14:paraId="7E3BEC49" w14:textId="6C1B39C2" w:rsidR="008B5BC7" w:rsidRPr="00DE7E97" w:rsidRDefault="008532D1" w:rsidP="008B5BC7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Frenagem ABS na dianteira</w:t>
      </w:r>
    </w:p>
    <w:p w14:paraId="6B83CAE6" w14:textId="02A724C3" w:rsidR="00DE7E97" w:rsidRPr="008B5BC7" w:rsidRDefault="00DE7E97" w:rsidP="008B5BC7">
      <w:pPr>
        <w:numPr>
          <w:ilvl w:val="0"/>
          <w:numId w:val="12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Capacidade do tanque de combustível de 8 litros</w:t>
      </w:r>
    </w:p>
    <w:p w14:paraId="7E949BBE" w14:textId="789F920A" w:rsidR="0033264F" w:rsidRDefault="00E65A1D" w:rsidP="00A535C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motor do Honda ADV </w:t>
      </w:r>
      <w:r w:rsidR="008532D1">
        <w:rPr>
          <w:rFonts w:ascii="Arial" w:hAnsi="Arial" w:cs="Arial"/>
          <w:color w:val="000000"/>
        </w:rPr>
        <w:t xml:space="preserve">é um </w:t>
      </w:r>
      <w:proofErr w:type="spellStart"/>
      <w:r w:rsidR="008532D1">
        <w:rPr>
          <w:rFonts w:ascii="Arial" w:hAnsi="Arial" w:cs="Arial"/>
          <w:color w:val="000000"/>
        </w:rPr>
        <w:t>monocilindro</w:t>
      </w:r>
      <w:proofErr w:type="spellEnd"/>
      <w:r w:rsidR="008532D1">
        <w:rPr>
          <w:rFonts w:ascii="Arial" w:hAnsi="Arial" w:cs="Arial"/>
          <w:color w:val="000000"/>
        </w:rPr>
        <w:t xml:space="preserve"> de</w:t>
      </w:r>
      <w:r w:rsidR="008532D1" w:rsidRPr="00B05F67">
        <w:rPr>
          <w:rFonts w:ascii="Arial" w:hAnsi="Arial" w:cs="Arial"/>
          <w:color w:val="222222"/>
          <w:shd w:val="clear" w:color="auto" w:fill="FFFFFF"/>
        </w:rPr>
        <w:t xml:space="preserve"> 149,3 cm</w:t>
      </w:r>
      <w:r w:rsidR="008532D1" w:rsidRPr="00B05F67">
        <w:rPr>
          <w:rFonts w:ascii="Arial" w:hAnsi="Arial" w:cs="Arial"/>
          <w:color w:val="222222"/>
          <w:shd w:val="clear" w:color="auto" w:fill="FFFFFF"/>
          <w:vertAlign w:val="superscript"/>
        </w:rPr>
        <w:t>3</w:t>
      </w:r>
      <w:r w:rsidR="008532D1" w:rsidRPr="00B05F67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8532D1">
        <w:rPr>
          <w:rFonts w:ascii="Arial" w:hAnsi="Arial" w:cs="Arial"/>
          <w:color w:val="222222"/>
          <w:shd w:val="clear" w:color="auto" w:fill="FFFFFF"/>
        </w:rPr>
        <w:t>S</w:t>
      </w:r>
      <w:r w:rsidR="008532D1" w:rsidRPr="00B05F67">
        <w:rPr>
          <w:rFonts w:ascii="Arial" w:hAnsi="Arial" w:cs="Arial"/>
          <w:color w:val="222222"/>
          <w:shd w:val="clear" w:color="auto" w:fill="FFFFFF"/>
        </w:rPr>
        <w:t>OHC </w:t>
      </w:r>
      <w:r w:rsidR="008532D1" w:rsidRPr="00B05F67">
        <w:rPr>
          <w:rFonts w:ascii="Arial" w:hAnsi="Arial" w:cs="Arial"/>
          <w:i/>
          <w:iCs/>
          <w:color w:val="222222"/>
          <w:shd w:val="clear" w:color="auto" w:fill="FFFFFF"/>
        </w:rPr>
        <w:t>(</w:t>
      </w:r>
      <w:r w:rsidR="008532D1">
        <w:rPr>
          <w:rFonts w:ascii="Arial" w:hAnsi="Arial" w:cs="Arial"/>
          <w:i/>
          <w:iCs/>
          <w:color w:val="222222"/>
          <w:shd w:val="clear" w:color="auto" w:fill="FFFFFF"/>
        </w:rPr>
        <w:t xml:space="preserve">Single </w:t>
      </w:r>
      <w:r w:rsidR="008532D1" w:rsidRPr="00B05F67">
        <w:rPr>
          <w:rFonts w:ascii="Arial" w:hAnsi="Arial" w:cs="Arial"/>
          <w:i/>
          <w:iCs/>
          <w:color w:val="222222"/>
          <w:shd w:val="clear" w:color="auto" w:fill="FFFFFF"/>
        </w:rPr>
        <w:t xml:space="preserve">Over Head </w:t>
      </w:r>
      <w:proofErr w:type="spellStart"/>
      <w:r w:rsidR="008532D1" w:rsidRPr="00B05F67">
        <w:rPr>
          <w:rFonts w:ascii="Arial" w:hAnsi="Arial" w:cs="Arial"/>
          <w:i/>
          <w:iCs/>
          <w:color w:val="222222"/>
          <w:shd w:val="clear" w:color="auto" w:fill="FFFFFF"/>
        </w:rPr>
        <w:t>Camshaft</w:t>
      </w:r>
      <w:proofErr w:type="spellEnd"/>
      <w:r w:rsidR="008532D1" w:rsidRPr="00B05F67">
        <w:rPr>
          <w:rFonts w:ascii="Arial" w:hAnsi="Arial" w:cs="Arial"/>
          <w:i/>
          <w:iCs/>
          <w:color w:val="222222"/>
          <w:shd w:val="clear" w:color="auto" w:fill="FFFFFF"/>
        </w:rPr>
        <w:t>), </w:t>
      </w:r>
      <w:r w:rsidR="008532D1" w:rsidRPr="00B05F67">
        <w:rPr>
          <w:rFonts w:ascii="Arial" w:hAnsi="Arial" w:cs="Arial"/>
          <w:color w:val="222222"/>
          <w:shd w:val="clear" w:color="auto" w:fill="FFFFFF"/>
        </w:rPr>
        <w:t>4 tempos, com injeção eletrônica PGM-FI </w:t>
      </w:r>
      <w:r w:rsidR="008532D1" w:rsidRPr="00B05F67">
        <w:rPr>
          <w:rFonts w:ascii="Arial" w:hAnsi="Arial" w:cs="Arial"/>
          <w:i/>
          <w:iCs/>
          <w:color w:val="222222"/>
          <w:shd w:val="clear" w:color="auto" w:fill="FFFFFF"/>
        </w:rPr>
        <w:t>(</w:t>
      </w:r>
      <w:proofErr w:type="spellStart"/>
      <w:r w:rsidR="008532D1" w:rsidRPr="00B05F67">
        <w:rPr>
          <w:rFonts w:ascii="Arial" w:hAnsi="Arial" w:cs="Arial"/>
          <w:i/>
          <w:iCs/>
          <w:color w:val="222222"/>
          <w:shd w:val="clear" w:color="auto" w:fill="FFFFFF"/>
        </w:rPr>
        <w:t>Programmed</w:t>
      </w:r>
      <w:proofErr w:type="spellEnd"/>
      <w:r w:rsidR="008532D1" w:rsidRPr="00B05F67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8532D1" w:rsidRPr="00B05F67">
        <w:rPr>
          <w:rFonts w:ascii="Arial" w:hAnsi="Arial" w:cs="Arial"/>
          <w:i/>
          <w:iCs/>
          <w:color w:val="222222"/>
          <w:shd w:val="clear" w:color="auto" w:fill="FFFFFF"/>
        </w:rPr>
        <w:t>Fuel</w:t>
      </w:r>
      <w:proofErr w:type="spellEnd"/>
      <w:r w:rsidR="008532D1" w:rsidRPr="00B05F67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="008532D1" w:rsidRPr="00B05F67">
        <w:rPr>
          <w:rFonts w:ascii="Arial" w:hAnsi="Arial" w:cs="Arial"/>
          <w:i/>
          <w:iCs/>
          <w:color w:val="222222"/>
          <w:shd w:val="clear" w:color="auto" w:fill="FFFFFF"/>
        </w:rPr>
        <w:t>Injection</w:t>
      </w:r>
      <w:proofErr w:type="spellEnd"/>
      <w:r w:rsidR="008532D1" w:rsidRPr="00B05F67">
        <w:rPr>
          <w:rFonts w:ascii="Arial" w:hAnsi="Arial" w:cs="Arial"/>
          <w:i/>
          <w:iCs/>
          <w:color w:val="222222"/>
          <w:shd w:val="clear" w:color="auto" w:fill="FFFFFF"/>
        </w:rPr>
        <w:t xml:space="preserve">), </w:t>
      </w:r>
      <w:r w:rsidR="008532D1" w:rsidRPr="00B05F67">
        <w:rPr>
          <w:rFonts w:ascii="Arial" w:hAnsi="Arial" w:cs="Arial"/>
          <w:color w:val="222222"/>
          <w:shd w:val="clear" w:color="auto" w:fill="FFFFFF"/>
        </w:rPr>
        <w:t>arrefecido a líquido e com transmissão automática continuamente variável CVT (V-</w:t>
      </w:r>
      <w:proofErr w:type="spellStart"/>
      <w:r w:rsidR="008532D1" w:rsidRPr="00B05F67">
        <w:rPr>
          <w:rFonts w:ascii="Arial" w:hAnsi="Arial" w:cs="Arial"/>
          <w:color w:val="222222"/>
          <w:shd w:val="clear" w:color="auto" w:fill="FFFFFF"/>
        </w:rPr>
        <w:t>Matic</w:t>
      </w:r>
      <w:proofErr w:type="spellEnd"/>
      <w:r w:rsidR="008532D1" w:rsidRPr="00B05F67">
        <w:rPr>
          <w:rFonts w:ascii="Arial" w:hAnsi="Arial" w:cs="Arial"/>
          <w:color w:val="222222"/>
          <w:shd w:val="clear" w:color="auto" w:fill="FFFFFF"/>
        </w:rPr>
        <w:t>). </w:t>
      </w:r>
      <w:r w:rsidR="00CC710F">
        <w:rPr>
          <w:rFonts w:ascii="Arial" w:hAnsi="Arial" w:cs="Arial"/>
          <w:color w:val="000000"/>
        </w:rPr>
        <w:t xml:space="preserve"> </w:t>
      </w:r>
      <w:r w:rsidR="008532D1">
        <w:rPr>
          <w:rFonts w:ascii="Arial" w:hAnsi="Arial" w:cs="Arial"/>
          <w:color w:val="000000"/>
        </w:rPr>
        <w:t>Este moto</w:t>
      </w:r>
      <w:r w:rsidR="009445CC">
        <w:rPr>
          <w:rFonts w:ascii="Arial" w:hAnsi="Arial" w:cs="Arial"/>
          <w:color w:val="000000"/>
        </w:rPr>
        <w:t>r</w:t>
      </w:r>
      <w:r w:rsidR="008532D1">
        <w:rPr>
          <w:rFonts w:ascii="Arial" w:hAnsi="Arial" w:cs="Arial"/>
          <w:color w:val="000000"/>
        </w:rPr>
        <w:t xml:space="preserve"> deriva</w:t>
      </w:r>
      <w:r w:rsidR="00CC710F" w:rsidRPr="00A535C8">
        <w:rPr>
          <w:rFonts w:ascii="Arial" w:hAnsi="Arial" w:cs="Arial"/>
        </w:rPr>
        <w:t xml:space="preserve"> </w:t>
      </w:r>
      <w:r w:rsidR="00D371D3" w:rsidRPr="00A535C8">
        <w:rPr>
          <w:rFonts w:ascii="Arial" w:hAnsi="Arial" w:cs="Arial"/>
        </w:rPr>
        <w:t xml:space="preserve">da </w:t>
      </w:r>
      <w:r w:rsidR="00CC710F">
        <w:rPr>
          <w:rFonts w:ascii="Arial" w:hAnsi="Arial" w:cs="Arial"/>
          <w:color w:val="000000"/>
        </w:rPr>
        <w:t>scooter mais vendida do Brasil, a PCX 150</w:t>
      </w:r>
      <w:r w:rsidR="009445CC">
        <w:rPr>
          <w:rFonts w:ascii="Arial" w:hAnsi="Arial" w:cs="Arial"/>
          <w:color w:val="000000"/>
        </w:rPr>
        <w:t>, reconhecida pela robustez, desempenho e economia.</w:t>
      </w:r>
      <w:r w:rsidR="00CC710F">
        <w:rPr>
          <w:rFonts w:ascii="Arial" w:hAnsi="Arial" w:cs="Arial"/>
          <w:color w:val="000000"/>
        </w:rPr>
        <w:t xml:space="preserve"> </w:t>
      </w:r>
    </w:p>
    <w:p w14:paraId="43CDEA40" w14:textId="0860DF6D" w:rsidR="00A31E28" w:rsidRPr="00A535C8" w:rsidRDefault="008532D1" w:rsidP="00A535C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535C8">
        <w:rPr>
          <w:rFonts w:ascii="Arial" w:hAnsi="Arial" w:cs="Arial"/>
        </w:rPr>
        <w:t>N</w:t>
      </w:r>
      <w:r w:rsidR="00CC710F" w:rsidRPr="00A535C8">
        <w:rPr>
          <w:rFonts w:ascii="Arial" w:hAnsi="Arial" w:cs="Arial"/>
        </w:rPr>
        <w:t xml:space="preserve">esta versão </w:t>
      </w:r>
      <w:r w:rsidRPr="00A535C8">
        <w:rPr>
          <w:rFonts w:ascii="Arial" w:hAnsi="Arial" w:cs="Arial"/>
        </w:rPr>
        <w:t>destinada à Honda</w:t>
      </w:r>
      <w:r w:rsidR="00CC710F" w:rsidRPr="00A535C8">
        <w:rPr>
          <w:rFonts w:ascii="Arial" w:hAnsi="Arial" w:cs="Arial"/>
        </w:rPr>
        <w:t xml:space="preserve"> ADV </w:t>
      </w:r>
      <w:r w:rsidRPr="00A535C8">
        <w:rPr>
          <w:rFonts w:ascii="Arial" w:hAnsi="Arial" w:cs="Arial"/>
        </w:rPr>
        <w:t>os</w:t>
      </w:r>
      <w:r w:rsidR="0097470E" w:rsidRPr="00A535C8">
        <w:rPr>
          <w:rFonts w:ascii="Arial" w:hAnsi="Arial" w:cs="Arial"/>
        </w:rPr>
        <w:t xml:space="preserve"> dutos</w:t>
      </w:r>
      <w:r w:rsidR="00CC710F" w:rsidRPr="00A535C8">
        <w:rPr>
          <w:rFonts w:ascii="Arial" w:hAnsi="Arial" w:cs="Arial"/>
        </w:rPr>
        <w:t xml:space="preserve"> </w:t>
      </w:r>
      <w:r w:rsidR="0097470E" w:rsidRPr="00A535C8">
        <w:rPr>
          <w:rFonts w:ascii="Arial" w:hAnsi="Arial" w:cs="Arial"/>
        </w:rPr>
        <w:t xml:space="preserve">de </w:t>
      </w:r>
      <w:r w:rsidR="00CC710F" w:rsidRPr="00A535C8">
        <w:rPr>
          <w:rFonts w:ascii="Arial" w:hAnsi="Arial" w:cs="Arial"/>
        </w:rPr>
        <w:t>aspiração</w:t>
      </w:r>
      <w:r w:rsidRPr="00A535C8">
        <w:rPr>
          <w:rFonts w:ascii="Arial" w:hAnsi="Arial" w:cs="Arial"/>
        </w:rPr>
        <w:t xml:space="preserve"> foram</w:t>
      </w:r>
      <w:r w:rsidR="00CC710F" w:rsidRPr="00A535C8">
        <w:rPr>
          <w:rFonts w:ascii="Arial" w:hAnsi="Arial" w:cs="Arial"/>
        </w:rPr>
        <w:t xml:space="preserve"> </w:t>
      </w:r>
      <w:r w:rsidR="00E405D1" w:rsidRPr="00A535C8">
        <w:rPr>
          <w:rFonts w:ascii="Arial" w:hAnsi="Arial" w:cs="Arial"/>
        </w:rPr>
        <w:t>modificado</w:t>
      </w:r>
      <w:r w:rsidR="0097470E" w:rsidRPr="00A535C8">
        <w:rPr>
          <w:rFonts w:ascii="Arial" w:hAnsi="Arial" w:cs="Arial"/>
        </w:rPr>
        <w:t>s</w:t>
      </w:r>
      <w:r w:rsidR="006A7F6E" w:rsidRPr="00A535C8">
        <w:rPr>
          <w:rFonts w:ascii="Arial" w:hAnsi="Arial" w:cs="Arial"/>
        </w:rPr>
        <w:t xml:space="preserve"> para </w:t>
      </w:r>
      <w:r w:rsidR="00CC710F" w:rsidRPr="00A535C8">
        <w:rPr>
          <w:rFonts w:ascii="Arial" w:hAnsi="Arial" w:cs="Arial"/>
        </w:rPr>
        <w:t xml:space="preserve">atender o caráter exigido </w:t>
      </w:r>
      <w:r w:rsidR="006A7F6E" w:rsidRPr="00A535C8">
        <w:rPr>
          <w:rFonts w:ascii="Arial" w:hAnsi="Arial" w:cs="Arial"/>
        </w:rPr>
        <w:t>pelo</w:t>
      </w:r>
      <w:r w:rsidR="00CC710F" w:rsidRPr="00A535C8">
        <w:rPr>
          <w:rFonts w:ascii="Arial" w:hAnsi="Arial" w:cs="Arial"/>
        </w:rPr>
        <w:t xml:space="preserve"> novo modelo, privilegiando </w:t>
      </w:r>
      <w:r w:rsidRPr="00A535C8">
        <w:rPr>
          <w:rFonts w:ascii="Arial" w:hAnsi="Arial" w:cs="Arial"/>
        </w:rPr>
        <w:t>melhor</w:t>
      </w:r>
      <w:r w:rsidR="00CC710F" w:rsidRPr="00A535C8">
        <w:rPr>
          <w:rFonts w:ascii="Arial" w:hAnsi="Arial" w:cs="Arial"/>
        </w:rPr>
        <w:t xml:space="preserve"> distribuição </w:t>
      </w:r>
      <w:r w:rsidRPr="00A535C8">
        <w:rPr>
          <w:rFonts w:ascii="Arial" w:hAnsi="Arial" w:cs="Arial"/>
        </w:rPr>
        <w:t>de</w:t>
      </w:r>
      <w:r w:rsidR="00CC710F" w:rsidRPr="00A535C8">
        <w:rPr>
          <w:rFonts w:ascii="Arial" w:hAnsi="Arial" w:cs="Arial"/>
        </w:rPr>
        <w:t xml:space="preserve"> potência</w:t>
      </w:r>
      <w:r w:rsidR="00D371D3" w:rsidRPr="00A535C8">
        <w:rPr>
          <w:rFonts w:ascii="Arial" w:hAnsi="Arial" w:cs="Arial"/>
        </w:rPr>
        <w:t xml:space="preserve"> (13,2 </w:t>
      </w:r>
      <w:proofErr w:type="spellStart"/>
      <w:r w:rsidR="00D371D3" w:rsidRPr="00A535C8">
        <w:rPr>
          <w:rFonts w:ascii="Arial" w:hAnsi="Arial" w:cs="Arial"/>
        </w:rPr>
        <w:t>cv</w:t>
      </w:r>
      <w:proofErr w:type="spellEnd"/>
      <w:r w:rsidR="00D371D3" w:rsidRPr="00A535C8">
        <w:rPr>
          <w:rFonts w:ascii="Arial" w:hAnsi="Arial" w:cs="Arial"/>
        </w:rPr>
        <w:t xml:space="preserve"> a 8.500 rpm)</w:t>
      </w:r>
      <w:r w:rsidR="006A7F6E" w:rsidRPr="00A535C8">
        <w:rPr>
          <w:rFonts w:ascii="Arial" w:hAnsi="Arial" w:cs="Arial"/>
        </w:rPr>
        <w:t xml:space="preserve"> e torque</w:t>
      </w:r>
      <w:r w:rsidR="00D371D3" w:rsidRPr="00A535C8">
        <w:rPr>
          <w:rFonts w:ascii="Arial" w:hAnsi="Arial" w:cs="Arial"/>
        </w:rPr>
        <w:t xml:space="preserve"> (1,38 </w:t>
      </w:r>
      <w:proofErr w:type="spellStart"/>
      <w:r w:rsidR="00D371D3" w:rsidRPr="00A535C8">
        <w:rPr>
          <w:rFonts w:ascii="Arial" w:hAnsi="Arial" w:cs="Arial"/>
        </w:rPr>
        <w:t>kgf.m</w:t>
      </w:r>
      <w:proofErr w:type="spellEnd"/>
      <w:r w:rsidR="00D371D3" w:rsidRPr="00A535C8">
        <w:rPr>
          <w:rFonts w:ascii="Arial" w:hAnsi="Arial" w:cs="Arial"/>
        </w:rPr>
        <w:t xml:space="preserve"> a 6.500 rpm)</w:t>
      </w:r>
      <w:r w:rsidR="00CC710F" w:rsidRPr="00A535C8">
        <w:rPr>
          <w:rFonts w:ascii="Arial" w:hAnsi="Arial" w:cs="Arial"/>
        </w:rPr>
        <w:t xml:space="preserve"> em regimes baixos e médios.</w:t>
      </w:r>
      <w:r w:rsidR="0097470E" w:rsidRPr="00A535C8">
        <w:rPr>
          <w:rFonts w:ascii="Arial" w:hAnsi="Arial" w:cs="Arial"/>
        </w:rPr>
        <w:t xml:space="preserve"> Também o escape foi alvo de um redesenho interno</w:t>
      </w:r>
      <w:r w:rsidR="001911D3" w:rsidRPr="00A535C8">
        <w:rPr>
          <w:rFonts w:ascii="Arial" w:hAnsi="Arial" w:cs="Arial"/>
        </w:rPr>
        <w:t xml:space="preserve"> com o mesmo objetivo. A</w:t>
      </w:r>
      <w:r w:rsidR="0097470E" w:rsidRPr="00A535C8">
        <w:rPr>
          <w:rFonts w:ascii="Arial" w:hAnsi="Arial" w:cs="Arial"/>
        </w:rPr>
        <w:t xml:space="preserve"> ponteira</w:t>
      </w:r>
      <w:r w:rsidR="001911D3" w:rsidRPr="00A535C8">
        <w:rPr>
          <w:rFonts w:ascii="Arial" w:hAnsi="Arial" w:cs="Arial"/>
        </w:rPr>
        <w:t>,</w:t>
      </w:r>
      <w:r w:rsidR="0097470E" w:rsidRPr="00A535C8">
        <w:rPr>
          <w:rFonts w:ascii="Arial" w:hAnsi="Arial" w:cs="Arial"/>
        </w:rPr>
        <w:t xml:space="preserve"> voltada para o alto, acima do pneu traseiro</w:t>
      </w:r>
      <w:r w:rsidR="001911D3" w:rsidRPr="00A535C8">
        <w:rPr>
          <w:rFonts w:ascii="Arial" w:hAnsi="Arial" w:cs="Arial"/>
        </w:rPr>
        <w:t>,</w:t>
      </w:r>
      <w:r w:rsidR="0097470E" w:rsidRPr="00A535C8">
        <w:rPr>
          <w:rFonts w:ascii="Arial" w:hAnsi="Arial" w:cs="Arial"/>
        </w:rPr>
        <w:t xml:space="preserve"> </w:t>
      </w:r>
      <w:r w:rsidR="001911D3" w:rsidRPr="00A535C8">
        <w:rPr>
          <w:rFonts w:ascii="Arial" w:hAnsi="Arial" w:cs="Arial"/>
        </w:rPr>
        <w:t>tem design</w:t>
      </w:r>
      <w:r w:rsidR="0097470E" w:rsidRPr="00A535C8">
        <w:rPr>
          <w:rFonts w:ascii="Arial" w:hAnsi="Arial" w:cs="Arial"/>
        </w:rPr>
        <w:t xml:space="preserve"> </w:t>
      </w:r>
      <w:r w:rsidR="009445CC" w:rsidRPr="00A535C8">
        <w:rPr>
          <w:rFonts w:ascii="Arial" w:hAnsi="Arial" w:cs="Arial"/>
        </w:rPr>
        <w:t>que remete</w:t>
      </w:r>
      <w:r w:rsidR="001911D3" w:rsidRPr="00A535C8">
        <w:rPr>
          <w:rFonts w:ascii="Arial" w:hAnsi="Arial" w:cs="Arial"/>
        </w:rPr>
        <w:t xml:space="preserve"> ao </w:t>
      </w:r>
      <w:r w:rsidRPr="00A535C8">
        <w:rPr>
          <w:rFonts w:ascii="Arial" w:hAnsi="Arial" w:cs="Arial"/>
        </w:rPr>
        <w:t>de</w:t>
      </w:r>
      <w:r w:rsidR="0097470E" w:rsidRPr="00A535C8">
        <w:rPr>
          <w:rFonts w:ascii="Arial" w:hAnsi="Arial" w:cs="Arial"/>
        </w:rPr>
        <w:t xml:space="preserve"> modelos </w:t>
      </w:r>
      <w:proofErr w:type="spellStart"/>
      <w:r w:rsidR="0097470E" w:rsidRPr="00A535C8">
        <w:rPr>
          <w:rFonts w:ascii="Arial" w:hAnsi="Arial" w:cs="Arial"/>
        </w:rPr>
        <w:t>on</w:t>
      </w:r>
      <w:proofErr w:type="spellEnd"/>
      <w:r w:rsidR="0097470E" w:rsidRPr="00A535C8">
        <w:rPr>
          <w:rFonts w:ascii="Arial" w:hAnsi="Arial" w:cs="Arial"/>
        </w:rPr>
        <w:t>-off.</w:t>
      </w:r>
      <w:r w:rsidR="00CC710F" w:rsidRPr="00A535C8">
        <w:rPr>
          <w:rFonts w:ascii="Arial" w:hAnsi="Arial" w:cs="Arial"/>
        </w:rPr>
        <w:t xml:space="preserve"> </w:t>
      </w:r>
    </w:p>
    <w:p w14:paraId="6C911DDF" w14:textId="4BCDBF9D" w:rsidR="007F36FF" w:rsidRPr="00A535C8" w:rsidRDefault="009445CC" w:rsidP="00A535C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535C8">
        <w:rPr>
          <w:rFonts w:ascii="Arial" w:hAnsi="Arial" w:cs="Arial"/>
        </w:rPr>
        <w:t>A</w:t>
      </w:r>
      <w:r w:rsidR="006A7F6E" w:rsidRPr="00A535C8">
        <w:rPr>
          <w:rFonts w:ascii="Arial" w:hAnsi="Arial" w:cs="Arial"/>
        </w:rPr>
        <w:t xml:space="preserve"> Honda ADV conta com o</w:t>
      </w:r>
      <w:r w:rsidR="00A31E28" w:rsidRPr="00A535C8">
        <w:rPr>
          <w:rFonts w:ascii="Arial" w:hAnsi="Arial" w:cs="Arial"/>
        </w:rPr>
        <w:t xml:space="preserve"> ISS –</w:t>
      </w:r>
      <w:r w:rsidR="006A7F6E" w:rsidRPr="00A535C8">
        <w:rPr>
          <w:rFonts w:ascii="Arial" w:hAnsi="Arial" w:cs="Arial"/>
        </w:rPr>
        <w:t xml:space="preserve"> </w:t>
      </w:r>
      <w:proofErr w:type="spellStart"/>
      <w:r w:rsidR="006A7F6E" w:rsidRPr="00A535C8">
        <w:rPr>
          <w:rFonts w:ascii="Arial" w:hAnsi="Arial" w:cs="Arial"/>
        </w:rPr>
        <w:t>Idling</w:t>
      </w:r>
      <w:proofErr w:type="spellEnd"/>
      <w:r w:rsidR="006A7F6E" w:rsidRPr="00A535C8">
        <w:rPr>
          <w:rFonts w:ascii="Arial" w:hAnsi="Arial" w:cs="Arial"/>
        </w:rPr>
        <w:t xml:space="preserve"> Stop System, </w:t>
      </w:r>
      <w:r w:rsidR="00A31E28" w:rsidRPr="00A535C8">
        <w:rPr>
          <w:rFonts w:ascii="Arial" w:hAnsi="Arial" w:cs="Arial"/>
        </w:rPr>
        <w:t>dispositivo</w:t>
      </w:r>
      <w:r w:rsidR="0097470E" w:rsidRPr="00A535C8">
        <w:rPr>
          <w:rFonts w:ascii="Arial" w:hAnsi="Arial" w:cs="Arial"/>
        </w:rPr>
        <w:t xml:space="preserve"> </w:t>
      </w:r>
      <w:r w:rsidR="00362E8D" w:rsidRPr="00A535C8">
        <w:rPr>
          <w:rFonts w:ascii="Arial" w:hAnsi="Arial" w:cs="Arial"/>
        </w:rPr>
        <w:t>presente em todo</w:t>
      </w:r>
      <w:r w:rsidR="00A535C8" w:rsidRPr="00A535C8">
        <w:rPr>
          <w:rFonts w:ascii="Arial" w:hAnsi="Arial" w:cs="Arial"/>
        </w:rPr>
        <w:t>s</w:t>
      </w:r>
      <w:r w:rsidR="00362E8D" w:rsidRPr="00A535C8">
        <w:rPr>
          <w:rFonts w:ascii="Arial" w:hAnsi="Arial" w:cs="Arial"/>
        </w:rPr>
        <w:t xml:space="preserve"> os modelos </w:t>
      </w:r>
      <w:r w:rsidR="00D90648" w:rsidRPr="00A535C8">
        <w:rPr>
          <w:rFonts w:ascii="Arial" w:hAnsi="Arial" w:cs="Arial"/>
        </w:rPr>
        <w:t>da mesma faixa de cilindrada da</w:t>
      </w:r>
      <w:r w:rsidR="00362E8D" w:rsidRPr="00A535C8">
        <w:rPr>
          <w:rFonts w:ascii="Arial" w:hAnsi="Arial" w:cs="Arial"/>
        </w:rPr>
        <w:t xml:space="preserve"> marca, que</w:t>
      </w:r>
      <w:r w:rsidR="0097470E" w:rsidRPr="00A535C8">
        <w:rPr>
          <w:rFonts w:ascii="Arial" w:hAnsi="Arial" w:cs="Arial"/>
        </w:rPr>
        <w:t xml:space="preserve"> </w:t>
      </w:r>
      <w:r w:rsidR="00362E8D" w:rsidRPr="00A535C8">
        <w:rPr>
          <w:rFonts w:ascii="Arial" w:hAnsi="Arial" w:cs="Arial"/>
        </w:rPr>
        <w:t xml:space="preserve">desliga automaticamente o motor em paradas </w:t>
      </w:r>
      <w:r w:rsidR="00362E8D" w:rsidRPr="00AC1EB1">
        <w:rPr>
          <w:rFonts w:ascii="Arial" w:hAnsi="Arial" w:cs="Arial"/>
        </w:rPr>
        <w:t>prolonga</w:t>
      </w:r>
      <w:r w:rsidR="00FF480A" w:rsidRPr="00AC1EB1">
        <w:rPr>
          <w:rFonts w:ascii="Arial" w:hAnsi="Arial" w:cs="Arial"/>
        </w:rPr>
        <w:t>da</w:t>
      </w:r>
      <w:r w:rsidR="00362E8D" w:rsidRPr="00AC1EB1">
        <w:rPr>
          <w:rFonts w:ascii="Arial" w:hAnsi="Arial" w:cs="Arial"/>
        </w:rPr>
        <w:t>s</w:t>
      </w:r>
      <w:r w:rsidR="00362E8D" w:rsidRPr="00A535C8">
        <w:rPr>
          <w:rFonts w:ascii="Arial" w:hAnsi="Arial" w:cs="Arial"/>
        </w:rPr>
        <w:t xml:space="preserve"> e religando-o imediatamente assim que o acelerador é acionado, proporcionando maior economia de combustível </w:t>
      </w:r>
      <w:r w:rsidR="0097470E" w:rsidRPr="00A535C8">
        <w:rPr>
          <w:rFonts w:ascii="Arial" w:hAnsi="Arial" w:cs="Arial"/>
        </w:rPr>
        <w:t>e</w:t>
      </w:r>
      <w:r w:rsidR="0033264F" w:rsidRPr="00A535C8">
        <w:rPr>
          <w:rFonts w:ascii="Arial" w:hAnsi="Arial" w:cs="Arial"/>
        </w:rPr>
        <w:t xml:space="preserve"> </w:t>
      </w:r>
      <w:r w:rsidR="00362E8D" w:rsidRPr="00A535C8">
        <w:rPr>
          <w:rFonts w:ascii="Arial" w:hAnsi="Arial" w:cs="Arial"/>
        </w:rPr>
        <w:t>contribuindo na redução de</w:t>
      </w:r>
      <w:r w:rsidR="00844931" w:rsidRPr="00A535C8">
        <w:rPr>
          <w:rFonts w:ascii="Arial" w:hAnsi="Arial" w:cs="Arial"/>
        </w:rPr>
        <w:t xml:space="preserve"> </w:t>
      </w:r>
      <w:r w:rsidR="00844931" w:rsidRPr="00A535C8">
        <w:rPr>
          <w:rFonts w:ascii="Arial" w:hAnsi="Arial" w:cs="Arial"/>
        </w:rPr>
        <w:lastRenderedPageBreak/>
        <w:t>emissões de poluentes</w:t>
      </w:r>
      <w:r w:rsidR="00E405D1" w:rsidRPr="00A535C8">
        <w:rPr>
          <w:rFonts w:ascii="Arial" w:hAnsi="Arial" w:cs="Arial"/>
        </w:rPr>
        <w:t xml:space="preserve"> e ruídos</w:t>
      </w:r>
      <w:r w:rsidR="006A7F6E" w:rsidRPr="00A535C8">
        <w:rPr>
          <w:rFonts w:ascii="Arial" w:hAnsi="Arial" w:cs="Arial"/>
        </w:rPr>
        <w:t xml:space="preserve">. </w:t>
      </w:r>
      <w:r w:rsidR="00A31E28" w:rsidRPr="00A535C8">
        <w:rPr>
          <w:rFonts w:ascii="Arial" w:hAnsi="Arial" w:cs="Arial"/>
        </w:rPr>
        <w:t>Este</w:t>
      </w:r>
      <w:r w:rsidR="006A7F6E" w:rsidRPr="00A535C8">
        <w:rPr>
          <w:rFonts w:ascii="Arial" w:hAnsi="Arial" w:cs="Arial"/>
        </w:rPr>
        <w:t xml:space="preserve"> sistema</w:t>
      </w:r>
      <w:r w:rsidR="00A31E28" w:rsidRPr="00A535C8">
        <w:rPr>
          <w:rFonts w:ascii="Arial" w:hAnsi="Arial" w:cs="Arial"/>
        </w:rPr>
        <w:t xml:space="preserve"> depende do ACG, um avançado gerador/motor de partida tipo “</w:t>
      </w:r>
      <w:proofErr w:type="spellStart"/>
      <w:r w:rsidR="00A31E28" w:rsidRPr="00A535C8">
        <w:rPr>
          <w:rFonts w:ascii="Arial" w:hAnsi="Arial" w:cs="Arial"/>
        </w:rPr>
        <w:t>brushless</w:t>
      </w:r>
      <w:proofErr w:type="spellEnd"/>
      <w:r w:rsidR="00844931" w:rsidRPr="00A535C8">
        <w:rPr>
          <w:rFonts w:ascii="Arial" w:hAnsi="Arial" w:cs="Arial"/>
        </w:rPr>
        <w:t>”, de peso e dimensões reduzidas.</w:t>
      </w:r>
    </w:p>
    <w:p w14:paraId="184F7E0E" w14:textId="2C4E1D7B" w:rsidR="00BF733C" w:rsidRDefault="001911D3" w:rsidP="00BB3426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chassi tubular de aço é derivado d</w:t>
      </w:r>
      <w:r w:rsidR="00DE7E97">
        <w:rPr>
          <w:rFonts w:ascii="Arial" w:hAnsi="Arial" w:cs="Arial"/>
          <w:color w:val="000000"/>
        </w:rPr>
        <w:t xml:space="preserve">a </w:t>
      </w:r>
      <w:r w:rsidRPr="00A535C8">
        <w:rPr>
          <w:rFonts w:ascii="Arial" w:hAnsi="Arial" w:cs="Arial"/>
        </w:rPr>
        <w:t>PCX 150,</w:t>
      </w:r>
      <w:r w:rsidR="00FF480A">
        <w:rPr>
          <w:rFonts w:ascii="Arial" w:hAnsi="Arial" w:cs="Arial"/>
        </w:rPr>
        <w:t xml:space="preserve"> </w:t>
      </w:r>
      <w:r w:rsidRPr="00A535C8">
        <w:rPr>
          <w:rFonts w:ascii="Arial" w:hAnsi="Arial" w:cs="Arial"/>
        </w:rPr>
        <w:t xml:space="preserve">reforçado para receber as suspensões mais robustas sem que isso resultasse em </w:t>
      </w:r>
      <w:r w:rsidR="00E531A5" w:rsidRPr="00A535C8">
        <w:rPr>
          <w:rFonts w:ascii="Arial" w:hAnsi="Arial" w:cs="Arial"/>
        </w:rPr>
        <w:t xml:space="preserve">perda de </w:t>
      </w:r>
      <w:r w:rsidRPr="00A535C8">
        <w:rPr>
          <w:rFonts w:ascii="Arial" w:hAnsi="Arial" w:cs="Arial"/>
        </w:rPr>
        <w:t xml:space="preserve">conforto </w:t>
      </w:r>
      <w:r>
        <w:rPr>
          <w:rFonts w:ascii="Arial" w:hAnsi="Arial" w:cs="Arial"/>
          <w:color w:val="000000"/>
        </w:rPr>
        <w:t>e maneabilidade.</w:t>
      </w:r>
      <w:r w:rsidR="00D74B7D">
        <w:rPr>
          <w:rFonts w:ascii="Arial" w:hAnsi="Arial" w:cs="Arial"/>
          <w:color w:val="000000"/>
        </w:rPr>
        <w:t xml:space="preserve"> </w:t>
      </w:r>
    </w:p>
    <w:p w14:paraId="5689A5DD" w14:textId="6FE9E020" w:rsidR="0033264F" w:rsidRPr="00DE7E97" w:rsidRDefault="00D74B7D" w:rsidP="00A535C8">
      <w:pPr>
        <w:spacing w:before="100" w:beforeAutospacing="1" w:after="100" w:afterAutospacing="1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0000"/>
        </w:rPr>
        <w:t xml:space="preserve">A </w:t>
      </w:r>
      <w:r w:rsidRPr="00A535C8">
        <w:rPr>
          <w:rFonts w:ascii="Arial" w:hAnsi="Arial" w:cs="Arial"/>
        </w:rPr>
        <w:t xml:space="preserve">suspensão dianteira </w:t>
      </w:r>
      <w:proofErr w:type="spellStart"/>
      <w:r w:rsidRPr="00A535C8">
        <w:rPr>
          <w:rFonts w:ascii="Arial" w:hAnsi="Arial" w:cs="Arial"/>
        </w:rPr>
        <w:t>Showa</w:t>
      </w:r>
      <w:proofErr w:type="spellEnd"/>
      <w:r w:rsidRPr="00A535C8">
        <w:rPr>
          <w:rFonts w:ascii="Arial" w:hAnsi="Arial" w:cs="Arial"/>
        </w:rPr>
        <w:t xml:space="preserve"> do tipo convencional tem tubos de 31mm de diâmetro e curso de 130 mm, um </w:t>
      </w:r>
      <w:r w:rsidR="00D90648" w:rsidRPr="00A535C8">
        <w:rPr>
          <w:rFonts w:ascii="Arial" w:hAnsi="Arial" w:cs="Arial"/>
        </w:rPr>
        <w:t xml:space="preserve">grande diferencial </w:t>
      </w:r>
      <w:r w:rsidRPr="00A535C8">
        <w:rPr>
          <w:rFonts w:ascii="Arial" w:hAnsi="Arial" w:cs="Arial"/>
        </w:rPr>
        <w:t>entre scooters desta categoria. Na traseira</w:t>
      </w:r>
      <w:r w:rsidR="00E2747B" w:rsidRPr="00A535C8">
        <w:rPr>
          <w:rFonts w:ascii="Arial" w:hAnsi="Arial" w:cs="Arial"/>
        </w:rPr>
        <w:t>,</w:t>
      </w:r>
      <w:r w:rsidRPr="00A535C8">
        <w:rPr>
          <w:rFonts w:ascii="Arial" w:hAnsi="Arial" w:cs="Arial"/>
        </w:rPr>
        <w:t xml:space="preserve"> o par de amortecedores </w:t>
      </w:r>
      <w:proofErr w:type="spellStart"/>
      <w:r w:rsidRPr="00A535C8">
        <w:rPr>
          <w:rFonts w:ascii="Arial" w:hAnsi="Arial" w:cs="Arial"/>
        </w:rPr>
        <w:t>Showa</w:t>
      </w:r>
      <w:proofErr w:type="spellEnd"/>
      <w:r w:rsidRPr="00A535C8">
        <w:rPr>
          <w:rFonts w:ascii="Arial" w:hAnsi="Arial" w:cs="Arial"/>
        </w:rPr>
        <w:t xml:space="preserve"> conta com reservatório externo</w:t>
      </w:r>
      <w:r w:rsidR="00E531A5" w:rsidRPr="00A535C8">
        <w:rPr>
          <w:rFonts w:ascii="Arial" w:hAnsi="Arial" w:cs="Arial"/>
        </w:rPr>
        <w:t xml:space="preserve"> </w:t>
      </w:r>
      <w:r w:rsidR="008B5BC7" w:rsidRPr="00A535C8">
        <w:rPr>
          <w:rFonts w:ascii="Arial" w:hAnsi="Arial" w:cs="Arial"/>
        </w:rPr>
        <w:t>e molas de passo variável, que</w:t>
      </w:r>
      <w:r w:rsidRPr="00A535C8">
        <w:rPr>
          <w:rFonts w:ascii="Arial" w:hAnsi="Arial" w:cs="Arial"/>
        </w:rPr>
        <w:t xml:space="preserve"> permite</w:t>
      </w:r>
      <w:r w:rsidR="008B5BC7" w:rsidRPr="00A535C8">
        <w:rPr>
          <w:rFonts w:ascii="Arial" w:hAnsi="Arial" w:cs="Arial"/>
        </w:rPr>
        <w:t>m</w:t>
      </w:r>
      <w:r w:rsidRPr="00A535C8">
        <w:rPr>
          <w:rFonts w:ascii="Arial" w:hAnsi="Arial" w:cs="Arial"/>
        </w:rPr>
        <w:t xml:space="preserve"> curso de 120 mm</w:t>
      </w:r>
      <w:r w:rsidR="008B5BC7" w:rsidRPr="00A535C8">
        <w:rPr>
          <w:rFonts w:ascii="Arial" w:hAnsi="Arial" w:cs="Arial"/>
        </w:rPr>
        <w:t xml:space="preserve"> à roda</w:t>
      </w:r>
      <w:r w:rsidR="00DE7E97" w:rsidRPr="00A535C8">
        <w:rPr>
          <w:rFonts w:ascii="Arial" w:hAnsi="Arial" w:cs="Arial"/>
        </w:rPr>
        <w:t>, proporcionando um novo padrão de conforto para o segmento.</w:t>
      </w:r>
    </w:p>
    <w:p w14:paraId="7DC250E4" w14:textId="764340ED" w:rsidR="0033264F" w:rsidRDefault="0033264F" w:rsidP="00A535C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Fator de diferenciação entre as scooters de sua categoria são as medidas de pneus, com o dianteiro sendo um robusto 1</w:t>
      </w:r>
      <w:r w:rsidR="00057058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>/</w:t>
      </w:r>
      <w:r w:rsidR="00057058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0-14 montado em rodas</w:t>
      </w:r>
      <w:r w:rsidR="00E2747B">
        <w:rPr>
          <w:rFonts w:ascii="Arial" w:hAnsi="Arial" w:cs="Arial"/>
          <w:color w:val="000000"/>
        </w:rPr>
        <w:t xml:space="preserve"> de liga leve</w:t>
      </w:r>
      <w:r>
        <w:rPr>
          <w:rFonts w:ascii="Arial" w:hAnsi="Arial" w:cs="Arial"/>
          <w:color w:val="000000"/>
        </w:rPr>
        <w:t xml:space="preserve"> de doze raios, enquanto o traseiro é um 130/70-13 em roda de dez raios. Tais pneus possuem banda de rodagem de desenho especial, com características adequadas a</w:t>
      </w:r>
      <w:r w:rsidR="00E2747B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uso misto, em asfalto ou fora dele.  </w:t>
      </w:r>
    </w:p>
    <w:p w14:paraId="7CE10048" w14:textId="5BE50CAF" w:rsidR="0033264F" w:rsidRDefault="0033264F" w:rsidP="00A535C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Quanto ao</w:t>
      </w:r>
      <w:r w:rsidR="00D107E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freios, o disco dianteiro tem desenho </w:t>
      </w:r>
      <w:r w:rsidRPr="00A535C8">
        <w:rPr>
          <w:rFonts w:ascii="Arial" w:hAnsi="Arial" w:cs="Arial"/>
        </w:rPr>
        <w:t>tipo “</w:t>
      </w:r>
      <w:proofErr w:type="spellStart"/>
      <w:r w:rsidRPr="00A535C8">
        <w:rPr>
          <w:rFonts w:ascii="Arial" w:hAnsi="Arial" w:cs="Arial"/>
        </w:rPr>
        <w:t>wave</w:t>
      </w:r>
      <w:proofErr w:type="spellEnd"/>
      <w:r w:rsidRPr="00A535C8">
        <w:rPr>
          <w:rFonts w:ascii="Arial" w:hAnsi="Arial" w:cs="Arial"/>
        </w:rPr>
        <w:t>”, diâmetro de 240mm e pinça de pistão duplo assistida p</w:t>
      </w:r>
      <w:r w:rsidR="00FF480A">
        <w:rPr>
          <w:rFonts w:ascii="Arial" w:hAnsi="Arial" w:cs="Arial"/>
        </w:rPr>
        <w:t xml:space="preserve">elo sistema ABS – </w:t>
      </w:r>
      <w:proofErr w:type="spellStart"/>
      <w:r w:rsidR="00FF480A">
        <w:rPr>
          <w:rFonts w:ascii="Arial" w:hAnsi="Arial" w:cs="Arial"/>
        </w:rPr>
        <w:t>Anti</w:t>
      </w:r>
      <w:proofErr w:type="spellEnd"/>
      <w:r w:rsidR="004E4041">
        <w:rPr>
          <w:rFonts w:ascii="Arial" w:hAnsi="Arial" w:cs="Arial"/>
        </w:rPr>
        <w:t xml:space="preserve"> </w:t>
      </w:r>
      <w:proofErr w:type="spellStart"/>
      <w:r w:rsidR="00FF480A">
        <w:rPr>
          <w:rFonts w:ascii="Arial" w:hAnsi="Arial" w:cs="Arial"/>
        </w:rPr>
        <w:t>lock</w:t>
      </w:r>
      <w:proofErr w:type="spellEnd"/>
      <w:r w:rsidR="00FF480A">
        <w:rPr>
          <w:rFonts w:ascii="Arial" w:hAnsi="Arial" w:cs="Arial"/>
        </w:rPr>
        <w:t xml:space="preserve"> </w:t>
      </w:r>
      <w:proofErr w:type="spellStart"/>
      <w:r w:rsidR="00FF480A" w:rsidRPr="004E4041">
        <w:rPr>
          <w:rFonts w:ascii="Arial" w:hAnsi="Arial" w:cs="Arial"/>
        </w:rPr>
        <w:t>Braking</w:t>
      </w:r>
      <w:proofErr w:type="spellEnd"/>
      <w:r w:rsidRPr="00A535C8">
        <w:rPr>
          <w:rFonts w:ascii="Arial" w:hAnsi="Arial" w:cs="Arial"/>
        </w:rPr>
        <w:t xml:space="preserve"> System. Na traseira o disco – também tipo “</w:t>
      </w:r>
      <w:proofErr w:type="spellStart"/>
      <w:r w:rsidRPr="00A535C8">
        <w:rPr>
          <w:rFonts w:ascii="Arial" w:hAnsi="Arial" w:cs="Arial"/>
        </w:rPr>
        <w:t>wave</w:t>
      </w:r>
      <w:proofErr w:type="spellEnd"/>
      <w:r w:rsidRPr="00A535C8">
        <w:rPr>
          <w:rFonts w:ascii="Arial" w:hAnsi="Arial" w:cs="Arial"/>
        </w:rPr>
        <w:t>”</w:t>
      </w:r>
      <w:r w:rsidR="00E2747B" w:rsidRPr="00A535C8">
        <w:rPr>
          <w:rFonts w:ascii="Arial" w:hAnsi="Arial" w:cs="Arial"/>
        </w:rPr>
        <w:t>,</w:t>
      </w:r>
      <w:r w:rsidRPr="00A535C8">
        <w:rPr>
          <w:rFonts w:ascii="Arial" w:hAnsi="Arial" w:cs="Arial"/>
        </w:rPr>
        <w:t xml:space="preserve"> tem 220 mm e pinça de pistão simples.</w:t>
      </w:r>
      <w:r w:rsidR="00C71B52" w:rsidRPr="00A535C8">
        <w:rPr>
          <w:rFonts w:ascii="Arial" w:hAnsi="Arial" w:cs="Arial"/>
        </w:rPr>
        <w:t xml:space="preserve"> A capacidade do tanque é de 8 litros, uma das maiores do segmento, proporcionando grande autonomia.</w:t>
      </w:r>
    </w:p>
    <w:p w14:paraId="7FFD9EEA" w14:textId="739FED3E" w:rsidR="005A4F72" w:rsidRPr="008469DF" w:rsidRDefault="005A4F72" w:rsidP="00B671C7">
      <w:pPr>
        <w:spacing w:before="100" w:beforeAutospacing="1" w:after="100" w:afterAutospacing="1"/>
        <w:rPr>
          <w:rStyle w:val="Forte"/>
          <w:rFonts w:ascii="Arial" w:hAnsi="Arial" w:cs="Arial"/>
          <w:b w:val="0"/>
          <w:bCs w:val="0"/>
          <w:shd w:val="clear" w:color="auto" w:fill="FFFFFF"/>
        </w:rPr>
      </w:pPr>
      <w:r w:rsidRPr="00E01021">
        <w:rPr>
          <w:rStyle w:val="Forte"/>
          <w:rFonts w:ascii="Arial" w:hAnsi="Arial" w:cs="Arial"/>
          <w:color w:val="000000"/>
          <w:u w:val="single"/>
        </w:rPr>
        <w:t xml:space="preserve">3.2 </w:t>
      </w:r>
      <w:r w:rsidR="00291EBD">
        <w:rPr>
          <w:rStyle w:val="Forte"/>
          <w:rFonts w:ascii="Arial" w:hAnsi="Arial" w:cs="Arial"/>
          <w:color w:val="000000"/>
          <w:u w:val="single"/>
        </w:rPr>
        <w:t>Design</w:t>
      </w:r>
      <w:r w:rsidR="009011D9">
        <w:rPr>
          <w:rStyle w:val="Forte"/>
          <w:rFonts w:ascii="Arial" w:hAnsi="Arial" w:cs="Arial"/>
          <w:color w:val="000000"/>
          <w:u w:val="single"/>
        </w:rPr>
        <w:t xml:space="preserve"> &amp; </w:t>
      </w:r>
      <w:r w:rsidR="00291EBD">
        <w:rPr>
          <w:rStyle w:val="Forte"/>
          <w:rFonts w:ascii="Arial" w:hAnsi="Arial" w:cs="Arial"/>
          <w:color w:val="000000"/>
          <w:u w:val="single"/>
        </w:rPr>
        <w:t>aspectos práticos</w:t>
      </w:r>
    </w:p>
    <w:p w14:paraId="72B3F488" w14:textId="506FC0F7" w:rsidR="009011D9" w:rsidRPr="00242F74" w:rsidRDefault="00FF7BF8" w:rsidP="009011D9">
      <w:pPr>
        <w:numPr>
          <w:ilvl w:val="0"/>
          <w:numId w:val="13"/>
        </w:numPr>
        <w:spacing w:before="100" w:beforeAutospacing="1" w:after="100" w:afterAutospacing="1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Painel</w:t>
      </w:r>
      <w:r w:rsidR="00072051">
        <w:rPr>
          <w:rStyle w:val="nfase"/>
          <w:rFonts w:ascii="Arial" w:hAnsi="Arial" w:cs="Arial"/>
          <w:b/>
          <w:bCs/>
          <w:color w:val="000000"/>
        </w:rPr>
        <w:t xml:space="preserve"> LCD</w:t>
      </w:r>
      <w:r>
        <w:rPr>
          <w:rStyle w:val="nfase"/>
          <w:rFonts w:ascii="Arial" w:hAnsi="Arial" w:cs="Arial"/>
          <w:b/>
          <w:bCs/>
          <w:color w:val="000000"/>
        </w:rPr>
        <w:t xml:space="preserve"> Blackout</w:t>
      </w:r>
    </w:p>
    <w:p w14:paraId="60BC029D" w14:textId="1CDC2188" w:rsidR="005A4F72" w:rsidRPr="00E01021" w:rsidRDefault="00072051" w:rsidP="009011D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Iluminação Full</w:t>
      </w:r>
      <w:r w:rsidR="00FF7BF8">
        <w:rPr>
          <w:rStyle w:val="nfase"/>
          <w:rFonts w:ascii="Arial" w:hAnsi="Arial" w:cs="Arial"/>
          <w:b/>
          <w:bCs/>
          <w:color w:val="000000"/>
        </w:rPr>
        <w:t xml:space="preserve"> LED</w:t>
      </w:r>
    </w:p>
    <w:p w14:paraId="5B068986" w14:textId="77777777" w:rsidR="00086E31" w:rsidRPr="00C842EA" w:rsidRDefault="00072051" w:rsidP="00F84DB9">
      <w:pPr>
        <w:numPr>
          <w:ilvl w:val="0"/>
          <w:numId w:val="13"/>
        </w:numPr>
        <w:spacing w:before="100" w:beforeAutospacing="1" w:after="100" w:afterAutospacing="1"/>
        <w:jc w:val="both"/>
        <w:textAlignment w:val="center"/>
        <w:rPr>
          <w:rStyle w:val="nfase"/>
          <w:rFonts w:ascii="Arial" w:hAnsi="Arial" w:cs="Arial"/>
          <w:i w:val="0"/>
          <w:iCs w:val="0"/>
          <w:color w:val="000000"/>
        </w:rPr>
      </w:pPr>
      <w:r w:rsidRPr="00086E31">
        <w:rPr>
          <w:rStyle w:val="nfase"/>
          <w:rFonts w:ascii="Arial" w:hAnsi="Arial" w:cs="Arial"/>
          <w:b/>
          <w:bCs/>
          <w:color w:val="000000"/>
        </w:rPr>
        <w:t xml:space="preserve">Guidão de alumínio </w:t>
      </w:r>
      <w:proofErr w:type="spellStart"/>
      <w:r w:rsidRPr="00086E31">
        <w:rPr>
          <w:rStyle w:val="nfase"/>
          <w:rFonts w:ascii="Arial" w:hAnsi="Arial" w:cs="Arial"/>
          <w:b/>
          <w:bCs/>
          <w:color w:val="000000"/>
        </w:rPr>
        <w:t>bicônico</w:t>
      </w:r>
      <w:proofErr w:type="spellEnd"/>
    </w:p>
    <w:p w14:paraId="6A4A92C7" w14:textId="25044BCF" w:rsidR="00C842EA" w:rsidRPr="00C842EA" w:rsidRDefault="006E6181" w:rsidP="00F84DB9">
      <w:pPr>
        <w:numPr>
          <w:ilvl w:val="0"/>
          <w:numId w:val="13"/>
        </w:numPr>
        <w:spacing w:before="100" w:beforeAutospacing="1" w:after="100" w:afterAutospacing="1"/>
        <w:jc w:val="both"/>
        <w:textAlignment w:val="center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Para-brisa</w:t>
      </w:r>
      <w:r w:rsidR="00C842EA">
        <w:rPr>
          <w:rStyle w:val="nfase"/>
          <w:rFonts w:ascii="Arial" w:hAnsi="Arial" w:cs="Arial"/>
          <w:b/>
          <w:bCs/>
          <w:color w:val="000000"/>
        </w:rPr>
        <w:t xml:space="preserve"> regulável em duas posições de altura</w:t>
      </w:r>
    </w:p>
    <w:p w14:paraId="7D6BE15B" w14:textId="2FC1814B" w:rsidR="00C842EA" w:rsidRPr="00B1670D" w:rsidRDefault="00C842EA" w:rsidP="00B1670D">
      <w:pPr>
        <w:numPr>
          <w:ilvl w:val="0"/>
          <w:numId w:val="13"/>
        </w:numPr>
        <w:spacing w:before="100" w:beforeAutospacing="1" w:after="100" w:afterAutospacing="1"/>
        <w:jc w:val="both"/>
        <w:textAlignment w:val="center"/>
        <w:rPr>
          <w:rStyle w:val="nfase"/>
          <w:rFonts w:ascii="Arial" w:hAnsi="Arial" w:cs="Arial"/>
          <w:b/>
          <w:iCs w:val="0"/>
          <w:color w:val="000000"/>
        </w:rPr>
      </w:pPr>
      <w:r w:rsidRPr="00C842EA">
        <w:rPr>
          <w:rStyle w:val="nfase"/>
          <w:rFonts w:ascii="Arial" w:hAnsi="Arial" w:cs="Arial"/>
          <w:b/>
          <w:iCs w:val="0"/>
          <w:color w:val="000000"/>
        </w:rPr>
        <w:t>SMART Key system</w:t>
      </w:r>
    </w:p>
    <w:p w14:paraId="0CDDFC4C" w14:textId="58C8F0EC" w:rsidR="00B1670D" w:rsidRDefault="00B1670D" w:rsidP="00F84DB9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design d</w:t>
      </w:r>
      <w:r w:rsidR="008C390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Honda ADV exala uma evidente e marcante personalidade aventureira, que convida a encarar novos caminhos sem perder </w:t>
      </w:r>
      <w:r w:rsidRPr="00A535C8">
        <w:rPr>
          <w:rFonts w:ascii="Arial" w:hAnsi="Arial" w:cs="Arial"/>
        </w:rPr>
        <w:t xml:space="preserve">o caráter de veículo prático, fácil e amistoso, inerente </w:t>
      </w:r>
      <w:r w:rsidR="004E4041">
        <w:rPr>
          <w:rFonts w:ascii="Arial" w:hAnsi="Arial" w:cs="Arial"/>
        </w:rPr>
        <w:t>à</w:t>
      </w:r>
      <w:r w:rsidR="00FF480A">
        <w:rPr>
          <w:rFonts w:ascii="Arial" w:hAnsi="Arial" w:cs="Arial"/>
        </w:rPr>
        <w:t xml:space="preserve"> todas as scooters. </w:t>
      </w:r>
      <w:r w:rsidR="00FF480A" w:rsidRPr="004E4041">
        <w:rPr>
          <w:rFonts w:ascii="Arial" w:hAnsi="Arial" w:cs="Arial"/>
        </w:rPr>
        <w:t>Nes</w:t>
      </w:r>
      <w:r w:rsidR="004E4041" w:rsidRPr="004E4041">
        <w:rPr>
          <w:rFonts w:ascii="Arial" w:hAnsi="Arial" w:cs="Arial"/>
        </w:rPr>
        <w:t>t</w:t>
      </w:r>
      <w:r w:rsidRPr="004E4041">
        <w:rPr>
          <w:rFonts w:ascii="Arial" w:hAnsi="Arial" w:cs="Arial"/>
        </w:rPr>
        <w:t>e</w:t>
      </w:r>
      <w:r w:rsidRPr="00A535C8">
        <w:rPr>
          <w:rFonts w:ascii="Arial" w:hAnsi="Arial" w:cs="Arial"/>
        </w:rPr>
        <w:t xml:space="preserve"> aspecto, </w:t>
      </w:r>
      <w:r w:rsidR="00C71B52" w:rsidRPr="00A535C8">
        <w:rPr>
          <w:rFonts w:ascii="Arial" w:hAnsi="Arial" w:cs="Arial"/>
        </w:rPr>
        <w:t xml:space="preserve">a </w:t>
      </w:r>
      <w:r w:rsidRPr="00A535C8">
        <w:rPr>
          <w:rFonts w:ascii="Arial" w:hAnsi="Arial" w:cs="Arial"/>
        </w:rPr>
        <w:t xml:space="preserve">posição </w:t>
      </w:r>
      <w:r>
        <w:rPr>
          <w:rFonts w:ascii="Arial" w:hAnsi="Arial" w:cs="Arial"/>
          <w:color w:val="000000"/>
        </w:rPr>
        <w:t>de pilotagem, cuja altura do banco</w:t>
      </w:r>
      <w:r w:rsidR="008C390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 795 mm do solo</w:t>
      </w:r>
      <w:r w:rsidR="008C390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permite excelente acesso</w:t>
      </w:r>
      <w:r w:rsidR="008C390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8C390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juda </w:t>
      </w:r>
      <w:r w:rsidR="00566F5C">
        <w:rPr>
          <w:rFonts w:ascii="Arial" w:hAnsi="Arial" w:cs="Arial"/>
          <w:color w:val="000000"/>
        </w:rPr>
        <w:t>também</w:t>
      </w:r>
      <w:r>
        <w:rPr>
          <w:rFonts w:ascii="Arial" w:hAnsi="Arial" w:cs="Arial"/>
          <w:color w:val="000000"/>
        </w:rPr>
        <w:t xml:space="preserve"> </w:t>
      </w:r>
      <w:r w:rsidR="00566F5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conformação do assento</w:t>
      </w:r>
      <w:r w:rsidR="00566F5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afilada em sua porção frontal</w:t>
      </w:r>
      <w:r w:rsidR="00566F5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566F5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uma zona de apoio para os pés confortáv</w:t>
      </w:r>
      <w:r w:rsidRPr="004E4041">
        <w:rPr>
          <w:rFonts w:ascii="Arial" w:hAnsi="Arial" w:cs="Arial"/>
          <w:color w:val="000000"/>
        </w:rPr>
        <w:t>el</w:t>
      </w:r>
      <w:r w:rsidR="00FF480A" w:rsidRPr="004E404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mas que não prejudica o acesso ao solo. </w:t>
      </w:r>
    </w:p>
    <w:p w14:paraId="330DF44F" w14:textId="7A507345" w:rsidR="00B1670D" w:rsidRDefault="00B1670D" w:rsidP="00F84DB9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guidão</w:t>
      </w:r>
      <w:r w:rsidR="00566F5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largo e elevado, </w:t>
      </w:r>
      <w:r w:rsidR="00566F5C">
        <w:rPr>
          <w:rFonts w:ascii="Arial" w:hAnsi="Arial" w:cs="Arial"/>
          <w:color w:val="000000"/>
        </w:rPr>
        <w:t xml:space="preserve">é do tipo </w:t>
      </w:r>
      <w:proofErr w:type="spellStart"/>
      <w:r w:rsidR="00566F5C">
        <w:rPr>
          <w:rFonts w:ascii="Arial" w:hAnsi="Arial" w:cs="Arial"/>
          <w:color w:val="000000"/>
        </w:rPr>
        <w:t>bicônico</w:t>
      </w:r>
      <w:proofErr w:type="spellEnd"/>
      <w:r w:rsidR="00566F5C">
        <w:rPr>
          <w:rFonts w:ascii="Arial" w:hAnsi="Arial" w:cs="Arial"/>
          <w:color w:val="000000"/>
        </w:rPr>
        <w:t xml:space="preserve"> e </w:t>
      </w:r>
      <w:r>
        <w:rPr>
          <w:rFonts w:ascii="Arial" w:hAnsi="Arial" w:cs="Arial"/>
          <w:color w:val="000000"/>
        </w:rPr>
        <w:t xml:space="preserve">se destaca pela robustez e capacidade de transmitir ao condutor o necessário feedback das condições do piso, colaborando com isso para uma sensação de segurança elevada. Para </w:t>
      </w:r>
      <w:r w:rsidR="00566F5C">
        <w:rPr>
          <w:rFonts w:ascii="Arial" w:hAnsi="Arial" w:cs="Arial"/>
          <w:color w:val="000000"/>
        </w:rPr>
        <w:t>tal</w:t>
      </w:r>
      <w:r>
        <w:rPr>
          <w:rFonts w:ascii="Arial" w:hAnsi="Arial" w:cs="Arial"/>
          <w:color w:val="000000"/>
        </w:rPr>
        <w:t xml:space="preserve"> também </w:t>
      </w:r>
      <w:r w:rsidR="00566F5C">
        <w:rPr>
          <w:rFonts w:ascii="Arial" w:hAnsi="Arial" w:cs="Arial"/>
          <w:color w:val="000000"/>
        </w:rPr>
        <w:t>contribui</w:t>
      </w:r>
      <w:r>
        <w:rPr>
          <w:rFonts w:ascii="Arial" w:hAnsi="Arial" w:cs="Arial"/>
          <w:color w:val="000000"/>
        </w:rPr>
        <w:t xml:space="preserve"> o painel LCD, de formato retangular, pleno de informações. Seu posicionamento elevado </w:t>
      </w:r>
      <w:r w:rsidR="00566F5C">
        <w:rPr>
          <w:rFonts w:ascii="Arial" w:hAnsi="Arial" w:cs="Arial"/>
          <w:color w:val="000000"/>
        </w:rPr>
        <w:t>favorece a visualização, já incrementada</w:t>
      </w:r>
      <w:r>
        <w:rPr>
          <w:rFonts w:ascii="Arial" w:hAnsi="Arial" w:cs="Arial"/>
          <w:color w:val="000000"/>
        </w:rPr>
        <w:t xml:space="preserve"> pela alta visibilidade </w:t>
      </w:r>
      <w:r w:rsidR="00566F5C">
        <w:rPr>
          <w:rFonts w:ascii="Arial" w:hAnsi="Arial" w:cs="Arial"/>
          <w:color w:val="000000"/>
        </w:rPr>
        <w:t>por conta do</w:t>
      </w:r>
      <w:r>
        <w:rPr>
          <w:rFonts w:ascii="Arial" w:hAnsi="Arial" w:cs="Arial"/>
          <w:color w:val="000000"/>
        </w:rPr>
        <w:t xml:space="preserve"> grafismo elegante e contrastado. Logo abaixo </w:t>
      </w:r>
      <w:r w:rsidR="00566F5C">
        <w:rPr>
          <w:rFonts w:ascii="Arial" w:hAnsi="Arial" w:cs="Arial"/>
          <w:color w:val="000000"/>
        </w:rPr>
        <w:t>do painel de instrumentos</w:t>
      </w:r>
      <w:r>
        <w:rPr>
          <w:rFonts w:ascii="Arial" w:hAnsi="Arial" w:cs="Arial"/>
          <w:color w:val="000000"/>
        </w:rPr>
        <w:t xml:space="preserve">, em retângulo separado, está </w:t>
      </w:r>
      <w:r w:rsidR="00566F5C">
        <w:rPr>
          <w:rFonts w:ascii="Arial" w:hAnsi="Arial" w:cs="Arial"/>
          <w:color w:val="000000"/>
        </w:rPr>
        <w:t>um</w:t>
      </w:r>
      <w:r>
        <w:rPr>
          <w:rFonts w:ascii="Arial" w:hAnsi="Arial" w:cs="Arial"/>
          <w:color w:val="000000"/>
        </w:rPr>
        <w:t xml:space="preserve"> conjunto de luzes-alerta</w:t>
      </w:r>
      <w:r w:rsidR="00566F5C">
        <w:rPr>
          <w:rFonts w:ascii="Arial" w:hAnsi="Arial" w:cs="Arial"/>
          <w:color w:val="000000"/>
        </w:rPr>
        <w:t xml:space="preserve"> completo e de fácil visualização.</w:t>
      </w:r>
      <w:r>
        <w:rPr>
          <w:rFonts w:ascii="Arial" w:hAnsi="Arial" w:cs="Arial"/>
          <w:color w:val="000000"/>
        </w:rPr>
        <w:t xml:space="preserve"> </w:t>
      </w:r>
    </w:p>
    <w:p w14:paraId="3E1E4BC4" w14:textId="4522A6D5" w:rsidR="00197DE0" w:rsidRPr="00A535C8" w:rsidRDefault="00C61DEE" w:rsidP="00F84DB9">
      <w:pPr>
        <w:jc w:val="both"/>
        <w:textAlignment w:val="center"/>
        <w:rPr>
          <w:rFonts w:ascii="Arial" w:hAnsi="Arial" w:cs="Arial"/>
        </w:rPr>
      </w:pPr>
      <w:r w:rsidRPr="00A535C8">
        <w:rPr>
          <w:rFonts w:ascii="Arial" w:hAnsi="Arial" w:cs="Arial"/>
        </w:rPr>
        <w:t xml:space="preserve">O </w:t>
      </w:r>
      <w:r w:rsidR="006E6181" w:rsidRPr="00A535C8">
        <w:rPr>
          <w:rFonts w:ascii="Arial" w:hAnsi="Arial" w:cs="Arial"/>
        </w:rPr>
        <w:t>para-brisa</w:t>
      </w:r>
      <w:r w:rsidR="00910E80" w:rsidRPr="00A535C8">
        <w:rPr>
          <w:rFonts w:ascii="Arial" w:hAnsi="Arial" w:cs="Arial"/>
        </w:rPr>
        <w:t>, ajustável em dois níveis de altura</w:t>
      </w:r>
      <w:r w:rsidRPr="00A535C8">
        <w:rPr>
          <w:rFonts w:ascii="Arial" w:hAnsi="Arial" w:cs="Arial"/>
        </w:rPr>
        <w:t xml:space="preserve"> possui operação simples,</w:t>
      </w:r>
      <w:r w:rsidR="00566F5C" w:rsidRPr="00A535C8">
        <w:rPr>
          <w:rFonts w:ascii="Arial" w:hAnsi="Arial" w:cs="Arial"/>
        </w:rPr>
        <w:t xml:space="preserve"> sem exigir ferramentas</w:t>
      </w:r>
      <w:r w:rsidR="00910E80" w:rsidRPr="00A535C8">
        <w:rPr>
          <w:rFonts w:ascii="Arial" w:hAnsi="Arial" w:cs="Arial"/>
        </w:rPr>
        <w:t xml:space="preserve">, </w:t>
      </w:r>
      <w:r w:rsidRPr="00A535C8">
        <w:rPr>
          <w:rFonts w:ascii="Arial" w:hAnsi="Arial" w:cs="Arial"/>
        </w:rPr>
        <w:t>garantindo adequar a posição de acordo com a situação, desde ambientes urbanos onde a brisa é apreciada, até viagens de longa distância, na faixa de velocidade</w:t>
      </w:r>
      <w:r w:rsidR="00FF480A">
        <w:rPr>
          <w:rFonts w:ascii="Arial" w:hAnsi="Arial" w:cs="Arial"/>
        </w:rPr>
        <w:t xml:space="preserve"> </w:t>
      </w:r>
      <w:r w:rsidRPr="00A535C8">
        <w:rPr>
          <w:rFonts w:ascii="Arial" w:hAnsi="Arial" w:cs="Arial"/>
        </w:rPr>
        <w:t>onde a prot</w:t>
      </w:r>
      <w:r w:rsidR="00D6387A">
        <w:rPr>
          <w:rFonts w:ascii="Arial" w:hAnsi="Arial" w:cs="Arial"/>
        </w:rPr>
        <w:t xml:space="preserve">eção contra o vento é </w:t>
      </w:r>
      <w:r w:rsidR="004E4041">
        <w:rPr>
          <w:rFonts w:ascii="Arial" w:hAnsi="Arial" w:cs="Arial"/>
        </w:rPr>
        <w:t>um diferencial</w:t>
      </w:r>
      <w:r w:rsidRPr="00A535C8">
        <w:rPr>
          <w:rFonts w:ascii="Arial" w:hAnsi="Arial" w:cs="Arial"/>
        </w:rPr>
        <w:t>.</w:t>
      </w:r>
      <w:r w:rsidR="00910E80" w:rsidRPr="00A535C8">
        <w:rPr>
          <w:rFonts w:ascii="Arial" w:hAnsi="Arial" w:cs="Arial"/>
        </w:rPr>
        <w:t xml:space="preserve"> </w:t>
      </w:r>
    </w:p>
    <w:p w14:paraId="0B15C616" w14:textId="7240E57E" w:rsidR="00E92206" w:rsidRPr="00B54847" w:rsidRDefault="00E92206" w:rsidP="00F84DB9">
      <w:pPr>
        <w:jc w:val="both"/>
        <w:textAlignment w:val="center"/>
        <w:rPr>
          <w:rFonts w:ascii="Arial" w:hAnsi="Arial" w:cs="Arial"/>
          <w:color w:val="000000"/>
        </w:rPr>
      </w:pPr>
      <w:r w:rsidRPr="00B54847">
        <w:rPr>
          <w:rFonts w:ascii="Arial" w:hAnsi="Arial" w:cs="Arial"/>
          <w:color w:val="000000"/>
        </w:rPr>
        <w:t xml:space="preserve">Quanto à capacidade do compartimento sob o banco, </w:t>
      </w:r>
      <w:r w:rsidR="00566F5C" w:rsidRPr="00B54847">
        <w:rPr>
          <w:rFonts w:ascii="Arial" w:hAnsi="Arial" w:cs="Arial"/>
          <w:color w:val="000000"/>
        </w:rPr>
        <w:t>os</w:t>
      </w:r>
      <w:r w:rsidRPr="00B54847">
        <w:rPr>
          <w:rFonts w:ascii="Arial" w:hAnsi="Arial" w:cs="Arial"/>
          <w:color w:val="000000"/>
        </w:rPr>
        <w:t xml:space="preserve"> 27 litros</w:t>
      </w:r>
      <w:r w:rsidR="00566F5C" w:rsidRPr="00B54847">
        <w:rPr>
          <w:rFonts w:ascii="Arial" w:hAnsi="Arial" w:cs="Arial"/>
          <w:color w:val="000000"/>
        </w:rPr>
        <w:t xml:space="preserve"> são</w:t>
      </w:r>
      <w:r w:rsidRPr="00B54847">
        <w:rPr>
          <w:rFonts w:ascii="Arial" w:hAnsi="Arial" w:cs="Arial"/>
          <w:color w:val="000000"/>
        </w:rPr>
        <w:t xml:space="preserve"> suficiente</w:t>
      </w:r>
      <w:r w:rsidR="00566F5C" w:rsidRPr="00B54847">
        <w:rPr>
          <w:rFonts w:ascii="Arial" w:hAnsi="Arial" w:cs="Arial"/>
          <w:color w:val="000000"/>
        </w:rPr>
        <w:t>s</w:t>
      </w:r>
      <w:r w:rsidRPr="00B54847">
        <w:rPr>
          <w:rFonts w:ascii="Arial" w:hAnsi="Arial" w:cs="Arial"/>
          <w:color w:val="000000"/>
        </w:rPr>
        <w:t xml:space="preserve"> para abrigar um capacete </w:t>
      </w:r>
      <w:r w:rsidR="00B54847" w:rsidRPr="00B54847">
        <w:rPr>
          <w:rFonts w:ascii="Arial" w:hAnsi="Arial" w:cs="Arial"/>
        </w:rPr>
        <w:t>fechad</w:t>
      </w:r>
      <w:r w:rsidR="00B54847">
        <w:rPr>
          <w:rFonts w:ascii="Arial" w:hAnsi="Arial" w:cs="Arial"/>
        </w:rPr>
        <w:t>o</w:t>
      </w:r>
      <w:r w:rsidR="00A26071" w:rsidRPr="00B54847">
        <w:rPr>
          <w:rFonts w:ascii="Arial" w:hAnsi="Arial" w:cs="Arial"/>
        </w:rPr>
        <w:t xml:space="preserve"> </w:t>
      </w:r>
      <w:r w:rsidRPr="00B54847">
        <w:rPr>
          <w:rFonts w:ascii="Arial" w:hAnsi="Arial" w:cs="Arial"/>
          <w:color w:val="000000"/>
        </w:rPr>
        <w:t>e ainda oferecer espaço para outros objetos, como uma pequena bolsa ou um conjunto de roupa de chuva compacto. Também no escudo frontal há um porta</w:t>
      </w:r>
      <w:r w:rsidR="006C6EB5" w:rsidRPr="00B54847">
        <w:rPr>
          <w:rFonts w:ascii="Arial" w:hAnsi="Arial" w:cs="Arial"/>
          <w:color w:val="000000"/>
        </w:rPr>
        <w:t>-objetos com capacidade de 2 litros, no qual há uma prática tomada 12v.</w:t>
      </w:r>
    </w:p>
    <w:p w14:paraId="0400CD66" w14:textId="59F85DD9" w:rsidR="00E92206" w:rsidRDefault="00910E80" w:rsidP="00F84DB9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adoção de sistema de iluminação full LED é positiva por oferecer</w:t>
      </w:r>
      <w:r w:rsidR="00566F5C">
        <w:rPr>
          <w:rFonts w:ascii="Arial" w:hAnsi="Arial" w:cs="Arial"/>
          <w:color w:val="000000"/>
        </w:rPr>
        <w:t xml:space="preserve"> eficiência em t</w:t>
      </w:r>
      <w:r w:rsidR="00E92206">
        <w:rPr>
          <w:rFonts w:ascii="Arial" w:hAnsi="Arial" w:cs="Arial"/>
          <w:color w:val="000000"/>
        </w:rPr>
        <w:t>e</w:t>
      </w:r>
      <w:r w:rsidR="00566F5C">
        <w:rPr>
          <w:rFonts w:ascii="Arial" w:hAnsi="Arial" w:cs="Arial"/>
          <w:color w:val="000000"/>
        </w:rPr>
        <w:t>r</w:t>
      </w:r>
      <w:r w:rsidR="00E92206">
        <w:rPr>
          <w:rFonts w:ascii="Arial" w:hAnsi="Arial" w:cs="Arial"/>
          <w:color w:val="000000"/>
        </w:rPr>
        <w:t>mos de iluminação, durabilidade,</w:t>
      </w:r>
      <w:r>
        <w:rPr>
          <w:rFonts w:ascii="Arial" w:hAnsi="Arial" w:cs="Arial"/>
          <w:color w:val="000000"/>
        </w:rPr>
        <w:t xml:space="preserve"> baixo consumo de energia, confiabilidade e </w:t>
      </w:r>
      <w:r w:rsidR="00E92206">
        <w:rPr>
          <w:rFonts w:ascii="Arial" w:hAnsi="Arial" w:cs="Arial"/>
          <w:color w:val="000000"/>
        </w:rPr>
        <w:t>significativa redução de peso. A operação dos comandos relacionado à faróis, luzes de direção, buzina</w:t>
      </w:r>
      <w:r w:rsidR="00566F5C">
        <w:rPr>
          <w:rFonts w:ascii="Arial" w:hAnsi="Arial" w:cs="Arial"/>
          <w:color w:val="000000"/>
        </w:rPr>
        <w:t>,</w:t>
      </w:r>
      <w:r w:rsidR="00E92206">
        <w:rPr>
          <w:rFonts w:ascii="Arial" w:hAnsi="Arial" w:cs="Arial"/>
          <w:color w:val="000000"/>
        </w:rPr>
        <w:t xml:space="preserve"> botão de partida e o liga-desliga do </w:t>
      </w:r>
      <w:proofErr w:type="spellStart"/>
      <w:r w:rsidR="00E92206">
        <w:rPr>
          <w:rFonts w:ascii="Arial" w:hAnsi="Arial" w:cs="Arial"/>
          <w:color w:val="000000"/>
        </w:rPr>
        <w:t>Idling</w:t>
      </w:r>
      <w:proofErr w:type="spellEnd"/>
      <w:r w:rsidR="00E92206">
        <w:rPr>
          <w:rFonts w:ascii="Arial" w:hAnsi="Arial" w:cs="Arial"/>
          <w:color w:val="000000"/>
        </w:rPr>
        <w:t xml:space="preserve"> Stop estão posicionados em punhos elétricos de apurada ergonomia.</w:t>
      </w:r>
    </w:p>
    <w:p w14:paraId="5D2FB77C" w14:textId="25E31A73" w:rsidR="004675F0" w:rsidRPr="00B05F67" w:rsidRDefault="00E92206" w:rsidP="00F84DB9">
      <w:pPr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Dotada de luzes de posição diurnas, a DRL – </w:t>
      </w:r>
      <w:proofErr w:type="spellStart"/>
      <w:r>
        <w:rPr>
          <w:rFonts w:ascii="Arial" w:hAnsi="Arial" w:cs="Arial"/>
          <w:color w:val="000000"/>
        </w:rPr>
        <w:t>Daytime</w:t>
      </w:r>
      <w:proofErr w:type="spellEnd"/>
      <w:r>
        <w:rPr>
          <w:rFonts w:ascii="Arial" w:hAnsi="Arial" w:cs="Arial"/>
          <w:color w:val="000000"/>
        </w:rPr>
        <w:t xml:space="preserve"> Running </w:t>
      </w:r>
      <w:proofErr w:type="spellStart"/>
      <w:r>
        <w:rPr>
          <w:rFonts w:ascii="Arial" w:hAnsi="Arial" w:cs="Arial"/>
          <w:color w:val="000000"/>
        </w:rPr>
        <w:t>Lights</w:t>
      </w:r>
      <w:proofErr w:type="spellEnd"/>
      <w:r>
        <w:rPr>
          <w:rFonts w:ascii="Arial" w:hAnsi="Arial" w:cs="Arial"/>
          <w:color w:val="000000"/>
        </w:rPr>
        <w:t>, a Honda ADV se caracteriza por uma “assinatura” agressiva no bloco ótico frontal e da lanterna trasei</w:t>
      </w:r>
      <w:r w:rsidR="00566F5C">
        <w:rPr>
          <w:rFonts w:ascii="Arial" w:hAnsi="Arial" w:cs="Arial"/>
          <w:color w:val="000000"/>
        </w:rPr>
        <w:t xml:space="preserve">ra em LED com </w:t>
      </w:r>
      <w:r>
        <w:rPr>
          <w:rFonts w:ascii="Arial" w:hAnsi="Arial" w:cs="Arial"/>
          <w:color w:val="000000"/>
        </w:rPr>
        <w:t xml:space="preserve">um </w:t>
      </w:r>
      <w:r w:rsidR="00566F5C">
        <w:rPr>
          <w:rFonts w:ascii="Arial" w:hAnsi="Arial" w:cs="Arial"/>
          <w:color w:val="000000"/>
        </w:rPr>
        <w:t xml:space="preserve">característico </w:t>
      </w:r>
      <w:r>
        <w:rPr>
          <w:rFonts w:ascii="Arial" w:hAnsi="Arial" w:cs="Arial"/>
          <w:color w:val="000000"/>
        </w:rPr>
        <w:t>“X”. Ambas conferem ao mo</w:t>
      </w:r>
      <w:r w:rsidR="00566F5C">
        <w:rPr>
          <w:rFonts w:ascii="Arial" w:hAnsi="Arial" w:cs="Arial"/>
          <w:color w:val="000000"/>
        </w:rPr>
        <w:t xml:space="preserve">delo uma característica de destaque, singular, completamente afinada à personalidade de uma scooter inovadora no design e nas possibilidades de utilização que oferece.  </w:t>
      </w:r>
    </w:p>
    <w:p w14:paraId="434F70BA" w14:textId="53FA4270" w:rsidR="00BA74F2" w:rsidRPr="00E01021" w:rsidRDefault="00BA74F2" w:rsidP="00B671C7">
      <w:pPr>
        <w:pStyle w:val="NormalWeb"/>
        <w:spacing w:line="276" w:lineRule="auto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E01021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4. Preço, cores, garantia</w:t>
      </w:r>
    </w:p>
    <w:p w14:paraId="4B9C40C5" w14:textId="58AAAEC6" w:rsidR="00C51482" w:rsidRDefault="008B5027" w:rsidP="008B502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 Honda </w:t>
      </w:r>
      <w:r w:rsidR="006E6181">
        <w:rPr>
          <w:rFonts w:ascii="Arial" w:hAnsi="Arial" w:cs="Arial"/>
          <w:sz w:val="22"/>
          <w:szCs w:val="22"/>
          <w:shd w:val="clear" w:color="auto" w:fill="FFFFFF"/>
        </w:rPr>
        <w:t>ADV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 xml:space="preserve"> 202</w:t>
      </w:r>
      <w:r w:rsidR="006E6181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791685" w:rsidRPr="00791685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91685">
        <w:rPr>
          <w:rFonts w:ascii="Arial" w:hAnsi="Arial" w:cs="Arial"/>
          <w:sz w:val="22"/>
          <w:szCs w:val="22"/>
          <w:shd w:val="clear" w:color="auto" w:fill="FFFFFF"/>
        </w:rPr>
        <w:t xml:space="preserve">tem </w:t>
      </w:r>
      <w:r w:rsidR="00791685" w:rsidRPr="00E01021">
        <w:rPr>
          <w:rFonts w:ascii="Arial" w:hAnsi="Arial" w:cs="Arial"/>
          <w:sz w:val="22"/>
          <w:szCs w:val="22"/>
          <w:shd w:val="clear" w:color="auto" w:fill="FFFFFF"/>
        </w:rPr>
        <w:t>garantia de três anos</w:t>
      </w:r>
      <w:r w:rsidR="00791685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91685" w:rsidRPr="00E01021">
        <w:rPr>
          <w:rFonts w:ascii="Arial" w:hAnsi="Arial" w:cs="Arial"/>
          <w:sz w:val="22"/>
          <w:szCs w:val="22"/>
          <w:shd w:val="clear" w:color="auto" w:fill="FFFFFF"/>
        </w:rPr>
        <w:t xml:space="preserve"> sem limite de quilometragem</w:t>
      </w:r>
      <w:r w:rsidR="00791685">
        <w:rPr>
          <w:rFonts w:ascii="Arial" w:hAnsi="Arial" w:cs="Arial"/>
          <w:sz w:val="22"/>
          <w:szCs w:val="22"/>
          <w:shd w:val="clear" w:color="auto" w:fill="FFFFFF"/>
        </w:rPr>
        <w:t xml:space="preserve">, e </w:t>
      </w:r>
      <w:r>
        <w:rPr>
          <w:rFonts w:ascii="Arial" w:hAnsi="Arial" w:cs="Arial"/>
          <w:sz w:val="22"/>
          <w:szCs w:val="22"/>
          <w:shd w:val="clear" w:color="auto" w:fill="FFFFFF"/>
        </w:rPr>
        <w:t>chega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 xml:space="preserve"> às concessionárias de todo o Brasil </w:t>
      </w:r>
      <w:r w:rsidR="004E4041">
        <w:rPr>
          <w:rFonts w:ascii="Arial" w:hAnsi="Arial" w:cs="Arial"/>
          <w:sz w:val="22"/>
          <w:szCs w:val="22"/>
          <w:shd w:val="clear" w:color="auto" w:fill="FFFFFF"/>
        </w:rPr>
        <w:t xml:space="preserve">em dezembro </w:t>
      </w:r>
      <w:r w:rsidR="00E45E17">
        <w:rPr>
          <w:rFonts w:ascii="Arial" w:hAnsi="Arial" w:cs="Arial"/>
          <w:sz w:val="22"/>
          <w:szCs w:val="22"/>
          <w:shd w:val="clear" w:color="auto" w:fill="FFFFFF"/>
        </w:rPr>
        <w:t xml:space="preserve">de 2020. </w:t>
      </w:r>
      <w:r w:rsidR="009E121C">
        <w:rPr>
          <w:rFonts w:ascii="Arial" w:hAnsi="Arial" w:cs="Arial"/>
          <w:sz w:val="22"/>
          <w:szCs w:val="22"/>
          <w:shd w:val="clear" w:color="auto" w:fill="FFFFFF"/>
        </w:rPr>
        <w:t>O preço sugerido é de</w:t>
      </w:r>
      <w:r w:rsidR="009E121C" w:rsidRPr="009E12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E121C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 w:rsidR="007C173B">
        <w:rPr>
          <w:rFonts w:ascii="Arial" w:hAnsi="Arial" w:cs="Arial"/>
          <w:sz w:val="22"/>
          <w:szCs w:val="22"/>
          <w:shd w:val="clear" w:color="auto" w:fill="FFFFFF"/>
        </w:rPr>
        <w:t>17.490,00,</w:t>
      </w:r>
      <w:r w:rsidR="0012334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E121C" w:rsidRPr="00E01021">
        <w:rPr>
          <w:rFonts w:ascii="Arial" w:hAnsi="Arial" w:cs="Arial"/>
          <w:sz w:val="22"/>
          <w:szCs w:val="22"/>
          <w:shd w:val="clear" w:color="auto" w:fill="FFFFFF"/>
        </w:rPr>
        <w:t>base Estado</w:t>
      </w:r>
      <w:r w:rsidR="0012334B">
        <w:rPr>
          <w:rFonts w:ascii="Arial" w:hAnsi="Arial" w:cs="Arial"/>
          <w:sz w:val="22"/>
          <w:szCs w:val="22"/>
          <w:shd w:val="clear" w:color="auto" w:fill="FFFFFF"/>
        </w:rPr>
        <w:t xml:space="preserve"> de São Paulo</w:t>
      </w:r>
      <w:r w:rsidR="007C173B">
        <w:rPr>
          <w:rFonts w:ascii="Arial" w:hAnsi="Arial" w:cs="Arial"/>
          <w:sz w:val="22"/>
          <w:szCs w:val="22"/>
          <w:shd w:val="clear" w:color="auto" w:fill="FFFFFF"/>
        </w:rPr>
        <w:t>, não inclusos despesas de frete e seguro</w:t>
      </w:r>
      <w:r w:rsidR="009E121C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5AEB5620" w14:textId="215AE6EC" w:rsidR="000C2AA2" w:rsidRDefault="00C51482" w:rsidP="008B502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Cores </w:t>
      </w:r>
      <w:r w:rsidRPr="00A535C8">
        <w:rPr>
          <w:rFonts w:ascii="Arial" w:hAnsi="Arial" w:cs="Arial"/>
          <w:sz w:val="22"/>
          <w:szCs w:val="22"/>
          <w:shd w:val="clear" w:color="auto" w:fill="FFFFFF"/>
        </w:rPr>
        <w:t xml:space="preserve">disponíveis: </w:t>
      </w:r>
      <w:r w:rsidR="00A535C8" w:rsidRPr="00A535C8"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8306A4" w:rsidRPr="00A535C8">
        <w:rPr>
          <w:rFonts w:ascii="Arial" w:hAnsi="Arial" w:cs="Arial"/>
          <w:sz w:val="22"/>
          <w:szCs w:val="22"/>
          <w:shd w:val="clear" w:color="auto" w:fill="FFFFFF"/>
        </w:rPr>
        <w:t xml:space="preserve">ermelho e </w:t>
      </w:r>
      <w:r w:rsidR="00A535C8" w:rsidRPr="00A535C8">
        <w:rPr>
          <w:rFonts w:ascii="Arial" w:hAnsi="Arial" w:cs="Arial"/>
          <w:sz w:val="22"/>
          <w:szCs w:val="22"/>
          <w:shd w:val="clear" w:color="auto" w:fill="FFFFFF"/>
        </w:rPr>
        <w:t>b</w:t>
      </w:r>
      <w:r w:rsidR="008306A4" w:rsidRPr="00A535C8">
        <w:rPr>
          <w:rFonts w:ascii="Arial" w:hAnsi="Arial" w:cs="Arial"/>
          <w:sz w:val="22"/>
          <w:szCs w:val="22"/>
          <w:shd w:val="clear" w:color="auto" w:fill="FFFFFF"/>
        </w:rPr>
        <w:t>ranco perolizado</w:t>
      </w:r>
    </w:p>
    <w:p w14:paraId="6A87B215" w14:textId="40AE75B9" w:rsidR="002B16C1" w:rsidRPr="002B16C1" w:rsidRDefault="002B16C1" w:rsidP="008B5027">
      <w:pPr>
        <w:pStyle w:val="NormalWeb"/>
        <w:spacing w:line="276" w:lineRule="auto"/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</w:pPr>
      <w:r w:rsidRPr="002B16C1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Honda - Contatos de Imprensa</w:t>
      </w:r>
    </w:p>
    <w:p w14:paraId="1BE0F34B" w14:textId="523C29C3" w:rsidR="002B16C1" w:rsidRDefault="002B16C1" w:rsidP="008B502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2B16C1">
        <w:rPr>
          <w:rFonts w:ascii="Arial" w:hAnsi="Arial" w:cs="Arial"/>
          <w:b/>
          <w:bCs/>
          <w:sz w:val="22"/>
          <w:szCs w:val="22"/>
          <w:shd w:val="clear" w:color="auto" w:fill="FFFFFF"/>
        </w:rPr>
        <w:t>Marcello Ghigonetto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hyperlink r:id="rId8" w:history="1">
        <w:r w:rsidRPr="00E245B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marcello_ghigonetto@honda.com.br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br/>
        <w:t xml:space="preserve">telefone 11 98206-9160 </w:t>
      </w:r>
    </w:p>
    <w:p w14:paraId="691AF49B" w14:textId="345D1316" w:rsidR="002B16C1" w:rsidRDefault="002B16C1" w:rsidP="008B502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2B16C1">
        <w:rPr>
          <w:rFonts w:ascii="Arial" w:hAnsi="Arial" w:cs="Arial"/>
          <w:b/>
          <w:bCs/>
          <w:sz w:val="22"/>
          <w:szCs w:val="22"/>
          <w:shd w:val="clear" w:color="auto" w:fill="FFFFFF"/>
        </w:rPr>
        <w:t>Fábio Bonatto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hyperlink r:id="rId9" w:history="1">
        <w:r w:rsidRPr="00E245B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fabio_bonatto@honda.com.br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br/>
        <w:t>telefone 19 98106-9499</w:t>
      </w:r>
    </w:p>
    <w:p w14:paraId="71B209D5" w14:textId="7D26483E" w:rsidR="002B16C1" w:rsidRPr="00A535C8" w:rsidRDefault="002B16C1" w:rsidP="008B5027">
      <w:pPr>
        <w:pStyle w:val="NormalWeb"/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2B16C1">
        <w:rPr>
          <w:rFonts w:ascii="Arial" w:hAnsi="Arial" w:cs="Arial"/>
          <w:b/>
          <w:bCs/>
          <w:sz w:val="22"/>
          <w:szCs w:val="22"/>
          <w:shd w:val="clear" w:color="auto" w:fill="FFFFFF"/>
        </w:rPr>
        <w:t>Alfredo Guedes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hyperlink r:id="rId10" w:history="1">
        <w:r w:rsidRPr="00E245B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alfredo_guedes@honda.com.br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br/>
        <w:t>telefone: 11 98639-8984</w:t>
      </w:r>
    </w:p>
    <w:p w14:paraId="0322281C" w14:textId="77777777" w:rsidR="008B5027" w:rsidRDefault="008B5027" w:rsidP="00B671C7">
      <w:pPr>
        <w:pStyle w:val="NormalWeb"/>
        <w:spacing w:line="276" w:lineRule="auto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</w:p>
    <w:sectPr w:rsidR="008B5027" w:rsidSect="00037D6B">
      <w:headerReference w:type="default" r:id="rId11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DC534" w14:textId="77777777" w:rsidR="00747233" w:rsidRDefault="00747233" w:rsidP="006D5486">
      <w:pPr>
        <w:spacing w:after="0" w:line="240" w:lineRule="auto"/>
      </w:pPr>
      <w:r>
        <w:separator/>
      </w:r>
    </w:p>
  </w:endnote>
  <w:endnote w:type="continuationSeparator" w:id="0">
    <w:p w14:paraId="0A526DA0" w14:textId="77777777" w:rsidR="00747233" w:rsidRDefault="00747233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7F712" w14:textId="77777777" w:rsidR="00747233" w:rsidRDefault="00747233" w:rsidP="006D5486">
      <w:pPr>
        <w:spacing w:after="0" w:line="240" w:lineRule="auto"/>
      </w:pPr>
      <w:r>
        <w:separator/>
      </w:r>
    </w:p>
  </w:footnote>
  <w:footnote w:type="continuationSeparator" w:id="0">
    <w:p w14:paraId="095BCDDC" w14:textId="77777777" w:rsidR="00747233" w:rsidRDefault="00747233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7E2" w14:textId="77777777" w:rsidR="008C3907" w:rsidRDefault="008C3907" w:rsidP="007169F8">
    <w:pPr>
      <w:pStyle w:val="Cabealho"/>
      <w:ind w:hanging="709"/>
    </w:pPr>
    <w:r>
      <w:rPr>
        <w:noProof/>
        <w:lang w:eastAsia="ja-JP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863"/>
    <w:multiLevelType w:val="hybridMultilevel"/>
    <w:tmpl w:val="C0003B96"/>
    <w:lvl w:ilvl="0" w:tplc="D7125DEC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FD52A3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56C65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D0158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C4BA8"/>
    <w:multiLevelType w:val="hybridMultilevel"/>
    <w:tmpl w:val="1FBCF6BA"/>
    <w:lvl w:ilvl="0" w:tplc="1BB8BB6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96"/>
    <w:rsid w:val="00002C5F"/>
    <w:rsid w:val="00007672"/>
    <w:rsid w:val="000102DB"/>
    <w:rsid w:val="0001191D"/>
    <w:rsid w:val="00011E56"/>
    <w:rsid w:val="0001231E"/>
    <w:rsid w:val="00013C91"/>
    <w:rsid w:val="00013FA9"/>
    <w:rsid w:val="000163DC"/>
    <w:rsid w:val="00017B3D"/>
    <w:rsid w:val="0002310C"/>
    <w:rsid w:val="000246B0"/>
    <w:rsid w:val="0002642A"/>
    <w:rsid w:val="00037D6B"/>
    <w:rsid w:val="00037F07"/>
    <w:rsid w:val="00041E13"/>
    <w:rsid w:val="00041F2B"/>
    <w:rsid w:val="00045F67"/>
    <w:rsid w:val="0004609B"/>
    <w:rsid w:val="000465C7"/>
    <w:rsid w:val="00047E22"/>
    <w:rsid w:val="00051786"/>
    <w:rsid w:val="00051C14"/>
    <w:rsid w:val="0005358F"/>
    <w:rsid w:val="0005556F"/>
    <w:rsid w:val="00056D92"/>
    <w:rsid w:val="00057058"/>
    <w:rsid w:val="00064B9F"/>
    <w:rsid w:val="000658E8"/>
    <w:rsid w:val="00066BB8"/>
    <w:rsid w:val="00071C35"/>
    <w:rsid w:val="00072051"/>
    <w:rsid w:val="000720CA"/>
    <w:rsid w:val="00073B16"/>
    <w:rsid w:val="000740B1"/>
    <w:rsid w:val="00076F04"/>
    <w:rsid w:val="000857E0"/>
    <w:rsid w:val="0008624B"/>
    <w:rsid w:val="00086721"/>
    <w:rsid w:val="00086E31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3E80"/>
    <w:rsid w:val="000B4B2E"/>
    <w:rsid w:val="000C05F2"/>
    <w:rsid w:val="000C2320"/>
    <w:rsid w:val="000C2581"/>
    <w:rsid w:val="000C2AA2"/>
    <w:rsid w:val="000C38EB"/>
    <w:rsid w:val="000C3EB2"/>
    <w:rsid w:val="000C5BCF"/>
    <w:rsid w:val="000C6837"/>
    <w:rsid w:val="000C785B"/>
    <w:rsid w:val="000D0155"/>
    <w:rsid w:val="000D15E5"/>
    <w:rsid w:val="000D1F34"/>
    <w:rsid w:val="000D3C99"/>
    <w:rsid w:val="000D449B"/>
    <w:rsid w:val="000E01C2"/>
    <w:rsid w:val="000E0522"/>
    <w:rsid w:val="000E20AF"/>
    <w:rsid w:val="000E52DF"/>
    <w:rsid w:val="000E62EA"/>
    <w:rsid w:val="000E763A"/>
    <w:rsid w:val="000F00D0"/>
    <w:rsid w:val="000F073B"/>
    <w:rsid w:val="000F21D7"/>
    <w:rsid w:val="000F2801"/>
    <w:rsid w:val="000F4A9C"/>
    <w:rsid w:val="00101E59"/>
    <w:rsid w:val="00107DC3"/>
    <w:rsid w:val="00110248"/>
    <w:rsid w:val="001116EC"/>
    <w:rsid w:val="001117AA"/>
    <w:rsid w:val="001120DC"/>
    <w:rsid w:val="001140FB"/>
    <w:rsid w:val="001149A4"/>
    <w:rsid w:val="00114FA4"/>
    <w:rsid w:val="0011576B"/>
    <w:rsid w:val="0012152C"/>
    <w:rsid w:val="0012334B"/>
    <w:rsid w:val="001256CF"/>
    <w:rsid w:val="00130779"/>
    <w:rsid w:val="0013092E"/>
    <w:rsid w:val="00131B9C"/>
    <w:rsid w:val="0013481B"/>
    <w:rsid w:val="001356C9"/>
    <w:rsid w:val="00135A1C"/>
    <w:rsid w:val="00136A25"/>
    <w:rsid w:val="001409CF"/>
    <w:rsid w:val="00145E1B"/>
    <w:rsid w:val="0014632D"/>
    <w:rsid w:val="0014641A"/>
    <w:rsid w:val="00146557"/>
    <w:rsid w:val="001470BB"/>
    <w:rsid w:val="00147B3E"/>
    <w:rsid w:val="001507AF"/>
    <w:rsid w:val="0015098D"/>
    <w:rsid w:val="001534B7"/>
    <w:rsid w:val="0015444C"/>
    <w:rsid w:val="00155C75"/>
    <w:rsid w:val="00156B6D"/>
    <w:rsid w:val="0015732F"/>
    <w:rsid w:val="0015790F"/>
    <w:rsid w:val="00157A14"/>
    <w:rsid w:val="00160343"/>
    <w:rsid w:val="00161058"/>
    <w:rsid w:val="001624F8"/>
    <w:rsid w:val="001630F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872E5"/>
    <w:rsid w:val="001911D3"/>
    <w:rsid w:val="00192F0D"/>
    <w:rsid w:val="00194FCB"/>
    <w:rsid w:val="0019587E"/>
    <w:rsid w:val="00197DE0"/>
    <w:rsid w:val="001A0DF0"/>
    <w:rsid w:val="001A2FB3"/>
    <w:rsid w:val="001A401A"/>
    <w:rsid w:val="001A4466"/>
    <w:rsid w:val="001A6E60"/>
    <w:rsid w:val="001A7490"/>
    <w:rsid w:val="001A7F43"/>
    <w:rsid w:val="001B06DF"/>
    <w:rsid w:val="001B0BE1"/>
    <w:rsid w:val="001B14F1"/>
    <w:rsid w:val="001B37DE"/>
    <w:rsid w:val="001B46E4"/>
    <w:rsid w:val="001B616A"/>
    <w:rsid w:val="001B68DE"/>
    <w:rsid w:val="001B7C15"/>
    <w:rsid w:val="001C2EC3"/>
    <w:rsid w:val="001C45ED"/>
    <w:rsid w:val="001C67EA"/>
    <w:rsid w:val="001C6A8C"/>
    <w:rsid w:val="001C6EDE"/>
    <w:rsid w:val="001C7C56"/>
    <w:rsid w:val="001D0084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5A1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260D"/>
    <w:rsid w:val="00227CE7"/>
    <w:rsid w:val="00230CBA"/>
    <w:rsid w:val="0023212A"/>
    <w:rsid w:val="00234323"/>
    <w:rsid w:val="00234DA6"/>
    <w:rsid w:val="00236F21"/>
    <w:rsid w:val="002414FE"/>
    <w:rsid w:val="00242F74"/>
    <w:rsid w:val="00243C4E"/>
    <w:rsid w:val="00244044"/>
    <w:rsid w:val="002444FA"/>
    <w:rsid w:val="0024628B"/>
    <w:rsid w:val="00246C6D"/>
    <w:rsid w:val="00251D42"/>
    <w:rsid w:val="002529BF"/>
    <w:rsid w:val="00254E5D"/>
    <w:rsid w:val="0025520D"/>
    <w:rsid w:val="00260CF7"/>
    <w:rsid w:val="00261083"/>
    <w:rsid w:val="00261A47"/>
    <w:rsid w:val="00262361"/>
    <w:rsid w:val="00263B1E"/>
    <w:rsid w:val="00265263"/>
    <w:rsid w:val="00265F00"/>
    <w:rsid w:val="002661EC"/>
    <w:rsid w:val="00266D17"/>
    <w:rsid w:val="00267FD5"/>
    <w:rsid w:val="00270603"/>
    <w:rsid w:val="00272F59"/>
    <w:rsid w:val="0027516B"/>
    <w:rsid w:val="00277FE9"/>
    <w:rsid w:val="00282EC2"/>
    <w:rsid w:val="00283062"/>
    <w:rsid w:val="00283E8E"/>
    <w:rsid w:val="002861F5"/>
    <w:rsid w:val="00287F45"/>
    <w:rsid w:val="00290C93"/>
    <w:rsid w:val="00291EBD"/>
    <w:rsid w:val="002924B3"/>
    <w:rsid w:val="00292DAB"/>
    <w:rsid w:val="00292DBD"/>
    <w:rsid w:val="00293B72"/>
    <w:rsid w:val="002950A0"/>
    <w:rsid w:val="0029717A"/>
    <w:rsid w:val="00297F0C"/>
    <w:rsid w:val="002A086E"/>
    <w:rsid w:val="002A28A1"/>
    <w:rsid w:val="002A3473"/>
    <w:rsid w:val="002A3A5D"/>
    <w:rsid w:val="002A4658"/>
    <w:rsid w:val="002A4C67"/>
    <w:rsid w:val="002A4F9A"/>
    <w:rsid w:val="002A5F25"/>
    <w:rsid w:val="002A6129"/>
    <w:rsid w:val="002B13CF"/>
    <w:rsid w:val="002B16C1"/>
    <w:rsid w:val="002B4134"/>
    <w:rsid w:val="002B438E"/>
    <w:rsid w:val="002B5160"/>
    <w:rsid w:val="002B69FD"/>
    <w:rsid w:val="002B6EAA"/>
    <w:rsid w:val="002D0241"/>
    <w:rsid w:val="002D0E52"/>
    <w:rsid w:val="002D1954"/>
    <w:rsid w:val="002D1D99"/>
    <w:rsid w:val="002D269E"/>
    <w:rsid w:val="002D4639"/>
    <w:rsid w:val="002D5A9F"/>
    <w:rsid w:val="002D6E02"/>
    <w:rsid w:val="002D7286"/>
    <w:rsid w:val="002D79EC"/>
    <w:rsid w:val="002E0F72"/>
    <w:rsid w:val="002E4170"/>
    <w:rsid w:val="002E601C"/>
    <w:rsid w:val="002F0B6E"/>
    <w:rsid w:val="002F3B7B"/>
    <w:rsid w:val="003021CC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30A28"/>
    <w:rsid w:val="0033264F"/>
    <w:rsid w:val="00341A3F"/>
    <w:rsid w:val="00341D4B"/>
    <w:rsid w:val="003456DF"/>
    <w:rsid w:val="00350A51"/>
    <w:rsid w:val="00352902"/>
    <w:rsid w:val="00355CA2"/>
    <w:rsid w:val="00356E6B"/>
    <w:rsid w:val="003613C1"/>
    <w:rsid w:val="00361C2D"/>
    <w:rsid w:val="00362307"/>
    <w:rsid w:val="00362E8D"/>
    <w:rsid w:val="0036397A"/>
    <w:rsid w:val="00366204"/>
    <w:rsid w:val="00366308"/>
    <w:rsid w:val="00367C1F"/>
    <w:rsid w:val="00373A0B"/>
    <w:rsid w:val="00373EFD"/>
    <w:rsid w:val="00373F2F"/>
    <w:rsid w:val="003762C1"/>
    <w:rsid w:val="00376AFD"/>
    <w:rsid w:val="0038574B"/>
    <w:rsid w:val="003861E9"/>
    <w:rsid w:val="00386230"/>
    <w:rsid w:val="00386AB1"/>
    <w:rsid w:val="003921A5"/>
    <w:rsid w:val="003929DE"/>
    <w:rsid w:val="0039430E"/>
    <w:rsid w:val="00396A5F"/>
    <w:rsid w:val="00397D3D"/>
    <w:rsid w:val="003A28F4"/>
    <w:rsid w:val="003A3025"/>
    <w:rsid w:val="003A35DF"/>
    <w:rsid w:val="003A3636"/>
    <w:rsid w:val="003A4692"/>
    <w:rsid w:val="003A4F89"/>
    <w:rsid w:val="003A501D"/>
    <w:rsid w:val="003B0889"/>
    <w:rsid w:val="003B2C7C"/>
    <w:rsid w:val="003B30F2"/>
    <w:rsid w:val="003B352D"/>
    <w:rsid w:val="003B70C1"/>
    <w:rsid w:val="003B7459"/>
    <w:rsid w:val="003C01E0"/>
    <w:rsid w:val="003C52D0"/>
    <w:rsid w:val="003C58C6"/>
    <w:rsid w:val="003C6F57"/>
    <w:rsid w:val="003D0220"/>
    <w:rsid w:val="003D20A0"/>
    <w:rsid w:val="003D3D7A"/>
    <w:rsid w:val="003D4EE1"/>
    <w:rsid w:val="003E0372"/>
    <w:rsid w:val="003E1011"/>
    <w:rsid w:val="003E1B2C"/>
    <w:rsid w:val="003E3BE9"/>
    <w:rsid w:val="003E3D79"/>
    <w:rsid w:val="003E42EC"/>
    <w:rsid w:val="003E528B"/>
    <w:rsid w:val="003E55A2"/>
    <w:rsid w:val="003E7890"/>
    <w:rsid w:val="003F02B5"/>
    <w:rsid w:val="003F0B61"/>
    <w:rsid w:val="003F13F6"/>
    <w:rsid w:val="003F41B3"/>
    <w:rsid w:val="003F4B66"/>
    <w:rsid w:val="003F4C83"/>
    <w:rsid w:val="003F4EAA"/>
    <w:rsid w:val="003F5553"/>
    <w:rsid w:val="003F6DDF"/>
    <w:rsid w:val="00403ED3"/>
    <w:rsid w:val="0040409E"/>
    <w:rsid w:val="00404271"/>
    <w:rsid w:val="00406669"/>
    <w:rsid w:val="00407892"/>
    <w:rsid w:val="0041134F"/>
    <w:rsid w:val="00412042"/>
    <w:rsid w:val="004122E1"/>
    <w:rsid w:val="00412634"/>
    <w:rsid w:val="004157EB"/>
    <w:rsid w:val="00416AC2"/>
    <w:rsid w:val="00416C42"/>
    <w:rsid w:val="00420DD0"/>
    <w:rsid w:val="00423876"/>
    <w:rsid w:val="00423EAC"/>
    <w:rsid w:val="00424139"/>
    <w:rsid w:val="004259B9"/>
    <w:rsid w:val="004260CC"/>
    <w:rsid w:val="00426550"/>
    <w:rsid w:val="00427D84"/>
    <w:rsid w:val="004305BE"/>
    <w:rsid w:val="00431BCE"/>
    <w:rsid w:val="00433B12"/>
    <w:rsid w:val="00433EF4"/>
    <w:rsid w:val="00434581"/>
    <w:rsid w:val="00435007"/>
    <w:rsid w:val="0044172F"/>
    <w:rsid w:val="00441D8A"/>
    <w:rsid w:val="00450D24"/>
    <w:rsid w:val="004556A2"/>
    <w:rsid w:val="0045668E"/>
    <w:rsid w:val="00461C24"/>
    <w:rsid w:val="0046203E"/>
    <w:rsid w:val="004627FB"/>
    <w:rsid w:val="00463100"/>
    <w:rsid w:val="00463DA3"/>
    <w:rsid w:val="004664D3"/>
    <w:rsid w:val="004670B4"/>
    <w:rsid w:val="004675F0"/>
    <w:rsid w:val="00467652"/>
    <w:rsid w:val="00471D08"/>
    <w:rsid w:val="004726B7"/>
    <w:rsid w:val="00472D99"/>
    <w:rsid w:val="00476460"/>
    <w:rsid w:val="00480859"/>
    <w:rsid w:val="00482DB8"/>
    <w:rsid w:val="00484344"/>
    <w:rsid w:val="004849FD"/>
    <w:rsid w:val="0048661C"/>
    <w:rsid w:val="00491C5B"/>
    <w:rsid w:val="004924AD"/>
    <w:rsid w:val="0049276A"/>
    <w:rsid w:val="00493EF2"/>
    <w:rsid w:val="00494E00"/>
    <w:rsid w:val="004957B8"/>
    <w:rsid w:val="004A0A54"/>
    <w:rsid w:val="004A0EC0"/>
    <w:rsid w:val="004A1159"/>
    <w:rsid w:val="004A1334"/>
    <w:rsid w:val="004A215F"/>
    <w:rsid w:val="004A47F2"/>
    <w:rsid w:val="004A67CB"/>
    <w:rsid w:val="004B04DE"/>
    <w:rsid w:val="004B0E9E"/>
    <w:rsid w:val="004B46F6"/>
    <w:rsid w:val="004B59D7"/>
    <w:rsid w:val="004B6BC1"/>
    <w:rsid w:val="004B6D01"/>
    <w:rsid w:val="004B7F4B"/>
    <w:rsid w:val="004C14C6"/>
    <w:rsid w:val="004C3CB2"/>
    <w:rsid w:val="004C44F7"/>
    <w:rsid w:val="004C456C"/>
    <w:rsid w:val="004C48A1"/>
    <w:rsid w:val="004C4A16"/>
    <w:rsid w:val="004C4B21"/>
    <w:rsid w:val="004C4D61"/>
    <w:rsid w:val="004D004D"/>
    <w:rsid w:val="004D10B2"/>
    <w:rsid w:val="004D3443"/>
    <w:rsid w:val="004D35BB"/>
    <w:rsid w:val="004D37B4"/>
    <w:rsid w:val="004D415B"/>
    <w:rsid w:val="004D5C1E"/>
    <w:rsid w:val="004D6BAF"/>
    <w:rsid w:val="004D7004"/>
    <w:rsid w:val="004D7A2D"/>
    <w:rsid w:val="004E23D3"/>
    <w:rsid w:val="004E2483"/>
    <w:rsid w:val="004E4041"/>
    <w:rsid w:val="004E4D9C"/>
    <w:rsid w:val="004E5E9F"/>
    <w:rsid w:val="004E6AE3"/>
    <w:rsid w:val="004E7A6D"/>
    <w:rsid w:val="004F0F24"/>
    <w:rsid w:val="004F358A"/>
    <w:rsid w:val="004F4D0C"/>
    <w:rsid w:val="004F727E"/>
    <w:rsid w:val="005010A4"/>
    <w:rsid w:val="005027FC"/>
    <w:rsid w:val="005056AB"/>
    <w:rsid w:val="005100CD"/>
    <w:rsid w:val="005108C1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908"/>
    <w:rsid w:val="00540B4A"/>
    <w:rsid w:val="00543E90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28BE"/>
    <w:rsid w:val="00562DDA"/>
    <w:rsid w:val="00563297"/>
    <w:rsid w:val="00563FBD"/>
    <w:rsid w:val="005659E4"/>
    <w:rsid w:val="00566F5C"/>
    <w:rsid w:val="00574FC9"/>
    <w:rsid w:val="005767D9"/>
    <w:rsid w:val="00577B02"/>
    <w:rsid w:val="00581F03"/>
    <w:rsid w:val="005822E5"/>
    <w:rsid w:val="00582B02"/>
    <w:rsid w:val="00585D40"/>
    <w:rsid w:val="0059007B"/>
    <w:rsid w:val="00590BA8"/>
    <w:rsid w:val="00590C69"/>
    <w:rsid w:val="00593ABF"/>
    <w:rsid w:val="005A0780"/>
    <w:rsid w:val="005A4F72"/>
    <w:rsid w:val="005A5DF7"/>
    <w:rsid w:val="005A5EC7"/>
    <w:rsid w:val="005A690C"/>
    <w:rsid w:val="005B05F0"/>
    <w:rsid w:val="005B0F00"/>
    <w:rsid w:val="005B4EF7"/>
    <w:rsid w:val="005B51D1"/>
    <w:rsid w:val="005B5664"/>
    <w:rsid w:val="005B5DCE"/>
    <w:rsid w:val="005C2EF4"/>
    <w:rsid w:val="005C361F"/>
    <w:rsid w:val="005C37F1"/>
    <w:rsid w:val="005C3B4F"/>
    <w:rsid w:val="005C526F"/>
    <w:rsid w:val="005D04F5"/>
    <w:rsid w:val="005D3F0C"/>
    <w:rsid w:val="005D42A8"/>
    <w:rsid w:val="005D73DD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4F2A"/>
    <w:rsid w:val="006052EF"/>
    <w:rsid w:val="00605ABA"/>
    <w:rsid w:val="006068EF"/>
    <w:rsid w:val="00607C6C"/>
    <w:rsid w:val="0061000A"/>
    <w:rsid w:val="00610ED3"/>
    <w:rsid w:val="006205D2"/>
    <w:rsid w:val="0062194B"/>
    <w:rsid w:val="00621CCC"/>
    <w:rsid w:val="00625717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2F29"/>
    <w:rsid w:val="006442DE"/>
    <w:rsid w:val="00644689"/>
    <w:rsid w:val="006448A0"/>
    <w:rsid w:val="00647E73"/>
    <w:rsid w:val="006506EE"/>
    <w:rsid w:val="006519D4"/>
    <w:rsid w:val="00651CD0"/>
    <w:rsid w:val="00652365"/>
    <w:rsid w:val="00654991"/>
    <w:rsid w:val="00654BD3"/>
    <w:rsid w:val="00654C6A"/>
    <w:rsid w:val="006554A0"/>
    <w:rsid w:val="00657DFE"/>
    <w:rsid w:val="00660A41"/>
    <w:rsid w:val="0066104C"/>
    <w:rsid w:val="00663149"/>
    <w:rsid w:val="0066528A"/>
    <w:rsid w:val="00666569"/>
    <w:rsid w:val="00670125"/>
    <w:rsid w:val="006701A8"/>
    <w:rsid w:val="00671109"/>
    <w:rsid w:val="00672BDF"/>
    <w:rsid w:val="00676C38"/>
    <w:rsid w:val="00680043"/>
    <w:rsid w:val="00681BBD"/>
    <w:rsid w:val="006834BE"/>
    <w:rsid w:val="006934DC"/>
    <w:rsid w:val="0069418E"/>
    <w:rsid w:val="006976F1"/>
    <w:rsid w:val="00697B25"/>
    <w:rsid w:val="006A06B1"/>
    <w:rsid w:val="006A1EDD"/>
    <w:rsid w:val="006A2068"/>
    <w:rsid w:val="006A31C2"/>
    <w:rsid w:val="006A3C50"/>
    <w:rsid w:val="006A5901"/>
    <w:rsid w:val="006A67EC"/>
    <w:rsid w:val="006A7946"/>
    <w:rsid w:val="006A7A18"/>
    <w:rsid w:val="006A7F6E"/>
    <w:rsid w:val="006B0737"/>
    <w:rsid w:val="006B19C6"/>
    <w:rsid w:val="006B54C4"/>
    <w:rsid w:val="006B6410"/>
    <w:rsid w:val="006C07D6"/>
    <w:rsid w:val="006C10F8"/>
    <w:rsid w:val="006C2F8A"/>
    <w:rsid w:val="006C3EBD"/>
    <w:rsid w:val="006C4E93"/>
    <w:rsid w:val="006C6E5E"/>
    <w:rsid w:val="006C6EB5"/>
    <w:rsid w:val="006C7672"/>
    <w:rsid w:val="006D2CEC"/>
    <w:rsid w:val="006D324E"/>
    <w:rsid w:val="006D45F2"/>
    <w:rsid w:val="006D5486"/>
    <w:rsid w:val="006D54E8"/>
    <w:rsid w:val="006D5F3C"/>
    <w:rsid w:val="006D604F"/>
    <w:rsid w:val="006D621A"/>
    <w:rsid w:val="006D6547"/>
    <w:rsid w:val="006E06E8"/>
    <w:rsid w:val="006E1610"/>
    <w:rsid w:val="006E3487"/>
    <w:rsid w:val="006E4690"/>
    <w:rsid w:val="006E496A"/>
    <w:rsid w:val="006E6181"/>
    <w:rsid w:val="006E75DE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17C55"/>
    <w:rsid w:val="00723B66"/>
    <w:rsid w:val="00723F26"/>
    <w:rsid w:val="00724BA3"/>
    <w:rsid w:val="00724BB4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15EF"/>
    <w:rsid w:val="00742E21"/>
    <w:rsid w:val="00745EC8"/>
    <w:rsid w:val="0074699F"/>
    <w:rsid w:val="00747233"/>
    <w:rsid w:val="00750CAD"/>
    <w:rsid w:val="0075198A"/>
    <w:rsid w:val="00753DD4"/>
    <w:rsid w:val="0075682A"/>
    <w:rsid w:val="00757DFE"/>
    <w:rsid w:val="0076023A"/>
    <w:rsid w:val="00763121"/>
    <w:rsid w:val="007633EB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70A1"/>
    <w:rsid w:val="0079084E"/>
    <w:rsid w:val="00791312"/>
    <w:rsid w:val="00791685"/>
    <w:rsid w:val="007944F7"/>
    <w:rsid w:val="00794682"/>
    <w:rsid w:val="0079746C"/>
    <w:rsid w:val="007A1DC3"/>
    <w:rsid w:val="007A1FA0"/>
    <w:rsid w:val="007A264D"/>
    <w:rsid w:val="007A29D2"/>
    <w:rsid w:val="007A42D8"/>
    <w:rsid w:val="007A4464"/>
    <w:rsid w:val="007A46A5"/>
    <w:rsid w:val="007A6259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73B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296C"/>
    <w:rsid w:val="007E35E0"/>
    <w:rsid w:val="007E3EC8"/>
    <w:rsid w:val="007E4591"/>
    <w:rsid w:val="007F00D1"/>
    <w:rsid w:val="007F36FF"/>
    <w:rsid w:val="007F6F35"/>
    <w:rsid w:val="00800035"/>
    <w:rsid w:val="00802D92"/>
    <w:rsid w:val="00802E7E"/>
    <w:rsid w:val="00805659"/>
    <w:rsid w:val="00807575"/>
    <w:rsid w:val="00811D73"/>
    <w:rsid w:val="00815D8F"/>
    <w:rsid w:val="0081762F"/>
    <w:rsid w:val="00817E2C"/>
    <w:rsid w:val="008202CE"/>
    <w:rsid w:val="00822501"/>
    <w:rsid w:val="0082554F"/>
    <w:rsid w:val="008258AF"/>
    <w:rsid w:val="00825EB1"/>
    <w:rsid w:val="0082628E"/>
    <w:rsid w:val="008306A4"/>
    <w:rsid w:val="0083072C"/>
    <w:rsid w:val="00831319"/>
    <w:rsid w:val="00831B98"/>
    <w:rsid w:val="00834221"/>
    <w:rsid w:val="008347E3"/>
    <w:rsid w:val="00840046"/>
    <w:rsid w:val="00840CDA"/>
    <w:rsid w:val="00842206"/>
    <w:rsid w:val="00842249"/>
    <w:rsid w:val="0084311E"/>
    <w:rsid w:val="00844931"/>
    <w:rsid w:val="0084543A"/>
    <w:rsid w:val="008469DF"/>
    <w:rsid w:val="008476E6"/>
    <w:rsid w:val="008532D1"/>
    <w:rsid w:val="008552E6"/>
    <w:rsid w:val="00855AF1"/>
    <w:rsid w:val="00857C5C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5F3A"/>
    <w:rsid w:val="008964C9"/>
    <w:rsid w:val="008A05C6"/>
    <w:rsid w:val="008A07DD"/>
    <w:rsid w:val="008A40A1"/>
    <w:rsid w:val="008A4F18"/>
    <w:rsid w:val="008A5894"/>
    <w:rsid w:val="008A682E"/>
    <w:rsid w:val="008B025E"/>
    <w:rsid w:val="008B1EAB"/>
    <w:rsid w:val="008B241E"/>
    <w:rsid w:val="008B5027"/>
    <w:rsid w:val="008B5347"/>
    <w:rsid w:val="008B56B7"/>
    <w:rsid w:val="008B5BC7"/>
    <w:rsid w:val="008C10C4"/>
    <w:rsid w:val="008C29F0"/>
    <w:rsid w:val="008C3907"/>
    <w:rsid w:val="008D1015"/>
    <w:rsid w:val="008E0010"/>
    <w:rsid w:val="008E0D67"/>
    <w:rsid w:val="008E4349"/>
    <w:rsid w:val="008E4364"/>
    <w:rsid w:val="008E4F69"/>
    <w:rsid w:val="008E6ED0"/>
    <w:rsid w:val="008F0253"/>
    <w:rsid w:val="008F090A"/>
    <w:rsid w:val="008F4B75"/>
    <w:rsid w:val="008F4E2E"/>
    <w:rsid w:val="008F4FD7"/>
    <w:rsid w:val="008F5638"/>
    <w:rsid w:val="008F66C2"/>
    <w:rsid w:val="008F7458"/>
    <w:rsid w:val="009011D9"/>
    <w:rsid w:val="00901EDE"/>
    <w:rsid w:val="00904CBC"/>
    <w:rsid w:val="0091081E"/>
    <w:rsid w:val="00910E80"/>
    <w:rsid w:val="00911323"/>
    <w:rsid w:val="00912EC2"/>
    <w:rsid w:val="00913767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27CC0"/>
    <w:rsid w:val="00931DB0"/>
    <w:rsid w:val="009404D7"/>
    <w:rsid w:val="00942579"/>
    <w:rsid w:val="009445CC"/>
    <w:rsid w:val="00944D58"/>
    <w:rsid w:val="00945FD7"/>
    <w:rsid w:val="0094644C"/>
    <w:rsid w:val="0094698D"/>
    <w:rsid w:val="00951F68"/>
    <w:rsid w:val="00953B45"/>
    <w:rsid w:val="0095494C"/>
    <w:rsid w:val="0095515B"/>
    <w:rsid w:val="00955E05"/>
    <w:rsid w:val="00960D7E"/>
    <w:rsid w:val="009614AB"/>
    <w:rsid w:val="0096202B"/>
    <w:rsid w:val="009627F5"/>
    <w:rsid w:val="00963344"/>
    <w:rsid w:val="00963F4E"/>
    <w:rsid w:val="009642D7"/>
    <w:rsid w:val="0096472D"/>
    <w:rsid w:val="00965CE4"/>
    <w:rsid w:val="0096623C"/>
    <w:rsid w:val="00970410"/>
    <w:rsid w:val="0097411F"/>
    <w:rsid w:val="0097470E"/>
    <w:rsid w:val="009748CE"/>
    <w:rsid w:val="00976902"/>
    <w:rsid w:val="0097740A"/>
    <w:rsid w:val="009803D1"/>
    <w:rsid w:val="00981D61"/>
    <w:rsid w:val="00982591"/>
    <w:rsid w:val="00984114"/>
    <w:rsid w:val="00987CA4"/>
    <w:rsid w:val="009902E6"/>
    <w:rsid w:val="00990E1A"/>
    <w:rsid w:val="00994D05"/>
    <w:rsid w:val="00995718"/>
    <w:rsid w:val="009960C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A7330"/>
    <w:rsid w:val="009B1EF9"/>
    <w:rsid w:val="009B2874"/>
    <w:rsid w:val="009B2D96"/>
    <w:rsid w:val="009B3E42"/>
    <w:rsid w:val="009B460B"/>
    <w:rsid w:val="009B7E35"/>
    <w:rsid w:val="009C0CFC"/>
    <w:rsid w:val="009C37B5"/>
    <w:rsid w:val="009C521E"/>
    <w:rsid w:val="009C52D7"/>
    <w:rsid w:val="009C652C"/>
    <w:rsid w:val="009C6852"/>
    <w:rsid w:val="009C76B9"/>
    <w:rsid w:val="009C7B83"/>
    <w:rsid w:val="009D1A16"/>
    <w:rsid w:val="009D727C"/>
    <w:rsid w:val="009E121C"/>
    <w:rsid w:val="009E159B"/>
    <w:rsid w:val="009E345E"/>
    <w:rsid w:val="009E41BD"/>
    <w:rsid w:val="009E784C"/>
    <w:rsid w:val="009E7AC5"/>
    <w:rsid w:val="009F0184"/>
    <w:rsid w:val="009F37F4"/>
    <w:rsid w:val="009F46B2"/>
    <w:rsid w:val="00A01E95"/>
    <w:rsid w:val="00A07948"/>
    <w:rsid w:val="00A11691"/>
    <w:rsid w:val="00A1462A"/>
    <w:rsid w:val="00A154E5"/>
    <w:rsid w:val="00A253CF"/>
    <w:rsid w:val="00A25FB1"/>
    <w:rsid w:val="00A26071"/>
    <w:rsid w:val="00A3002B"/>
    <w:rsid w:val="00A30149"/>
    <w:rsid w:val="00A304AC"/>
    <w:rsid w:val="00A31E28"/>
    <w:rsid w:val="00A32C0B"/>
    <w:rsid w:val="00A331B4"/>
    <w:rsid w:val="00A34A3D"/>
    <w:rsid w:val="00A35635"/>
    <w:rsid w:val="00A36EF1"/>
    <w:rsid w:val="00A406F2"/>
    <w:rsid w:val="00A40EB1"/>
    <w:rsid w:val="00A4479C"/>
    <w:rsid w:val="00A45560"/>
    <w:rsid w:val="00A47AB2"/>
    <w:rsid w:val="00A51E96"/>
    <w:rsid w:val="00A535C8"/>
    <w:rsid w:val="00A53AFE"/>
    <w:rsid w:val="00A54426"/>
    <w:rsid w:val="00A5656B"/>
    <w:rsid w:val="00A56726"/>
    <w:rsid w:val="00A62154"/>
    <w:rsid w:val="00A62D7E"/>
    <w:rsid w:val="00A63485"/>
    <w:rsid w:val="00A645C5"/>
    <w:rsid w:val="00A646DB"/>
    <w:rsid w:val="00A65250"/>
    <w:rsid w:val="00A65AC2"/>
    <w:rsid w:val="00A6698A"/>
    <w:rsid w:val="00A73EE9"/>
    <w:rsid w:val="00A75FBC"/>
    <w:rsid w:val="00A7792F"/>
    <w:rsid w:val="00A81309"/>
    <w:rsid w:val="00A82189"/>
    <w:rsid w:val="00A82F30"/>
    <w:rsid w:val="00A87E9E"/>
    <w:rsid w:val="00A87FCB"/>
    <w:rsid w:val="00A9029B"/>
    <w:rsid w:val="00A90C72"/>
    <w:rsid w:val="00A94671"/>
    <w:rsid w:val="00A95E0E"/>
    <w:rsid w:val="00A96375"/>
    <w:rsid w:val="00A96FF6"/>
    <w:rsid w:val="00A971E5"/>
    <w:rsid w:val="00AA5F9F"/>
    <w:rsid w:val="00AB1845"/>
    <w:rsid w:val="00AB4CF7"/>
    <w:rsid w:val="00AC024D"/>
    <w:rsid w:val="00AC1EB1"/>
    <w:rsid w:val="00AC6734"/>
    <w:rsid w:val="00AC7A9A"/>
    <w:rsid w:val="00AD3919"/>
    <w:rsid w:val="00AE108C"/>
    <w:rsid w:val="00AE1816"/>
    <w:rsid w:val="00AE25D6"/>
    <w:rsid w:val="00AE3588"/>
    <w:rsid w:val="00AE7F43"/>
    <w:rsid w:val="00AF15EF"/>
    <w:rsid w:val="00AF3E88"/>
    <w:rsid w:val="00AF7A34"/>
    <w:rsid w:val="00B00717"/>
    <w:rsid w:val="00B02C79"/>
    <w:rsid w:val="00B0473B"/>
    <w:rsid w:val="00B06EBD"/>
    <w:rsid w:val="00B0785F"/>
    <w:rsid w:val="00B10A8C"/>
    <w:rsid w:val="00B122E8"/>
    <w:rsid w:val="00B124CE"/>
    <w:rsid w:val="00B1670D"/>
    <w:rsid w:val="00B172D8"/>
    <w:rsid w:val="00B177A9"/>
    <w:rsid w:val="00B178C3"/>
    <w:rsid w:val="00B21548"/>
    <w:rsid w:val="00B21568"/>
    <w:rsid w:val="00B23DA0"/>
    <w:rsid w:val="00B257C6"/>
    <w:rsid w:val="00B26404"/>
    <w:rsid w:val="00B316A8"/>
    <w:rsid w:val="00B3288A"/>
    <w:rsid w:val="00B33071"/>
    <w:rsid w:val="00B34CB5"/>
    <w:rsid w:val="00B43547"/>
    <w:rsid w:val="00B46344"/>
    <w:rsid w:val="00B4636E"/>
    <w:rsid w:val="00B50CB8"/>
    <w:rsid w:val="00B53616"/>
    <w:rsid w:val="00B54847"/>
    <w:rsid w:val="00B55552"/>
    <w:rsid w:val="00B568D7"/>
    <w:rsid w:val="00B571CB"/>
    <w:rsid w:val="00B57A24"/>
    <w:rsid w:val="00B61D69"/>
    <w:rsid w:val="00B63C11"/>
    <w:rsid w:val="00B641DF"/>
    <w:rsid w:val="00B65E39"/>
    <w:rsid w:val="00B671C7"/>
    <w:rsid w:val="00B671DF"/>
    <w:rsid w:val="00B701ED"/>
    <w:rsid w:val="00B71205"/>
    <w:rsid w:val="00B71219"/>
    <w:rsid w:val="00B721AA"/>
    <w:rsid w:val="00B726A8"/>
    <w:rsid w:val="00B74B4A"/>
    <w:rsid w:val="00B753B7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2901"/>
    <w:rsid w:val="00B92955"/>
    <w:rsid w:val="00B9356F"/>
    <w:rsid w:val="00B93D60"/>
    <w:rsid w:val="00B97681"/>
    <w:rsid w:val="00BA049C"/>
    <w:rsid w:val="00BA66F7"/>
    <w:rsid w:val="00BA6D5E"/>
    <w:rsid w:val="00BA74F2"/>
    <w:rsid w:val="00BB2FE4"/>
    <w:rsid w:val="00BB3426"/>
    <w:rsid w:val="00BB369C"/>
    <w:rsid w:val="00BB3F11"/>
    <w:rsid w:val="00BB4D8E"/>
    <w:rsid w:val="00BB5BAD"/>
    <w:rsid w:val="00BB68F6"/>
    <w:rsid w:val="00BC0EA2"/>
    <w:rsid w:val="00BC5BD4"/>
    <w:rsid w:val="00BC6558"/>
    <w:rsid w:val="00BD043D"/>
    <w:rsid w:val="00BD0DAE"/>
    <w:rsid w:val="00BD1E01"/>
    <w:rsid w:val="00BD1E7B"/>
    <w:rsid w:val="00BD3024"/>
    <w:rsid w:val="00BD39B8"/>
    <w:rsid w:val="00BD417A"/>
    <w:rsid w:val="00BD6C1E"/>
    <w:rsid w:val="00BD7690"/>
    <w:rsid w:val="00BE0BDE"/>
    <w:rsid w:val="00BE0CFE"/>
    <w:rsid w:val="00BE0F44"/>
    <w:rsid w:val="00BE1A23"/>
    <w:rsid w:val="00BE284B"/>
    <w:rsid w:val="00BE2B54"/>
    <w:rsid w:val="00BE2DE5"/>
    <w:rsid w:val="00BE39C0"/>
    <w:rsid w:val="00BE4BAE"/>
    <w:rsid w:val="00BE6D03"/>
    <w:rsid w:val="00BE729B"/>
    <w:rsid w:val="00BE7532"/>
    <w:rsid w:val="00BF0FD3"/>
    <w:rsid w:val="00BF22DC"/>
    <w:rsid w:val="00BF3F41"/>
    <w:rsid w:val="00BF67AC"/>
    <w:rsid w:val="00BF733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731"/>
    <w:rsid w:val="00C20B40"/>
    <w:rsid w:val="00C22C46"/>
    <w:rsid w:val="00C23D05"/>
    <w:rsid w:val="00C25B0E"/>
    <w:rsid w:val="00C3069C"/>
    <w:rsid w:val="00C31359"/>
    <w:rsid w:val="00C31F93"/>
    <w:rsid w:val="00C35073"/>
    <w:rsid w:val="00C350F6"/>
    <w:rsid w:val="00C357FF"/>
    <w:rsid w:val="00C35806"/>
    <w:rsid w:val="00C36C6E"/>
    <w:rsid w:val="00C40EC4"/>
    <w:rsid w:val="00C43A8D"/>
    <w:rsid w:val="00C44336"/>
    <w:rsid w:val="00C45D04"/>
    <w:rsid w:val="00C503F1"/>
    <w:rsid w:val="00C50A76"/>
    <w:rsid w:val="00C51482"/>
    <w:rsid w:val="00C5310B"/>
    <w:rsid w:val="00C61DEE"/>
    <w:rsid w:val="00C62E05"/>
    <w:rsid w:val="00C64907"/>
    <w:rsid w:val="00C657E0"/>
    <w:rsid w:val="00C666DA"/>
    <w:rsid w:val="00C679E3"/>
    <w:rsid w:val="00C70716"/>
    <w:rsid w:val="00C7086F"/>
    <w:rsid w:val="00C71248"/>
    <w:rsid w:val="00C714B1"/>
    <w:rsid w:val="00C71B52"/>
    <w:rsid w:val="00C72600"/>
    <w:rsid w:val="00C73312"/>
    <w:rsid w:val="00C735DF"/>
    <w:rsid w:val="00C76DBA"/>
    <w:rsid w:val="00C775E2"/>
    <w:rsid w:val="00C77744"/>
    <w:rsid w:val="00C800B9"/>
    <w:rsid w:val="00C81D8C"/>
    <w:rsid w:val="00C8340A"/>
    <w:rsid w:val="00C838F4"/>
    <w:rsid w:val="00C842EA"/>
    <w:rsid w:val="00C845D4"/>
    <w:rsid w:val="00C84D6F"/>
    <w:rsid w:val="00C85B64"/>
    <w:rsid w:val="00C87F1A"/>
    <w:rsid w:val="00C912EA"/>
    <w:rsid w:val="00C92B5D"/>
    <w:rsid w:val="00C934D2"/>
    <w:rsid w:val="00C93905"/>
    <w:rsid w:val="00C93988"/>
    <w:rsid w:val="00C94164"/>
    <w:rsid w:val="00C94F1A"/>
    <w:rsid w:val="00C96A3F"/>
    <w:rsid w:val="00C96E69"/>
    <w:rsid w:val="00CA1EFD"/>
    <w:rsid w:val="00CA32DE"/>
    <w:rsid w:val="00CA452A"/>
    <w:rsid w:val="00CA483E"/>
    <w:rsid w:val="00CA4B90"/>
    <w:rsid w:val="00CA5DDA"/>
    <w:rsid w:val="00CA7B83"/>
    <w:rsid w:val="00CB0B6F"/>
    <w:rsid w:val="00CB0CFA"/>
    <w:rsid w:val="00CB2AAA"/>
    <w:rsid w:val="00CB31AE"/>
    <w:rsid w:val="00CB461C"/>
    <w:rsid w:val="00CB7ECD"/>
    <w:rsid w:val="00CC1FDE"/>
    <w:rsid w:val="00CC3191"/>
    <w:rsid w:val="00CC4906"/>
    <w:rsid w:val="00CC658A"/>
    <w:rsid w:val="00CC710F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F347B"/>
    <w:rsid w:val="00CF4375"/>
    <w:rsid w:val="00CF7502"/>
    <w:rsid w:val="00D01EF2"/>
    <w:rsid w:val="00D026E2"/>
    <w:rsid w:val="00D02925"/>
    <w:rsid w:val="00D03D73"/>
    <w:rsid w:val="00D04874"/>
    <w:rsid w:val="00D04D11"/>
    <w:rsid w:val="00D05F17"/>
    <w:rsid w:val="00D07C66"/>
    <w:rsid w:val="00D10160"/>
    <w:rsid w:val="00D107EE"/>
    <w:rsid w:val="00D10987"/>
    <w:rsid w:val="00D12BE6"/>
    <w:rsid w:val="00D12EB8"/>
    <w:rsid w:val="00D14CAB"/>
    <w:rsid w:val="00D16CFB"/>
    <w:rsid w:val="00D2157B"/>
    <w:rsid w:val="00D22C81"/>
    <w:rsid w:val="00D24B52"/>
    <w:rsid w:val="00D26403"/>
    <w:rsid w:val="00D3099B"/>
    <w:rsid w:val="00D313E2"/>
    <w:rsid w:val="00D323CF"/>
    <w:rsid w:val="00D344CE"/>
    <w:rsid w:val="00D347A8"/>
    <w:rsid w:val="00D36B96"/>
    <w:rsid w:val="00D371D3"/>
    <w:rsid w:val="00D37EEF"/>
    <w:rsid w:val="00D46DDF"/>
    <w:rsid w:val="00D46DF9"/>
    <w:rsid w:val="00D47204"/>
    <w:rsid w:val="00D47A50"/>
    <w:rsid w:val="00D5090D"/>
    <w:rsid w:val="00D50992"/>
    <w:rsid w:val="00D54CDE"/>
    <w:rsid w:val="00D57086"/>
    <w:rsid w:val="00D57A94"/>
    <w:rsid w:val="00D60302"/>
    <w:rsid w:val="00D60F3C"/>
    <w:rsid w:val="00D61E42"/>
    <w:rsid w:val="00D6387A"/>
    <w:rsid w:val="00D64D96"/>
    <w:rsid w:val="00D66858"/>
    <w:rsid w:val="00D72221"/>
    <w:rsid w:val="00D72645"/>
    <w:rsid w:val="00D74B7D"/>
    <w:rsid w:val="00D755A4"/>
    <w:rsid w:val="00D765CF"/>
    <w:rsid w:val="00D76B85"/>
    <w:rsid w:val="00D800C2"/>
    <w:rsid w:val="00D82F8D"/>
    <w:rsid w:val="00D87413"/>
    <w:rsid w:val="00D90648"/>
    <w:rsid w:val="00D90650"/>
    <w:rsid w:val="00D907ED"/>
    <w:rsid w:val="00D90D1E"/>
    <w:rsid w:val="00D91E56"/>
    <w:rsid w:val="00D92865"/>
    <w:rsid w:val="00D934BA"/>
    <w:rsid w:val="00D9391D"/>
    <w:rsid w:val="00D94ADC"/>
    <w:rsid w:val="00D95854"/>
    <w:rsid w:val="00D95E09"/>
    <w:rsid w:val="00DA1B70"/>
    <w:rsid w:val="00DA2457"/>
    <w:rsid w:val="00DA2931"/>
    <w:rsid w:val="00DA2C37"/>
    <w:rsid w:val="00DA346C"/>
    <w:rsid w:val="00DA545D"/>
    <w:rsid w:val="00DA7207"/>
    <w:rsid w:val="00DB1894"/>
    <w:rsid w:val="00DB1A0F"/>
    <w:rsid w:val="00DB2DB7"/>
    <w:rsid w:val="00DC5BF2"/>
    <w:rsid w:val="00DD1E11"/>
    <w:rsid w:val="00DD384E"/>
    <w:rsid w:val="00DD3D64"/>
    <w:rsid w:val="00DD640D"/>
    <w:rsid w:val="00DD71F7"/>
    <w:rsid w:val="00DE142D"/>
    <w:rsid w:val="00DE3B7E"/>
    <w:rsid w:val="00DE7E97"/>
    <w:rsid w:val="00DF13B3"/>
    <w:rsid w:val="00DF173D"/>
    <w:rsid w:val="00DF365C"/>
    <w:rsid w:val="00DF5C25"/>
    <w:rsid w:val="00DF6CA3"/>
    <w:rsid w:val="00DF6DC3"/>
    <w:rsid w:val="00DF7161"/>
    <w:rsid w:val="00DF7F43"/>
    <w:rsid w:val="00E00E16"/>
    <w:rsid w:val="00E01021"/>
    <w:rsid w:val="00E01364"/>
    <w:rsid w:val="00E013F9"/>
    <w:rsid w:val="00E03236"/>
    <w:rsid w:val="00E03EA1"/>
    <w:rsid w:val="00E05E06"/>
    <w:rsid w:val="00E06412"/>
    <w:rsid w:val="00E075C2"/>
    <w:rsid w:val="00E11732"/>
    <w:rsid w:val="00E1264B"/>
    <w:rsid w:val="00E14282"/>
    <w:rsid w:val="00E1566B"/>
    <w:rsid w:val="00E242B3"/>
    <w:rsid w:val="00E26897"/>
    <w:rsid w:val="00E26DCF"/>
    <w:rsid w:val="00E26E45"/>
    <w:rsid w:val="00E2747B"/>
    <w:rsid w:val="00E27636"/>
    <w:rsid w:val="00E279A5"/>
    <w:rsid w:val="00E27E82"/>
    <w:rsid w:val="00E32E58"/>
    <w:rsid w:val="00E405D1"/>
    <w:rsid w:val="00E416E9"/>
    <w:rsid w:val="00E44E3A"/>
    <w:rsid w:val="00E45E17"/>
    <w:rsid w:val="00E469F2"/>
    <w:rsid w:val="00E46E87"/>
    <w:rsid w:val="00E47B33"/>
    <w:rsid w:val="00E47CD1"/>
    <w:rsid w:val="00E47FA0"/>
    <w:rsid w:val="00E50873"/>
    <w:rsid w:val="00E531A5"/>
    <w:rsid w:val="00E54BD8"/>
    <w:rsid w:val="00E55B99"/>
    <w:rsid w:val="00E55DA7"/>
    <w:rsid w:val="00E61855"/>
    <w:rsid w:val="00E63379"/>
    <w:rsid w:val="00E63584"/>
    <w:rsid w:val="00E64596"/>
    <w:rsid w:val="00E65A1D"/>
    <w:rsid w:val="00E665FE"/>
    <w:rsid w:val="00E67513"/>
    <w:rsid w:val="00E70118"/>
    <w:rsid w:val="00E75079"/>
    <w:rsid w:val="00E82DCC"/>
    <w:rsid w:val="00E849D6"/>
    <w:rsid w:val="00E8560E"/>
    <w:rsid w:val="00E859CC"/>
    <w:rsid w:val="00E9086C"/>
    <w:rsid w:val="00E908DA"/>
    <w:rsid w:val="00E92206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4606"/>
    <w:rsid w:val="00ED7624"/>
    <w:rsid w:val="00ED769C"/>
    <w:rsid w:val="00EE134A"/>
    <w:rsid w:val="00EE21FA"/>
    <w:rsid w:val="00EE3B41"/>
    <w:rsid w:val="00EE3C52"/>
    <w:rsid w:val="00EE66F2"/>
    <w:rsid w:val="00EF09EB"/>
    <w:rsid w:val="00EF2D64"/>
    <w:rsid w:val="00EF5981"/>
    <w:rsid w:val="00EF6323"/>
    <w:rsid w:val="00EF6E6F"/>
    <w:rsid w:val="00F00B8D"/>
    <w:rsid w:val="00F0111B"/>
    <w:rsid w:val="00F01494"/>
    <w:rsid w:val="00F02ABE"/>
    <w:rsid w:val="00F07C17"/>
    <w:rsid w:val="00F10928"/>
    <w:rsid w:val="00F1216D"/>
    <w:rsid w:val="00F16E7B"/>
    <w:rsid w:val="00F17793"/>
    <w:rsid w:val="00F20551"/>
    <w:rsid w:val="00F20EFA"/>
    <w:rsid w:val="00F217D5"/>
    <w:rsid w:val="00F223C8"/>
    <w:rsid w:val="00F2542C"/>
    <w:rsid w:val="00F2547E"/>
    <w:rsid w:val="00F25A04"/>
    <w:rsid w:val="00F25E23"/>
    <w:rsid w:val="00F27459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37B8"/>
    <w:rsid w:val="00F449CC"/>
    <w:rsid w:val="00F465EE"/>
    <w:rsid w:val="00F47210"/>
    <w:rsid w:val="00F47C8F"/>
    <w:rsid w:val="00F51809"/>
    <w:rsid w:val="00F51981"/>
    <w:rsid w:val="00F52006"/>
    <w:rsid w:val="00F523E9"/>
    <w:rsid w:val="00F532CF"/>
    <w:rsid w:val="00F55304"/>
    <w:rsid w:val="00F56395"/>
    <w:rsid w:val="00F57985"/>
    <w:rsid w:val="00F6074E"/>
    <w:rsid w:val="00F6124D"/>
    <w:rsid w:val="00F61C20"/>
    <w:rsid w:val="00F62D34"/>
    <w:rsid w:val="00F66B91"/>
    <w:rsid w:val="00F67D19"/>
    <w:rsid w:val="00F67F8B"/>
    <w:rsid w:val="00F719FF"/>
    <w:rsid w:val="00F72FBD"/>
    <w:rsid w:val="00F7445E"/>
    <w:rsid w:val="00F75256"/>
    <w:rsid w:val="00F756D5"/>
    <w:rsid w:val="00F7619D"/>
    <w:rsid w:val="00F77762"/>
    <w:rsid w:val="00F80CF9"/>
    <w:rsid w:val="00F81C8C"/>
    <w:rsid w:val="00F8288D"/>
    <w:rsid w:val="00F84DB9"/>
    <w:rsid w:val="00F8511D"/>
    <w:rsid w:val="00F87CD2"/>
    <w:rsid w:val="00F87D41"/>
    <w:rsid w:val="00F908A3"/>
    <w:rsid w:val="00F9305E"/>
    <w:rsid w:val="00F93491"/>
    <w:rsid w:val="00F93B1B"/>
    <w:rsid w:val="00F95902"/>
    <w:rsid w:val="00F95BB2"/>
    <w:rsid w:val="00F97FBA"/>
    <w:rsid w:val="00FA14A4"/>
    <w:rsid w:val="00FA31B6"/>
    <w:rsid w:val="00FA42F9"/>
    <w:rsid w:val="00FA44F2"/>
    <w:rsid w:val="00FB1057"/>
    <w:rsid w:val="00FB32F9"/>
    <w:rsid w:val="00FB3CE4"/>
    <w:rsid w:val="00FB4143"/>
    <w:rsid w:val="00FB4302"/>
    <w:rsid w:val="00FB5348"/>
    <w:rsid w:val="00FB59DC"/>
    <w:rsid w:val="00FB62E2"/>
    <w:rsid w:val="00FC5270"/>
    <w:rsid w:val="00FC557D"/>
    <w:rsid w:val="00FC6010"/>
    <w:rsid w:val="00FC7190"/>
    <w:rsid w:val="00FD0295"/>
    <w:rsid w:val="00FD0353"/>
    <w:rsid w:val="00FD1CD7"/>
    <w:rsid w:val="00FD259D"/>
    <w:rsid w:val="00FD2995"/>
    <w:rsid w:val="00FD724C"/>
    <w:rsid w:val="00FD7B92"/>
    <w:rsid w:val="00FE021A"/>
    <w:rsid w:val="00FE157A"/>
    <w:rsid w:val="00FE6638"/>
    <w:rsid w:val="00FF1661"/>
    <w:rsid w:val="00FF3A7E"/>
    <w:rsid w:val="00FF480A"/>
    <w:rsid w:val="00FF50A0"/>
    <w:rsid w:val="00FF7816"/>
    <w:rsid w:val="00FF78F0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C1FD58AE-1D83-4524-B4AE-804A54DA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B31AE"/>
    <w:rPr>
      <w:rFonts w:ascii="Courier New" w:hAnsi="Courier New" w:cs="Courier New"/>
      <w:sz w:val="20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B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lo_ghigonetto@hond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fredo_guedes@hond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io_bonatto@hon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24A-E6C3-46CF-85E0-E25D267D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9598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2021-01-12T20:55:00Z</dcterms:created>
  <dcterms:modified xsi:type="dcterms:W3CDTF">2021-01-12T20:55:00Z</dcterms:modified>
</cp:coreProperties>
</file>