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AD" w:rsidRDefault="00171DAD" w:rsidP="00171D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Honda inicia vendas do sedã de luxo </w:t>
      </w:r>
      <w:proofErr w:type="spellStart"/>
      <w:r>
        <w:rPr>
          <w:b/>
          <w:bCs/>
          <w:sz w:val="28"/>
          <w:szCs w:val="28"/>
        </w:rPr>
        <w:t>Legend</w:t>
      </w:r>
      <w:proofErr w:type="spellEnd"/>
      <w:r>
        <w:rPr>
          <w:b/>
          <w:bCs/>
          <w:sz w:val="28"/>
          <w:szCs w:val="28"/>
        </w:rPr>
        <w:t xml:space="preserve"> com a nova tecnologia Honda SENSING Elite</w:t>
      </w:r>
    </w:p>
    <w:p w:rsidR="00171DAD" w:rsidRDefault="00171DAD" w:rsidP="00171DAD">
      <w:pPr>
        <w:jc w:val="center"/>
        <w:rPr>
          <w:sz w:val="24"/>
          <w:szCs w:val="24"/>
        </w:rPr>
      </w:pPr>
    </w:p>
    <w:p w:rsidR="00171DAD" w:rsidRPr="00CF3297" w:rsidRDefault="00171DAD" w:rsidP="00171DAD">
      <w:pPr>
        <w:jc w:val="both"/>
        <w:rPr>
          <w:sz w:val="24"/>
          <w:szCs w:val="24"/>
        </w:rPr>
      </w:pPr>
      <w:r w:rsidRPr="00CF3297">
        <w:rPr>
          <w:b/>
          <w:bCs/>
          <w:sz w:val="24"/>
          <w:szCs w:val="24"/>
        </w:rPr>
        <w:t>TÓQUIO, Japão, 4 de março de 2021 -</w:t>
      </w:r>
      <w:r w:rsidRPr="00CF3297">
        <w:rPr>
          <w:sz w:val="24"/>
          <w:szCs w:val="24"/>
        </w:rPr>
        <w:t xml:space="preserve"> A Honda Motor Co., </w:t>
      </w:r>
      <w:proofErr w:type="spellStart"/>
      <w:r w:rsidRPr="00CF3297">
        <w:rPr>
          <w:sz w:val="24"/>
          <w:szCs w:val="24"/>
        </w:rPr>
        <w:t>Ltd</w:t>
      </w:r>
      <w:proofErr w:type="spellEnd"/>
      <w:r w:rsidRPr="00CF3297">
        <w:rPr>
          <w:sz w:val="24"/>
          <w:szCs w:val="24"/>
        </w:rPr>
        <w:t xml:space="preserve">. dará início às vendas no Japão, na modalidade Leasing, em 5 de março de 2021, do novo modelo Honda </w:t>
      </w:r>
      <w:proofErr w:type="spellStart"/>
      <w:r w:rsidRPr="00CF3297">
        <w:rPr>
          <w:sz w:val="24"/>
          <w:szCs w:val="24"/>
        </w:rPr>
        <w:t>Legend</w:t>
      </w:r>
      <w:proofErr w:type="spellEnd"/>
      <w:r w:rsidRPr="00CF3297">
        <w:rPr>
          <w:sz w:val="24"/>
          <w:szCs w:val="24"/>
        </w:rPr>
        <w:t xml:space="preserve"> equipado com a tecnologia Honda SENSING Elite. 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Pr="00CF3297" w:rsidRDefault="00171DAD" w:rsidP="00171DAD">
      <w:pPr>
        <w:jc w:val="both"/>
        <w:rPr>
          <w:sz w:val="24"/>
          <w:szCs w:val="24"/>
        </w:rPr>
      </w:pPr>
      <w:r w:rsidRPr="00CF3297">
        <w:rPr>
          <w:sz w:val="24"/>
          <w:szCs w:val="24"/>
        </w:rPr>
        <w:t xml:space="preserve">Empenhada em concretizar uma sociedade livre de acidentes de trânsito, com base em seu slogan “Segurança para todos”, a Honda está há muito tempo na vanguarda global da pesquisa e desenvolvimento de tecnologias de segurança. Com a visão de encorajar as pessoas a explorar seus interesses e a desfrutar de um futuro no qual todos possam ir e vir livremente, com total paz de espírito, a Honda apresenta o sedã de luxo </w:t>
      </w:r>
      <w:proofErr w:type="spellStart"/>
      <w:r w:rsidRPr="00CF3297">
        <w:rPr>
          <w:sz w:val="24"/>
          <w:szCs w:val="24"/>
        </w:rPr>
        <w:t>Legend</w:t>
      </w:r>
      <w:proofErr w:type="spellEnd"/>
      <w:r w:rsidRPr="00CF3297">
        <w:rPr>
          <w:sz w:val="24"/>
          <w:szCs w:val="24"/>
        </w:rPr>
        <w:t xml:space="preserve"> equipado com o novo sistema Honda SENSING Elite, que representa um novo patamar na área de tecnologias avançadas de segurança. 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Pr="00CF3297" w:rsidRDefault="00171DAD" w:rsidP="00171DAD">
      <w:pPr>
        <w:jc w:val="both"/>
        <w:rPr>
          <w:sz w:val="24"/>
          <w:szCs w:val="24"/>
        </w:rPr>
      </w:pPr>
      <w:r w:rsidRPr="00CF3297">
        <w:rPr>
          <w:sz w:val="24"/>
          <w:szCs w:val="24"/>
        </w:rPr>
        <w:t>O Honda SENSING Elite é uma versão do Honda SENSING,</w:t>
      </w:r>
      <w:r w:rsidR="00CF3297" w:rsidRPr="00CF3297">
        <w:rPr>
          <w:sz w:val="24"/>
          <w:szCs w:val="24"/>
        </w:rPr>
        <w:t xml:space="preserve"> </w:t>
      </w:r>
      <w:r w:rsidRPr="00CF3297">
        <w:rPr>
          <w:sz w:val="24"/>
          <w:szCs w:val="24"/>
        </w:rPr>
        <w:t>o pacote de segurança avançada e de tecnologias de assistência ao condutor atualmente disponível para veículos Honda em todo o mundo. O nome “Elite” representa as tecnologias de excelência incluídas nesta mais recente versão.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jc w:val="both"/>
        <w:rPr>
          <w:sz w:val="24"/>
          <w:szCs w:val="24"/>
        </w:rPr>
      </w:pPr>
      <w:r>
        <w:rPr>
          <w:sz w:val="24"/>
          <w:szCs w:val="24"/>
        </w:rPr>
        <w:t>Uma das tecnologias altamente diferenciadas é a função “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Pilot</w:t>
      </w:r>
      <w:proofErr w:type="spellEnd"/>
      <w:r>
        <w:rPr>
          <w:sz w:val="24"/>
          <w:szCs w:val="24"/>
        </w:rPr>
        <w:t xml:space="preserve">”, qualificada para direção autônoma de Nível 3 (direção autônoma condicionada em uma área limitada), para a qual a Honda recebeu designação de tipo do Ministério Japonês de Terras, Infraestrutura, Transporte e Turismo (MLIT) </w:t>
      </w:r>
      <w:r>
        <w:rPr>
          <w:sz w:val="24"/>
          <w:szCs w:val="24"/>
          <w:vertAlign w:val="superscript"/>
        </w:rPr>
        <w:t>* 1</w:t>
      </w:r>
      <w:r>
        <w:rPr>
          <w:sz w:val="24"/>
          <w:szCs w:val="24"/>
        </w:rPr>
        <w:t xml:space="preserve">. A tecnologia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Pilot</w:t>
      </w:r>
      <w:proofErr w:type="spellEnd"/>
      <w:r>
        <w:rPr>
          <w:sz w:val="24"/>
          <w:szCs w:val="24"/>
        </w:rPr>
        <w:t xml:space="preserve"> permite que o sistema de direção autônoma conduza o veículo, em vez do motorista, sob certas condições, como quando o veículo está em uma via expressa com tráfego congestionado</w:t>
      </w:r>
      <w:r>
        <w:rPr>
          <w:sz w:val="24"/>
          <w:szCs w:val="24"/>
          <w:vertAlign w:val="superscript"/>
        </w:rPr>
        <w:t>*2</w:t>
      </w:r>
      <w:r>
        <w:rPr>
          <w:sz w:val="24"/>
          <w:szCs w:val="24"/>
        </w:rPr>
        <w:t>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controle do automóvel, o sistema determina a posição do veículo e as condições da estrada usando dados de mapas tridimensionais de alta definição e satélite de navegação global (GNSS) </w:t>
      </w:r>
      <w:r>
        <w:rPr>
          <w:sz w:val="24"/>
          <w:szCs w:val="24"/>
          <w:vertAlign w:val="superscript"/>
        </w:rPr>
        <w:t>* 3</w:t>
      </w:r>
      <w:r>
        <w:rPr>
          <w:sz w:val="24"/>
          <w:szCs w:val="24"/>
        </w:rPr>
        <w:t xml:space="preserve"> e detecta os arredores do veículo em 360° usando uma série de sensores externos. Ao mesmo tempo, o sistema acompanha as condições do motorista usando a câmera de monitoramento acoplada dentro do veículo. Com base nessa ampla gama de informações, a ECU principal faz reconhecimentos, previsões e toma decisões adequadas, e aplica um alto nível de controle de aceleração, frenagem e direção para auxiliar o motorista a alcançar uma condução de alta qualidade e suavidade.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Colocando a mais alta prioridade em segurança e confiabilidade, o desenvolvimento do sistema empregou simulações, nas quais aproximadamente 10 milhões de padrões de possíveis situações do mundo real foram reproduzidos, e uma série de testes de prova foram conduzidos durante a direção em vias expressas por um total de aproximadamente 1,3 milhão de quilômetros (800.000 milhas). Além disso, o sistema incorpora um design de operação redundante, levando em consideração a segurança e a confiabilidade caso algum tipo de problema ocorra em qualquer um dos dispositivos. 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jc w:val="both"/>
        <w:rPr>
          <w:sz w:val="24"/>
          <w:szCs w:val="24"/>
        </w:rPr>
      </w:pPr>
      <w:r w:rsidRPr="006950E6">
        <w:rPr>
          <w:sz w:val="24"/>
          <w:szCs w:val="24"/>
        </w:rPr>
        <w:lastRenderedPageBreak/>
        <w:t xml:space="preserve">Os equipamentos externos, projetados exclusivamente para este novo </w:t>
      </w:r>
      <w:proofErr w:type="spellStart"/>
      <w:r w:rsidRPr="006950E6">
        <w:rPr>
          <w:sz w:val="24"/>
          <w:szCs w:val="24"/>
        </w:rPr>
        <w:t>Legend</w:t>
      </w:r>
      <w:proofErr w:type="spellEnd"/>
      <w:r w:rsidRPr="006950E6">
        <w:rPr>
          <w:sz w:val="24"/>
          <w:szCs w:val="24"/>
        </w:rPr>
        <w:t xml:space="preserve">, incluem luzes de posição azuis no para-choque e uma roda de alumínio exclusiva para o modelo. Uma série de sensores são incorporados ao desenho do veículo para torná-los menos perceptíveis, de forma que não interfiram no design, trazendo ao </w:t>
      </w:r>
      <w:proofErr w:type="spellStart"/>
      <w:r w:rsidRPr="006950E6">
        <w:rPr>
          <w:sz w:val="24"/>
          <w:szCs w:val="24"/>
        </w:rPr>
        <w:t>Legend</w:t>
      </w:r>
      <w:proofErr w:type="spellEnd"/>
      <w:r w:rsidRPr="006950E6">
        <w:rPr>
          <w:sz w:val="24"/>
          <w:szCs w:val="24"/>
        </w:rPr>
        <w:t xml:space="preserve"> uma aparência imponente, condizente com um sedan </w:t>
      </w:r>
      <w:proofErr w:type="spellStart"/>
      <w:r w:rsidRPr="006950E6">
        <w:rPr>
          <w:i/>
          <w:iCs/>
          <w:sz w:val="24"/>
          <w:szCs w:val="24"/>
        </w:rPr>
        <w:t>flagship</w:t>
      </w:r>
      <w:proofErr w:type="spellEnd"/>
      <w:r w:rsidRPr="006950E6">
        <w:rPr>
          <w:sz w:val="24"/>
          <w:szCs w:val="24"/>
        </w:rPr>
        <w:t>, ao mesmo tempo em que, discretamente, revelam tratar-se de um veículo equipado com condução autônoma.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Pr="00213188" w:rsidRDefault="00171DAD" w:rsidP="00171DAD">
      <w:pPr>
        <w:jc w:val="both"/>
        <w:rPr>
          <w:sz w:val="24"/>
          <w:szCs w:val="24"/>
        </w:rPr>
      </w:pPr>
      <w:r w:rsidRPr="00213188">
        <w:rPr>
          <w:sz w:val="24"/>
          <w:szCs w:val="24"/>
        </w:rPr>
        <w:t xml:space="preserve">O </w:t>
      </w:r>
      <w:r w:rsidR="00281BF0" w:rsidRPr="00213188">
        <w:rPr>
          <w:sz w:val="24"/>
          <w:szCs w:val="24"/>
        </w:rPr>
        <w:t xml:space="preserve">equipamento </w:t>
      </w:r>
      <w:r w:rsidRPr="00213188">
        <w:rPr>
          <w:sz w:val="24"/>
          <w:szCs w:val="24"/>
        </w:rPr>
        <w:t>interior exclusivo para este modelo inclui luzes </w:t>
      </w:r>
      <w:r w:rsidR="00281BF0" w:rsidRPr="00213188">
        <w:rPr>
          <w:sz w:val="24"/>
          <w:szCs w:val="24"/>
        </w:rPr>
        <w:t xml:space="preserve">indicativas </w:t>
      </w:r>
      <w:r w:rsidRPr="00213188">
        <w:rPr>
          <w:sz w:val="24"/>
          <w:szCs w:val="24"/>
        </w:rPr>
        <w:t>do Honda SENSING Elite que apresentam posições, tamanhos, cores, brilho e outros detalhes cuidadosamente selecionad</w:t>
      </w:r>
      <w:r w:rsidR="00281BF0" w:rsidRPr="00213188">
        <w:rPr>
          <w:sz w:val="24"/>
          <w:szCs w:val="24"/>
        </w:rPr>
        <w:t>o</w:t>
      </w:r>
      <w:r w:rsidRPr="00213188">
        <w:rPr>
          <w:sz w:val="24"/>
          <w:szCs w:val="24"/>
        </w:rPr>
        <w:t xml:space="preserve">s, bem como o medidor gráfico full LCD de 12,3 polegadas. Este equipamento foi adotado com a devida consideração para permitir que o motorista compreenda intuitivamente o status operacional do sistema, </w:t>
      </w:r>
      <w:r w:rsidR="009D5254" w:rsidRPr="00213188">
        <w:rPr>
          <w:sz w:val="24"/>
          <w:szCs w:val="24"/>
        </w:rPr>
        <w:t xml:space="preserve">a </w:t>
      </w:r>
      <w:r w:rsidRPr="00213188">
        <w:rPr>
          <w:sz w:val="24"/>
          <w:szCs w:val="24"/>
        </w:rPr>
        <w:t xml:space="preserve">situação de condução e pedidos de transferência de controle ao condutor emitidos pelo </w:t>
      </w:r>
      <w:r w:rsidR="009D5254" w:rsidRPr="00213188">
        <w:rPr>
          <w:sz w:val="24"/>
          <w:szCs w:val="24"/>
        </w:rPr>
        <w:t>equipamento</w:t>
      </w:r>
      <w:r w:rsidRPr="00213188">
        <w:rPr>
          <w:sz w:val="24"/>
          <w:szCs w:val="24"/>
        </w:rPr>
        <w:t>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jc w:val="both"/>
        <w:rPr>
          <w:sz w:val="24"/>
          <w:szCs w:val="24"/>
        </w:rPr>
      </w:pPr>
      <w:r>
        <w:rPr>
          <w:sz w:val="24"/>
          <w:szCs w:val="24"/>
        </w:rPr>
        <w:t>Principais características do Honda SENSING Elite: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pStyle w:val="PargrafodaLista"/>
        <w:numPr>
          <w:ilvl w:val="0"/>
          <w:numId w:val="1"/>
        </w:numPr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Função Mãos Livres -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Hands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-off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Function</w:t>
      </w:r>
      <w:proofErr w:type="spellEnd"/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Enquanto dirige com ACC (</w:t>
      </w:r>
      <w:proofErr w:type="spellStart"/>
      <w:r>
        <w:rPr>
          <w:sz w:val="24"/>
          <w:szCs w:val="24"/>
        </w:rPr>
        <w:t>Adaptive</w:t>
      </w:r>
      <w:proofErr w:type="spellEnd"/>
      <w:r>
        <w:rPr>
          <w:sz w:val="24"/>
          <w:szCs w:val="24"/>
        </w:rPr>
        <w:t xml:space="preserve"> Cruise </w:t>
      </w:r>
      <w:proofErr w:type="spellStart"/>
      <w:r>
        <w:rPr>
          <w:sz w:val="24"/>
          <w:szCs w:val="24"/>
        </w:rPr>
        <w:t>Control</w:t>
      </w:r>
      <w:proofErr w:type="spellEnd"/>
      <w:r>
        <w:rPr>
          <w:sz w:val="24"/>
          <w:szCs w:val="24"/>
        </w:rPr>
        <w:t>), com o LSF (</w:t>
      </w:r>
      <w:proofErr w:type="spellStart"/>
      <w:r>
        <w:rPr>
          <w:sz w:val="24"/>
          <w:szCs w:val="24"/>
        </w:rPr>
        <w:t>Low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Speed</w:t>
      </w:r>
      <w:proofErr w:type="spellEnd"/>
      <w:r>
        <w:rPr>
          <w:sz w:val="24"/>
          <w:szCs w:val="24"/>
        </w:rPr>
        <w:t xml:space="preserve"> Follow) e com o LKAS (Lane </w:t>
      </w:r>
      <w:proofErr w:type="spellStart"/>
      <w:r>
        <w:rPr>
          <w:sz w:val="24"/>
          <w:szCs w:val="24"/>
        </w:rPr>
        <w:t>Keeping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Assist</w:t>
      </w:r>
      <w:proofErr w:type="spellEnd"/>
      <w:r>
        <w:rPr>
          <w:sz w:val="24"/>
          <w:szCs w:val="24"/>
        </w:rPr>
        <w:t xml:space="preserve"> System) ativados, em determinadas condições, em uma via expressa, o sistema auxiliará as operações de condução, mesmo enquanto o motorista estiver com as mãos fora do volante.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Condução adaptativa em uma faixa - </w:t>
      </w:r>
      <w:proofErr w:type="spellStart"/>
      <w:r>
        <w:rPr>
          <w:b/>
          <w:bCs/>
          <w:sz w:val="24"/>
          <w:szCs w:val="24"/>
        </w:rPr>
        <w:t>Adaptive</w:t>
      </w:r>
      <w:proofErr w:type="spellEnd"/>
      <w:r>
        <w:rPr>
          <w:b/>
          <w:bCs/>
          <w:sz w:val="24"/>
          <w:szCs w:val="24"/>
        </w:rPr>
        <w:t xml:space="preserve"> in Lane </w:t>
      </w:r>
      <w:proofErr w:type="spellStart"/>
      <w:r>
        <w:rPr>
          <w:b/>
          <w:bCs/>
          <w:sz w:val="24"/>
          <w:szCs w:val="24"/>
        </w:rPr>
        <w:t>Driving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sistema auxilia a condução ao seguir o carro da frente em uma faixa. O sistema conduz o veículo adiante, no meio da faixa, enquanto mantém a velocidade pré-definida. </w:t>
      </w:r>
      <w:r w:rsidRPr="00AB6816">
        <w:rPr>
          <w:sz w:val="24"/>
          <w:szCs w:val="24"/>
        </w:rPr>
        <w:t>Quando há um carro à frente, a tecnologia ajuda no acompanhamento, mantendo uma distância segura.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Assistente de mudança de faixa ativa com função </w:t>
      </w:r>
      <w:proofErr w:type="spellStart"/>
      <w:r>
        <w:rPr>
          <w:b/>
          <w:bCs/>
          <w:sz w:val="24"/>
          <w:szCs w:val="24"/>
        </w:rPr>
        <w:t>Hands</w:t>
      </w:r>
      <w:proofErr w:type="spellEnd"/>
      <w:r>
        <w:rPr>
          <w:b/>
          <w:bCs/>
          <w:sz w:val="24"/>
          <w:szCs w:val="24"/>
        </w:rPr>
        <w:t xml:space="preserve">-Off – Active Lane </w:t>
      </w:r>
      <w:proofErr w:type="spellStart"/>
      <w:r>
        <w:rPr>
          <w:b/>
          <w:bCs/>
          <w:sz w:val="24"/>
          <w:szCs w:val="24"/>
        </w:rPr>
        <w:t>Change</w:t>
      </w:r>
      <w:proofErr w:type="spellEnd"/>
      <w:r>
        <w:rPr>
          <w:b/>
          <w:bCs/>
          <w:sz w:val="24"/>
          <w:szCs w:val="24"/>
        </w:rPr>
        <w:t xml:space="preserve"> </w:t>
      </w:r>
      <w:r w:rsidR="001E1656"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Assist</w:t>
      </w:r>
      <w:proofErr w:type="spellEnd"/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dirigir usando o </w:t>
      </w:r>
      <w:proofErr w:type="spellStart"/>
      <w:r>
        <w:rPr>
          <w:sz w:val="24"/>
          <w:szCs w:val="24"/>
        </w:rPr>
        <w:t>Adaptive</w:t>
      </w:r>
      <w:proofErr w:type="spellEnd"/>
      <w:r>
        <w:rPr>
          <w:sz w:val="24"/>
          <w:szCs w:val="24"/>
        </w:rPr>
        <w:t xml:space="preserve"> in Lane </w:t>
      </w:r>
      <w:proofErr w:type="spellStart"/>
      <w:r>
        <w:rPr>
          <w:sz w:val="24"/>
          <w:szCs w:val="24"/>
        </w:rPr>
        <w:t>Driving</w:t>
      </w:r>
      <w:proofErr w:type="spellEnd"/>
      <w:r>
        <w:rPr>
          <w:sz w:val="24"/>
          <w:szCs w:val="24"/>
        </w:rPr>
        <w:t>, quando o motorista verifica as condições favoráveis para a mudança de faixa e ativa a seta, o sistema auxilia na aceleração / desaceleração e na direção para a mudança de faixa.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Mudança de faixa ativa com função Mãos Livres – Active Lane </w:t>
      </w:r>
      <w:proofErr w:type="spellStart"/>
      <w:r>
        <w:rPr>
          <w:b/>
          <w:bCs/>
          <w:sz w:val="24"/>
          <w:szCs w:val="24"/>
        </w:rPr>
        <w:t>Change</w:t>
      </w:r>
      <w:proofErr w:type="spellEnd"/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dirigir usando o </w:t>
      </w:r>
      <w:proofErr w:type="spellStart"/>
      <w:r>
        <w:rPr>
          <w:sz w:val="24"/>
          <w:szCs w:val="24"/>
        </w:rPr>
        <w:t>Adaptive</w:t>
      </w:r>
      <w:proofErr w:type="spellEnd"/>
      <w:r>
        <w:rPr>
          <w:sz w:val="24"/>
          <w:szCs w:val="24"/>
        </w:rPr>
        <w:t xml:space="preserve"> in Lane </w:t>
      </w:r>
      <w:proofErr w:type="spellStart"/>
      <w:r>
        <w:rPr>
          <w:sz w:val="24"/>
          <w:szCs w:val="24"/>
        </w:rPr>
        <w:t>Driving</w:t>
      </w:r>
      <w:proofErr w:type="spellEnd"/>
      <w:r>
        <w:rPr>
          <w:sz w:val="24"/>
          <w:szCs w:val="24"/>
        </w:rPr>
        <w:t xml:space="preserve">, quando o motorista liga a função Active Lane </w:t>
      </w:r>
      <w:proofErr w:type="spellStart"/>
      <w:r>
        <w:rPr>
          <w:sz w:val="24"/>
          <w:szCs w:val="24"/>
        </w:rPr>
        <w:t>Change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Hands</w:t>
      </w:r>
      <w:proofErr w:type="spellEnd"/>
      <w:r>
        <w:rPr>
          <w:sz w:val="24"/>
          <w:szCs w:val="24"/>
        </w:rPr>
        <w:t xml:space="preserve"> off, o sistema avalia a situação e auxilia na mudança de faixa e / ou na ultrapassagem do outro veículo sob certas condições. Quando o </w:t>
      </w:r>
      <w:r w:rsidRPr="008F7778">
        <w:rPr>
          <w:sz w:val="24"/>
          <w:szCs w:val="24"/>
        </w:rPr>
        <w:t>sistema detecta um carro à frente sendo conduzido em baixa velocidade, o sistema</w:t>
      </w:r>
      <w:r>
        <w:rPr>
          <w:sz w:val="24"/>
          <w:szCs w:val="24"/>
        </w:rPr>
        <w:t xml:space="preserve"> notifica o motorista e auxilia na ultrapassagem e no retorno à pista original.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pStyle w:val="PargrafodaLista"/>
        <w:numPr>
          <w:ilvl w:val="0"/>
          <w:numId w:val="2"/>
        </w:numPr>
        <w:jc w:val="both"/>
        <w:rPr>
          <w:rFonts w:eastAsia="Times New Roman"/>
          <w:b/>
          <w:bCs/>
          <w:sz w:val="24"/>
          <w:szCs w:val="24"/>
          <w:u w:val="single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Asssistente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congestionamento –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Traffic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Jam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Pilot</w:t>
      </w:r>
      <w:proofErr w:type="spellEnd"/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dirigir usando o </w:t>
      </w:r>
      <w:proofErr w:type="spellStart"/>
      <w:r>
        <w:rPr>
          <w:sz w:val="24"/>
          <w:szCs w:val="24"/>
        </w:rPr>
        <w:t>Adaptive</w:t>
      </w:r>
      <w:proofErr w:type="spellEnd"/>
      <w:r>
        <w:rPr>
          <w:sz w:val="24"/>
          <w:szCs w:val="24"/>
        </w:rPr>
        <w:t xml:space="preserve"> in Lane </w:t>
      </w:r>
      <w:proofErr w:type="spellStart"/>
      <w:r>
        <w:rPr>
          <w:sz w:val="24"/>
          <w:szCs w:val="24"/>
        </w:rPr>
        <w:t>Driving</w:t>
      </w:r>
      <w:proofErr w:type="spellEnd"/>
      <w:r>
        <w:rPr>
          <w:sz w:val="24"/>
          <w:szCs w:val="24"/>
        </w:rPr>
        <w:t xml:space="preserve">, quando o veículo fica preso em um congestionamento, sob certas condições, o sistema assume o controle da aceleração, frenagem e direção enquanto monitora os arredores do veículo no lugar do motorista. </w:t>
      </w:r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sistema dirige, freia e retoma a direção na mesma faixa, enquanto mantém uma distância segura de acordo com a velocidade do veículo da frente. Enquanto o veículo está sob o controle do sistema, o motorista pode assistir à televisão / DVD na tela de navegação ou operar o sistema de navegação para pesquisar um endereço de destino, o que ajuda a mitigar a fadiga e o estresse do motorista ao dirigir em um congestionamento.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pStyle w:val="PargrafodaLista"/>
        <w:numPr>
          <w:ilvl w:val="0"/>
          <w:numId w:val="2"/>
        </w:numPr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Assistência para parada de emergência –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Emergency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Stop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Assist</w:t>
      </w:r>
      <w:proofErr w:type="spellEnd"/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Quando o veículo solicita ao motorista a retomada do controle da direção e não obtém resposta do condutor, o sistema auxilia na desaceleração e na parada do veículo, fazendo mudanças de pista para a faixa mais externa ou para o acostamento da via.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especificamente, caso o motorista não responda às solicitações de retomada do controle de direção, já que as Funções de </w:t>
      </w:r>
      <w:proofErr w:type="spellStart"/>
      <w:r>
        <w:rPr>
          <w:sz w:val="24"/>
          <w:szCs w:val="24"/>
        </w:rPr>
        <w:t>Traffic</w:t>
      </w:r>
      <w:proofErr w:type="spellEnd"/>
      <w:r>
        <w:rPr>
          <w:sz w:val="24"/>
          <w:szCs w:val="24"/>
        </w:rPr>
        <w:t xml:space="preserve"> Jam </w:t>
      </w:r>
      <w:proofErr w:type="spellStart"/>
      <w:r>
        <w:rPr>
          <w:sz w:val="24"/>
          <w:szCs w:val="24"/>
        </w:rPr>
        <w:t>Pilot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Hands</w:t>
      </w:r>
      <w:proofErr w:type="spellEnd"/>
      <w:r>
        <w:rPr>
          <w:sz w:val="24"/>
          <w:szCs w:val="24"/>
        </w:rPr>
        <w:t xml:space="preserve">-off serão desativadas, o sistema pede para que o motorista responda à solicitação do veículo usando recursos visuais, auditivos e alertas táteis, incluindo sons de alarme escalonados e vibração no cinto de segurança do motorista. Se o motorista continuar sem responder, o sistema ajudará na desaceleração e na parada do veículo, alertando outros veículos ao redor usando luzes de emergência e a buzina. Quando há um acostamento, o sistema auxilia na desaceleração e na mudança de faixa até que o veículo atinja o acostamento para uma parada segura. </w:t>
      </w:r>
      <w:r>
        <w:rPr>
          <w:sz w:val="24"/>
          <w:szCs w:val="24"/>
          <w:vertAlign w:val="superscript"/>
        </w:rPr>
        <w:t>*4</w:t>
      </w:r>
    </w:p>
    <w:p w:rsidR="00171DAD" w:rsidRDefault="00171DAD" w:rsidP="00171DAD">
      <w:pPr>
        <w:jc w:val="both"/>
        <w:rPr>
          <w:sz w:val="24"/>
          <w:szCs w:val="24"/>
        </w:rPr>
      </w:pPr>
    </w:p>
    <w:p w:rsidR="00171DAD" w:rsidRDefault="00171DAD" w:rsidP="00171DAD">
      <w:pPr>
        <w:pStyle w:val="PargrafodaLista"/>
        <w:numPr>
          <w:ilvl w:val="0"/>
          <w:numId w:val="3"/>
        </w:numPr>
        <w:jc w:val="both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Interface Homem-Máquina (HMI)</w:t>
      </w:r>
    </w:p>
    <w:p w:rsidR="00171DAD" w:rsidRPr="00213188" w:rsidRDefault="00171DAD" w:rsidP="00171DAD">
      <w:pPr>
        <w:ind w:left="360"/>
        <w:jc w:val="both"/>
        <w:rPr>
          <w:sz w:val="24"/>
          <w:szCs w:val="24"/>
        </w:rPr>
      </w:pPr>
      <w:r w:rsidRPr="00213188">
        <w:rPr>
          <w:sz w:val="24"/>
          <w:szCs w:val="24"/>
        </w:rPr>
        <w:t xml:space="preserve">A interface permite ao condutor reconhecer instantaneamente o estado de funcionamento do sistema, a situação de condução e os pedidos de retomada do controle de direção emitidos. As luzes </w:t>
      </w:r>
      <w:r w:rsidR="009D5254" w:rsidRPr="00213188">
        <w:rPr>
          <w:sz w:val="24"/>
          <w:szCs w:val="24"/>
        </w:rPr>
        <w:t xml:space="preserve">indicativas do </w:t>
      </w:r>
      <w:r w:rsidRPr="00213188">
        <w:rPr>
          <w:sz w:val="24"/>
          <w:szCs w:val="24"/>
        </w:rPr>
        <w:t xml:space="preserve">Honda SENSING Elite estão posicionadas no volante, na parte superior da tela de navegação e no porta-luvas. Quando a função </w:t>
      </w:r>
      <w:proofErr w:type="spellStart"/>
      <w:r w:rsidRPr="00213188">
        <w:rPr>
          <w:sz w:val="24"/>
          <w:szCs w:val="24"/>
        </w:rPr>
        <w:t>Hands</w:t>
      </w:r>
      <w:proofErr w:type="spellEnd"/>
      <w:r w:rsidRPr="00213188">
        <w:rPr>
          <w:sz w:val="24"/>
          <w:szCs w:val="24"/>
        </w:rPr>
        <w:t xml:space="preserve"> off é ativada, a luz no volante acende e quando o </w:t>
      </w:r>
      <w:proofErr w:type="spellStart"/>
      <w:r w:rsidRPr="00213188">
        <w:rPr>
          <w:sz w:val="24"/>
          <w:szCs w:val="24"/>
        </w:rPr>
        <w:t>Traffic</w:t>
      </w:r>
      <w:proofErr w:type="spellEnd"/>
      <w:r w:rsidRPr="00213188">
        <w:rPr>
          <w:sz w:val="24"/>
          <w:szCs w:val="24"/>
        </w:rPr>
        <w:t xml:space="preserve"> Jam </w:t>
      </w:r>
      <w:proofErr w:type="spellStart"/>
      <w:r w:rsidRPr="00213188">
        <w:rPr>
          <w:sz w:val="24"/>
          <w:szCs w:val="24"/>
        </w:rPr>
        <w:t>Pilot</w:t>
      </w:r>
      <w:proofErr w:type="spellEnd"/>
      <w:r w:rsidRPr="00213188">
        <w:rPr>
          <w:sz w:val="24"/>
          <w:szCs w:val="24"/>
        </w:rPr>
        <w:t xml:space="preserve"> é ativado, outras luzes também acendem na cor azul. Quando o sistema solicita a retomada de controle por parte do motorista, todas as luzes </w:t>
      </w:r>
      <w:r w:rsidR="009D5254" w:rsidRPr="00213188">
        <w:rPr>
          <w:sz w:val="24"/>
          <w:szCs w:val="24"/>
        </w:rPr>
        <w:t>indicativas</w:t>
      </w:r>
      <w:r w:rsidRPr="00213188">
        <w:rPr>
          <w:sz w:val="24"/>
          <w:szCs w:val="24"/>
        </w:rPr>
        <w:t xml:space="preserve"> mudam para a cor para laranja e piscam para enviar uma mensagem </w:t>
      </w:r>
      <w:r w:rsidR="009D5254" w:rsidRPr="00213188">
        <w:rPr>
          <w:sz w:val="24"/>
          <w:szCs w:val="24"/>
        </w:rPr>
        <w:t xml:space="preserve">de </w:t>
      </w:r>
      <w:r w:rsidRPr="00213188">
        <w:rPr>
          <w:sz w:val="24"/>
          <w:szCs w:val="24"/>
        </w:rPr>
        <w:t xml:space="preserve">fácil </w:t>
      </w:r>
      <w:r w:rsidR="009D5254" w:rsidRPr="00213188">
        <w:rPr>
          <w:sz w:val="24"/>
          <w:szCs w:val="24"/>
        </w:rPr>
        <w:t xml:space="preserve">compreensão </w:t>
      </w:r>
      <w:r w:rsidRPr="00213188">
        <w:rPr>
          <w:sz w:val="24"/>
          <w:szCs w:val="24"/>
        </w:rPr>
        <w:t xml:space="preserve">ao motorista. O painel LCD de 12,3 polegadas também exibe o status operacional, a situação de direção e as solicitações do sistema de uma maneira simples, </w:t>
      </w:r>
      <w:r w:rsidR="009D5254" w:rsidRPr="00213188">
        <w:rPr>
          <w:sz w:val="24"/>
          <w:szCs w:val="24"/>
        </w:rPr>
        <w:t xml:space="preserve">porém </w:t>
      </w:r>
      <w:r w:rsidRPr="00213188">
        <w:rPr>
          <w:sz w:val="24"/>
          <w:szCs w:val="24"/>
        </w:rPr>
        <w:t>expressiva.</w:t>
      </w:r>
    </w:p>
    <w:p w:rsidR="00171DAD" w:rsidRDefault="00171DAD" w:rsidP="00171DAD">
      <w:pPr>
        <w:rPr>
          <w:sz w:val="24"/>
          <w:szCs w:val="24"/>
          <w:lang w:eastAsia="en-US"/>
        </w:rPr>
      </w:pPr>
    </w:p>
    <w:p w:rsidR="00171DAD" w:rsidRDefault="00171DAD" w:rsidP="00171DAD">
      <w:pPr>
        <w:rPr>
          <w:lang w:eastAsia="en-US"/>
        </w:rPr>
      </w:pPr>
      <w:r>
        <w:rPr>
          <w:lang w:eastAsia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</w:t>
      </w:r>
      <w:bookmarkStart w:id="0" w:name="_GoBack"/>
      <w:bookmarkEnd w:id="0"/>
      <w:r>
        <w:rPr>
          <w:lang w:eastAsia="en-US"/>
        </w:rPr>
        <w:t xml:space="preserve">                                                                                                          </w:t>
      </w:r>
    </w:p>
    <w:p w:rsidR="00171DAD" w:rsidRDefault="00171DAD" w:rsidP="00171DAD">
      <w:pPr>
        <w:rPr>
          <w:lang w:eastAsia="en-US"/>
        </w:rPr>
      </w:pPr>
    </w:p>
    <w:p w:rsidR="00171DAD" w:rsidRDefault="00171DAD" w:rsidP="00171DAD">
      <w:pPr>
        <w:jc w:val="both"/>
        <w:rPr>
          <w:sz w:val="20"/>
          <w:szCs w:val="20"/>
        </w:rPr>
      </w:pPr>
      <w:r>
        <w:rPr>
          <w:sz w:val="20"/>
          <w:szCs w:val="20"/>
        </w:rPr>
        <w:t>Notas</w:t>
      </w:r>
    </w:p>
    <w:p w:rsidR="00171DAD" w:rsidRDefault="00171DAD" w:rsidP="00171D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1- A designação de tipo foi anunciada em 22 de novembro de 2020. Consulte o comunicado à imprensa: </w:t>
      </w:r>
    </w:p>
    <w:p w:rsidR="00171DAD" w:rsidRDefault="00213188" w:rsidP="00171DAD">
      <w:pPr>
        <w:jc w:val="both"/>
        <w:rPr>
          <w:sz w:val="20"/>
          <w:szCs w:val="20"/>
        </w:rPr>
      </w:pPr>
      <w:hyperlink r:id="rId5" w:history="1">
        <w:r w:rsidR="00171DAD">
          <w:rPr>
            <w:rStyle w:val="Hyperlink"/>
            <w:sz w:val="20"/>
            <w:szCs w:val="20"/>
          </w:rPr>
          <w:t>https://global.honda/newsroom/news/2020/4201111eng.html</w:t>
        </w:r>
      </w:hyperlink>
    </w:p>
    <w:p w:rsidR="00171DAD" w:rsidRDefault="00171DAD" w:rsidP="00171DAD">
      <w:pPr>
        <w:jc w:val="both"/>
        <w:rPr>
          <w:sz w:val="20"/>
          <w:szCs w:val="20"/>
        </w:rPr>
      </w:pPr>
      <w:r>
        <w:rPr>
          <w:sz w:val="20"/>
          <w:szCs w:val="20"/>
        </w:rPr>
        <w:t>* 2 - Há um limite para as capacidades     </w:t>
      </w:r>
      <w:proofErr w:type="gramStart"/>
      <w:r>
        <w:rPr>
          <w:sz w:val="20"/>
          <w:szCs w:val="20"/>
        </w:rPr>
        <w:t>   (</w:t>
      </w:r>
      <w:proofErr w:type="gramEnd"/>
      <w:r>
        <w:rPr>
          <w:sz w:val="20"/>
          <w:szCs w:val="20"/>
        </w:rPr>
        <w:t>por exemplo, capacidade de reconhecimento e capacidade de controle) de funções individuais do Honda SENSING Elite. Por favor, não superestime as capacidades de cada função Honda SENSING Elite e dirija com segurança enquanto presta atenção constante ao seu entorno. Por favor, permaneça em condições de responder ao pedido de transferência emitido pelo sistema e retome a condução imediatamente após o pedido de transferência.</w:t>
      </w:r>
    </w:p>
    <w:p w:rsidR="00171DAD" w:rsidRDefault="00171DAD" w:rsidP="00171DAD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* 3 - GNSS significa Global </w:t>
      </w:r>
      <w:proofErr w:type="spellStart"/>
      <w:r>
        <w:rPr>
          <w:sz w:val="20"/>
          <w:szCs w:val="20"/>
        </w:rPr>
        <w:t>Navigation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Satellite</w:t>
      </w:r>
      <w:proofErr w:type="spellEnd"/>
      <w:r>
        <w:rPr>
          <w:sz w:val="20"/>
          <w:szCs w:val="20"/>
        </w:rPr>
        <w:t xml:space="preserve"> System, um nome coletivo para sistemas de posicionamento, navegação e cronometragem por satélite (PNT).</w:t>
      </w:r>
    </w:p>
    <w:p w:rsidR="00171DAD" w:rsidRDefault="00171DAD" w:rsidP="00171DAD">
      <w:pPr>
        <w:jc w:val="both"/>
        <w:rPr>
          <w:sz w:val="20"/>
          <w:szCs w:val="20"/>
        </w:rPr>
      </w:pPr>
      <w:r>
        <w:rPr>
          <w:sz w:val="20"/>
          <w:szCs w:val="20"/>
        </w:rPr>
        <w:t>* 4 - Dependendo da situação, o sistema pode parar o veículo sem fazer mudanças de faixa.</w:t>
      </w:r>
    </w:p>
    <w:p w:rsidR="00171DAD" w:rsidRDefault="00171DAD" w:rsidP="00171DAD">
      <w:pPr>
        <w:jc w:val="both"/>
        <w:rPr>
          <w:sz w:val="20"/>
          <w:szCs w:val="20"/>
        </w:rPr>
      </w:pPr>
    </w:p>
    <w:p w:rsidR="00171DAD" w:rsidRDefault="00171DAD" w:rsidP="00171DAD">
      <w:pPr>
        <w:jc w:val="both"/>
        <w:rPr>
          <w:sz w:val="20"/>
          <w:szCs w:val="20"/>
        </w:rPr>
      </w:pPr>
      <w:r>
        <w:rPr>
          <w:sz w:val="20"/>
          <w:szCs w:val="20"/>
        </w:rPr>
        <w:t>Os materiais publicitários relacionados a este comunicado à imprensa estão disponíveis no seguinte URL:</w:t>
      </w:r>
    </w:p>
    <w:p w:rsidR="00171DAD" w:rsidRDefault="00171DAD" w:rsidP="00171DAD">
      <w:pPr>
        <w:jc w:val="both"/>
        <w:rPr>
          <w:sz w:val="20"/>
          <w:szCs w:val="20"/>
        </w:rPr>
      </w:pPr>
      <w:r>
        <w:rPr>
          <w:sz w:val="20"/>
          <w:szCs w:val="20"/>
        </w:rPr>
        <w:t>https: //</w:t>
      </w:r>
      <w:proofErr w:type="spellStart"/>
      <w:proofErr w:type="gramStart"/>
      <w:r>
        <w:rPr>
          <w:sz w:val="20"/>
          <w:szCs w:val="20"/>
        </w:rPr>
        <w:t>news.honda.co.en</w:t>
      </w:r>
      <w:proofErr w:type="spellEnd"/>
      <w:proofErr w:type="gramEnd"/>
    </w:p>
    <w:p w:rsidR="00171DAD" w:rsidRDefault="00171DAD" w:rsidP="00171DAD">
      <w:pPr>
        <w:rPr>
          <w:lang w:eastAsia="en-US"/>
        </w:rPr>
      </w:pPr>
    </w:p>
    <w:p w:rsidR="00171DAD" w:rsidRDefault="00171DAD" w:rsidP="00171DAD">
      <w:pPr>
        <w:rPr>
          <w:lang w:eastAsia="en-US"/>
        </w:rPr>
      </w:pPr>
    </w:p>
    <w:p w:rsidR="00171DAD" w:rsidRDefault="00171DAD" w:rsidP="00171DAD">
      <w:pPr>
        <w:rPr>
          <w:lang w:eastAsia="en-US"/>
        </w:rPr>
      </w:pPr>
    </w:p>
    <w:p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1E54"/>
    <w:multiLevelType w:val="hybridMultilevel"/>
    <w:tmpl w:val="7122A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09E2"/>
    <w:multiLevelType w:val="hybridMultilevel"/>
    <w:tmpl w:val="C0A63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239C0"/>
    <w:multiLevelType w:val="hybridMultilevel"/>
    <w:tmpl w:val="53B472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AD"/>
    <w:rsid w:val="00171DAD"/>
    <w:rsid w:val="001B1676"/>
    <w:rsid w:val="001E1656"/>
    <w:rsid w:val="00213188"/>
    <w:rsid w:val="00274D02"/>
    <w:rsid w:val="00281BF0"/>
    <w:rsid w:val="006950E6"/>
    <w:rsid w:val="00713AAF"/>
    <w:rsid w:val="007377CF"/>
    <w:rsid w:val="00760E79"/>
    <w:rsid w:val="008F7778"/>
    <w:rsid w:val="009D5254"/>
    <w:rsid w:val="009F4CD0"/>
    <w:rsid w:val="00AB1F0C"/>
    <w:rsid w:val="00AB6816"/>
    <w:rsid w:val="00C20C91"/>
    <w:rsid w:val="00CB7423"/>
    <w:rsid w:val="00CF3297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45C9"/>
  <w15:chartTrackingRefBased/>
  <w15:docId w15:val="{03C505AF-0D96-4AC1-B7BA-22CF39F3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DA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71DA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171DAD"/>
    <w:pPr>
      <w:spacing w:after="160" w:line="252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honda/newsroom/news/2020/4201111e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1472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15</cp:revision>
  <dcterms:created xsi:type="dcterms:W3CDTF">2021-03-04T12:44:00Z</dcterms:created>
  <dcterms:modified xsi:type="dcterms:W3CDTF">2021-03-04T14:30:00Z</dcterms:modified>
</cp:coreProperties>
</file>