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7A8F3" w14:textId="4FC48C7A" w:rsidR="00DE6683" w:rsidRPr="00EF5BF8" w:rsidRDefault="00EF5BF8" w:rsidP="00EF5BF8">
      <w:pPr>
        <w:jc w:val="center"/>
        <w:rPr>
          <w:b/>
          <w:sz w:val="28"/>
        </w:rPr>
      </w:pPr>
      <w:r w:rsidRPr="00EF5BF8">
        <w:rPr>
          <w:b/>
          <w:sz w:val="28"/>
        </w:rPr>
        <w:t>Honda</w:t>
      </w:r>
      <w:r w:rsidR="00A21482">
        <w:rPr>
          <w:b/>
          <w:sz w:val="28"/>
        </w:rPr>
        <w:t xml:space="preserve"> apresenta</w:t>
      </w:r>
      <w:r w:rsidRPr="00EF5BF8">
        <w:rPr>
          <w:b/>
          <w:sz w:val="28"/>
        </w:rPr>
        <w:t xml:space="preserve"> </w:t>
      </w:r>
      <w:r w:rsidR="00001F3F">
        <w:rPr>
          <w:b/>
          <w:sz w:val="28"/>
        </w:rPr>
        <w:t xml:space="preserve">o </w:t>
      </w:r>
      <w:r w:rsidR="00001F3F" w:rsidRPr="00EF5BF8">
        <w:rPr>
          <w:b/>
          <w:sz w:val="28"/>
        </w:rPr>
        <w:t>Honda SENSING 360</w:t>
      </w:r>
      <w:r w:rsidR="00001F3F">
        <w:rPr>
          <w:b/>
          <w:sz w:val="28"/>
        </w:rPr>
        <w:t xml:space="preserve">, </w:t>
      </w:r>
      <w:r w:rsidRPr="00EF5BF8">
        <w:rPr>
          <w:b/>
          <w:sz w:val="28"/>
        </w:rPr>
        <w:t xml:space="preserve">novo sistema </w:t>
      </w:r>
      <w:r w:rsidR="00C23BDE" w:rsidRPr="00EF5BF8">
        <w:rPr>
          <w:b/>
          <w:sz w:val="28"/>
        </w:rPr>
        <w:t xml:space="preserve">omnidirecional </w:t>
      </w:r>
      <w:r w:rsidRPr="00EF5BF8">
        <w:rPr>
          <w:b/>
          <w:sz w:val="28"/>
        </w:rPr>
        <w:t xml:space="preserve">de </w:t>
      </w:r>
      <w:r w:rsidR="00C23BDE">
        <w:rPr>
          <w:b/>
          <w:sz w:val="28"/>
        </w:rPr>
        <w:t xml:space="preserve">segurança e </w:t>
      </w:r>
      <w:r w:rsidRPr="00EF5BF8">
        <w:rPr>
          <w:b/>
          <w:sz w:val="28"/>
        </w:rPr>
        <w:t xml:space="preserve">assistência ao </w:t>
      </w:r>
      <w:r w:rsidR="00C23BDE">
        <w:rPr>
          <w:b/>
          <w:sz w:val="28"/>
        </w:rPr>
        <w:t>condutor</w:t>
      </w:r>
      <w:r w:rsidR="00C23BDE" w:rsidRPr="00EF5BF8">
        <w:rPr>
          <w:b/>
          <w:sz w:val="28"/>
        </w:rPr>
        <w:t xml:space="preserve"> </w:t>
      </w:r>
    </w:p>
    <w:p w14:paraId="25692D8C" w14:textId="77777777" w:rsidR="00EF5BF8" w:rsidRDefault="00EF5BF8" w:rsidP="00EF5BF8">
      <w:pPr>
        <w:jc w:val="center"/>
        <w:rPr>
          <w:i/>
          <w:sz w:val="24"/>
        </w:rPr>
      </w:pPr>
      <w:r w:rsidRPr="00EF5BF8">
        <w:rPr>
          <w:i/>
          <w:sz w:val="24"/>
        </w:rPr>
        <w:t xml:space="preserve">- A aplicação começará na China em 2022 e será expandida globalmente </w:t>
      </w:r>
      <w:r>
        <w:rPr>
          <w:i/>
          <w:sz w:val="24"/>
        </w:rPr>
        <w:t>–</w:t>
      </w:r>
    </w:p>
    <w:p w14:paraId="4F052156" w14:textId="77777777" w:rsidR="00EF5BF8" w:rsidRDefault="00EF5BF8" w:rsidP="00EF5BF8">
      <w:pPr>
        <w:jc w:val="center"/>
        <w:rPr>
          <w:i/>
          <w:sz w:val="24"/>
        </w:rPr>
      </w:pPr>
    </w:p>
    <w:p w14:paraId="12DCB30B" w14:textId="4B5C6A51" w:rsidR="00EF5BF8" w:rsidRDefault="00303A33" w:rsidP="001735B2">
      <w:pPr>
        <w:jc w:val="both"/>
        <w:rPr>
          <w:sz w:val="24"/>
        </w:rPr>
      </w:pPr>
      <w:r w:rsidRPr="005F4722">
        <w:rPr>
          <w:b/>
          <w:sz w:val="24"/>
        </w:rPr>
        <w:t>TÓQUIO, Japão, 1</w:t>
      </w:r>
      <w:r w:rsidR="00B52851">
        <w:rPr>
          <w:b/>
          <w:sz w:val="24"/>
        </w:rPr>
        <w:t>4</w:t>
      </w:r>
      <w:r w:rsidRPr="005F4722">
        <w:rPr>
          <w:b/>
          <w:sz w:val="24"/>
        </w:rPr>
        <w:t xml:space="preserve"> de outubro de 2021</w:t>
      </w:r>
      <w:r w:rsidRPr="00303A33">
        <w:rPr>
          <w:sz w:val="24"/>
        </w:rPr>
        <w:t xml:space="preserve"> - A Honda Motor Co., </w:t>
      </w:r>
      <w:proofErr w:type="spellStart"/>
      <w:r w:rsidRPr="00303A33">
        <w:rPr>
          <w:sz w:val="24"/>
        </w:rPr>
        <w:t>Ltd</w:t>
      </w:r>
      <w:proofErr w:type="spellEnd"/>
      <w:r w:rsidRPr="00303A33">
        <w:rPr>
          <w:sz w:val="24"/>
        </w:rPr>
        <w:t>. apresentou o novo Honda SENSING 360, sistema de segurança</w:t>
      </w:r>
      <w:r>
        <w:rPr>
          <w:sz w:val="24"/>
        </w:rPr>
        <w:t xml:space="preserve"> e assistência ao condutor</w:t>
      </w:r>
      <w:r w:rsidRPr="00303A33">
        <w:rPr>
          <w:sz w:val="24"/>
        </w:rPr>
        <w:t xml:space="preserve"> omnidirecional</w:t>
      </w:r>
      <w:r>
        <w:rPr>
          <w:sz w:val="24"/>
        </w:rPr>
        <w:t xml:space="preserve">, </w:t>
      </w:r>
      <w:r w:rsidRPr="00303A33">
        <w:rPr>
          <w:sz w:val="24"/>
        </w:rPr>
        <w:t xml:space="preserve">que remove os pontos cegos ao redor do veículo e contribui para evitar colisões e reduzir a carga do motorista durante a direção. </w:t>
      </w:r>
      <w:r w:rsidR="00F16911">
        <w:rPr>
          <w:sz w:val="24"/>
        </w:rPr>
        <w:t>Aprimorado</w:t>
      </w:r>
      <w:r w:rsidRPr="00303A33">
        <w:rPr>
          <w:sz w:val="24"/>
        </w:rPr>
        <w:t xml:space="preserve"> a partir do sistema anterior, o Honda SENSING 360 apresenta uma faixa de detecção expandida</w:t>
      </w:r>
      <w:r w:rsidR="00F16911">
        <w:rPr>
          <w:sz w:val="24"/>
        </w:rPr>
        <w:t xml:space="preserve">, que </w:t>
      </w:r>
      <w:r w:rsidR="00F16911" w:rsidRPr="00F16911">
        <w:rPr>
          <w:sz w:val="24"/>
        </w:rPr>
        <w:t xml:space="preserve">inclui não apenas a frente e a traseira do automóvel, mas também a área no entorno, de forma </w:t>
      </w:r>
      <w:r w:rsidRPr="00303A33">
        <w:rPr>
          <w:sz w:val="24"/>
        </w:rPr>
        <w:t>omnidirecional</w:t>
      </w:r>
      <w:r w:rsidR="00F16911">
        <w:rPr>
          <w:sz w:val="24"/>
        </w:rPr>
        <w:t xml:space="preserve">. </w:t>
      </w:r>
    </w:p>
    <w:p w14:paraId="37CD5575" w14:textId="4524DC2E" w:rsidR="00B63149" w:rsidRDefault="00B63149" w:rsidP="001735B2">
      <w:pPr>
        <w:jc w:val="both"/>
        <w:rPr>
          <w:sz w:val="24"/>
        </w:rPr>
      </w:pPr>
      <w:r w:rsidRPr="00B63149">
        <w:rPr>
          <w:sz w:val="24"/>
        </w:rPr>
        <w:t xml:space="preserve">A aplicação do Honda SENSING 360 terá início em 2022 com </w:t>
      </w:r>
      <w:r>
        <w:rPr>
          <w:sz w:val="24"/>
        </w:rPr>
        <w:t xml:space="preserve">um produto automotivo introduzido no mercado chinês. </w:t>
      </w:r>
      <w:r w:rsidRPr="00B63149">
        <w:rPr>
          <w:sz w:val="24"/>
        </w:rPr>
        <w:t xml:space="preserve">A Honda se esforçará para expandir </w:t>
      </w:r>
      <w:r>
        <w:rPr>
          <w:sz w:val="24"/>
        </w:rPr>
        <w:t>a aplicação</w:t>
      </w:r>
      <w:r w:rsidRPr="00B63149">
        <w:rPr>
          <w:sz w:val="24"/>
        </w:rPr>
        <w:t xml:space="preserve"> a todos os modelos que estarão à venda </w:t>
      </w:r>
      <w:r w:rsidR="00C23BDE">
        <w:rPr>
          <w:sz w:val="24"/>
        </w:rPr>
        <w:t>n</w:t>
      </w:r>
      <w:r w:rsidRPr="00B63149">
        <w:rPr>
          <w:sz w:val="24"/>
        </w:rPr>
        <w:t>os principais mercados até 2030.</w:t>
      </w:r>
    </w:p>
    <w:p w14:paraId="5B5446A3" w14:textId="68C5D346" w:rsidR="00D303A6" w:rsidRDefault="00D303A6" w:rsidP="001735B2">
      <w:pPr>
        <w:jc w:val="both"/>
        <w:rPr>
          <w:sz w:val="24"/>
        </w:rPr>
      </w:pPr>
      <w:r w:rsidRPr="00D303A6">
        <w:rPr>
          <w:sz w:val="24"/>
        </w:rPr>
        <w:t xml:space="preserve">Buscando uma sociedade livre de </w:t>
      </w:r>
      <w:r>
        <w:rPr>
          <w:sz w:val="24"/>
        </w:rPr>
        <w:t xml:space="preserve">acidentes de trânsito </w:t>
      </w:r>
      <w:r w:rsidRPr="00D303A6">
        <w:rPr>
          <w:sz w:val="24"/>
        </w:rPr>
        <w:t xml:space="preserve">para todos, representada pelo slogan </w:t>
      </w:r>
      <w:r w:rsidR="00C23BDE">
        <w:rPr>
          <w:sz w:val="24"/>
        </w:rPr>
        <w:t xml:space="preserve">global </w:t>
      </w:r>
      <w:r w:rsidRPr="00D303A6">
        <w:rPr>
          <w:sz w:val="24"/>
        </w:rPr>
        <w:t xml:space="preserve">de segurança </w:t>
      </w:r>
      <w:r w:rsidR="00C23BDE">
        <w:rPr>
          <w:sz w:val="24"/>
        </w:rPr>
        <w:t>“</w:t>
      </w:r>
      <w:proofErr w:type="spellStart"/>
      <w:r w:rsidR="00C23BDE">
        <w:rPr>
          <w:sz w:val="24"/>
        </w:rPr>
        <w:t>Safety</w:t>
      </w:r>
      <w:proofErr w:type="spellEnd"/>
      <w:r w:rsidR="00C23BDE">
        <w:rPr>
          <w:sz w:val="24"/>
        </w:rPr>
        <w:t xml:space="preserve"> for </w:t>
      </w:r>
      <w:proofErr w:type="spellStart"/>
      <w:r w:rsidR="00C23BDE">
        <w:rPr>
          <w:sz w:val="24"/>
        </w:rPr>
        <w:t>Everyone</w:t>
      </w:r>
      <w:proofErr w:type="spellEnd"/>
      <w:r w:rsidR="00C23BDE">
        <w:rPr>
          <w:sz w:val="24"/>
        </w:rPr>
        <w:t>” (</w:t>
      </w:r>
      <w:r w:rsidRPr="00D303A6">
        <w:rPr>
          <w:sz w:val="24"/>
        </w:rPr>
        <w:t>Segurança para Todos</w:t>
      </w:r>
      <w:r w:rsidR="00C23BDE">
        <w:rPr>
          <w:sz w:val="24"/>
        </w:rPr>
        <w:t>)</w:t>
      </w:r>
      <w:r w:rsidRPr="00D303A6">
        <w:rPr>
          <w:sz w:val="24"/>
        </w:rPr>
        <w:t xml:space="preserve">, a Honda tem buscado a pesquisa e o desenvolvimento de tecnologias de segurança da perspectiva de hardware e software. Desde a sua introdução em 2014, o sistema de segurança </w:t>
      </w:r>
      <w:r w:rsidR="003E5195">
        <w:rPr>
          <w:sz w:val="24"/>
        </w:rPr>
        <w:t xml:space="preserve">avançada e assistência ao condutor </w:t>
      </w:r>
      <w:r w:rsidR="00D52B20">
        <w:rPr>
          <w:sz w:val="24"/>
        </w:rPr>
        <w:t xml:space="preserve">Honda </w:t>
      </w:r>
      <w:r w:rsidRPr="00D303A6">
        <w:rPr>
          <w:sz w:val="24"/>
        </w:rPr>
        <w:t>SENSING</w:t>
      </w:r>
      <w:r w:rsidRPr="00AB4833">
        <w:rPr>
          <w:sz w:val="24"/>
          <w:vertAlign w:val="superscript"/>
        </w:rPr>
        <w:t>*1</w:t>
      </w:r>
      <w:r w:rsidRPr="00D303A6">
        <w:rPr>
          <w:sz w:val="24"/>
        </w:rPr>
        <w:t xml:space="preserve"> tem avançado ainda mais </w:t>
      </w:r>
      <w:r w:rsidR="00C23BDE">
        <w:rPr>
          <w:sz w:val="24"/>
        </w:rPr>
        <w:t xml:space="preserve">em </w:t>
      </w:r>
      <w:r w:rsidRPr="00D303A6">
        <w:rPr>
          <w:sz w:val="24"/>
        </w:rPr>
        <w:t>suas funções, expandindo sua aplicação para modelos de produção em massa globalmente e apoiando os clientes Honda em uma variedade de situações de direção.</w:t>
      </w:r>
    </w:p>
    <w:p w14:paraId="4B26D2F3" w14:textId="65E62CD5" w:rsidR="00404B81" w:rsidRDefault="00404B81" w:rsidP="001735B2">
      <w:pPr>
        <w:jc w:val="both"/>
        <w:rPr>
          <w:sz w:val="24"/>
        </w:rPr>
      </w:pPr>
      <w:r>
        <w:rPr>
          <w:sz w:val="24"/>
        </w:rPr>
        <w:t xml:space="preserve">O </w:t>
      </w:r>
      <w:r w:rsidRPr="00404B81">
        <w:rPr>
          <w:sz w:val="24"/>
        </w:rPr>
        <w:t>Honda SENSING 360</w:t>
      </w:r>
      <w:r w:rsidRPr="00404B81">
        <w:rPr>
          <w:sz w:val="24"/>
          <w:vertAlign w:val="superscript"/>
        </w:rPr>
        <w:t>*1</w:t>
      </w:r>
      <w:r w:rsidRPr="00404B81">
        <w:rPr>
          <w:sz w:val="24"/>
        </w:rPr>
        <w:t xml:space="preserve"> </w:t>
      </w:r>
      <w:r w:rsidR="00C23BDE">
        <w:rPr>
          <w:sz w:val="24"/>
        </w:rPr>
        <w:t>efetivou</w:t>
      </w:r>
      <w:r w:rsidR="00C23BDE" w:rsidRPr="00404B81">
        <w:rPr>
          <w:sz w:val="24"/>
        </w:rPr>
        <w:t xml:space="preserve"> </w:t>
      </w:r>
      <w:r>
        <w:rPr>
          <w:sz w:val="24"/>
        </w:rPr>
        <w:t xml:space="preserve">a </w:t>
      </w:r>
      <w:r w:rsidRPr="00404B81">
        <w:rPr>
          <w:sz w:val="24"/>
        </w:rPr>
        <w:t>detecção de 360 graus</w:t>
      </w:r>
      <w:r w:rsidRPr="00404B81">
        <w:rPr>
          <w:sz w:val="24"/>
          <w:vertAlign w:val="superscript"/>
        </w:rPr>
        <w:t>*2</w:t>
      </w:r>
      <w:r w:rsidRPr="00404B81">
        <w:rPr>
          <w:sz w:val="24"/>
        </w:rPr>
        <w:t xml:space="preserve"> adicionando um total de cinco unidades de </w:t>
      </w:r>
      <w:r w:rsidR="00A21482">
        <w:rPr>
          <w:sz w:val="24"/>
        </w:rPr>
        <w:t xml:space="preserve">um radar de </w:t>
      </w:r>
      <w:r w:rsidRPr="00404B81">
        <w:rPr>
          <w:sz w:val="24"/>
        </w:rPr>
        <w:t>ondas milimétricas na frente e em cada canto do veículo, além da câmera monocular</w:t>
      </w:r>
      <w:r w:rsidRPr="00404B81">
        <w:rPr>
          <w:sz w:val="24"/>
          <w:vertAlign w:val="superscript"/>
        </w:rPr>
        <w:t>*3</w:t>
      </w:r>
      <w:r w:rsidRPr="00404B81">
        <w:rPr>
          <w:sz w:val="24"/>
        </w:rPr>
        <w:t xml:space="preserve"> que é usada pelo atual Honda SENSING. Esta faixa de detecção ampliada cobre pontos cegos ao redor do veículo que são difíceis para o motorista verificar visualmente e contribui para evitar colisões com outros veículos e pedestres, bem como uma redução da carga do motorista relacionada à direção. Para o desenvolvimento do Honda SENSING 360, a Honda </w:t>
      </w:r>
      <w:r w:rsidR="006060B4">
        <w:rPr>
          <w:sz w:val="24"/>
        </w:rPr>
        <w:t>utilizou</w:t>
      </w:r>
      <w:r w:rsidR="006060B4" w:rsidRPr="00404B81">
        <w:rPr>
          <w:sz w:val="24"/>
        </w:rPr>
        <w:t xml:space="preserve"> </w:t>
      </w:r>
      <w:r w:rsidR="006060B4">
        <w:rPr>
          <w:sz w:val="24"/>
        </w:rPr>
        <w:t>os</w:t>
      </w:r>
      <w:r w:rsidRPr="00404B81">
        <w:rPr>
          <w:sz w:val="24"/>
        </w:rPr>
        <w:t xml:space="preserve"> conhecimento</w:t>
      </w:r>
      <w:r w:rsidR="006060B4">
        <w:rPr>
          <w:sz w:val="24"/>
        </w:rPr>
        <w:t>s</w:t>
      </w:r>
      <w:r w:rsidRPr="00404B81">
        <w:rPr>
          <w:sz w:val="24"/>
        </w:rPr>
        <w:t xml:space="preserve"> e </w:t>
      </w:r>
      <w:r w:rsidR="007E2680" w:rsidRPr="007E2680">
        <w:rPr>
          <w:sz w:val="24"/>
        </w:rPr>
        <w:t>habilidade</w:t>
      </w:r>
      <w:r w:rsidR="006060B4">
        <w:rPr>
          <w:sz w:val="24"/>
        </w:rPr>
        <w:t>s</w:t>
      </w:r>
      <w:r w:rsidRPr="007E2680">
        <w:rPr>
          <w:sz w:val="24"/>
        </w:rPr>
        <w:t xml:space="preserve"> </w:t>
      </w:r>
      <w:r w:rsidRPr="00404B81">
        <w:rPr>
          <w:sz w:val="24"/>
        </w:rPr>
        <w:t xml:space="preserve">acumulados por meio da pesquisa e </w:t>
      </w:r>
      <w:r w:rsidR="00E82483">
        <w:rPr>
          <w:sz w:val="24"/>
        </w:rPr>
        <w:t xml:space="preserve">do </w:t>
      </w:r>
      <w:r w:rsidRPr="00404B81">
        <w:rPr>
          <w:sz w:val="24"/>
        </w:rPr>
        <w:t>desenvolvimento de tecnologias de direção</w:t>
      </w:r>
      <w:r w:rsidR="00746BE9">
        <w:rPr>
          <w:sz w:val="24"/>
        </w:rPr>
        <w:t xml:space="preserve"> autônoma</w:t>
      </w:r>
      <w:r w:rsidRPr="00404B81">
        <w:rPr>
          <w:sz w:val="24"/>
        </w:rPr>
        <w:t xml:space="preserve"> </w:t>
      </w:r>
      <w:r w:rsidR="00746BE9">
        <w:rPr>
          <w:sz w:val="24"/>
        </w:rPr>
        <w:t>de n</w:t>
      </w:r>
      <w:r w:rsidRPr="00404B81">
        <w:rPr>
          <w:sz w:val="24"/>
        </w:rPr>
        <w:t>ível 3.</w:t>
      </w:r>
    </w:p>
    <w:p w14:paraId="2B779829" w14:textId="77777777" w:rsidR="003E28F5" w:rsidRDefault="003E28F5" w:rsidP="001735B2">
      <w:pPr>
        <w:jc w:val="both"/>
        <w:rPr>
          <w:sz w:val="24"/>
        </w:rPr>
      </w:pPr>
    </w:p>
    <w:p w14:paraId="2615153E" w14:textId="77777777" w:rsidR="003E28F5" w:rsidRDefault="003E28F5" w:rsidP="003E28F5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4E1DFA44" wp14:editId="6F16E3F5">
            <wp:extent cx="3094060" cy="1504825"/>
            <wp:effectExtent l="0" t="0" r="0" b="635"/>
            <wp:docPr id="1" name="Imagem 1" descr="4211013_003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211013_003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245" cy="151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CB5C8" w14:textId="77777777" w:rsidR="003E28F5" w:rsidRDefault="003E28F5" w:rsidP="003E28F5">
      <w:pPr>
        <w:jc w:val="center"/>
        <w:rPr>
          <w:sz w:val="24"/>
        </w:rPr>
      </w:pPr>
    </w:p>
    <w:p w14:paraId="5B366D5B" w14:textId="52D506B7" w:rsidR="003E28F5" w:rsidRDefault="003E28F5" w:rsidP="004E71D1">
      <w:pPr>
        <w:jc w:val="both"/>
        <w:rPr>
          <w:sz w:val="24"/>
        </w:rPr>
      </w:pPr>
      <w:r w:rsidRPr="00534D77">
        <w:rPr>
          <w:sz w:val="24"/>
        </w:rPr>
        <w:t xml:space="preserve">A Honda está se esforçando para </w:t>
      </w:r>
      <w:r w:rsidR="00534D77" w:rsidRPr="00A021BF">
        <w:rPr>
          <w:sz w:val="24"/>
        </w:rPr>
        <w:t xml:space="preserve">zerar o número de colisões fatais no trânsito envolvendo motocicletas e automóveis Honda em todo o mundo até 2050* </w:t>
      </w:r>
      <w:r w:rsidRPr="00A021BF">
        <w:rPr>
          <w:sz w:val="24"/>
        </w:rPr>
        <w:t>*4</w:t>
      </w:r>
      <w:r w:rsidRPr="003E28F5">
        <w:rPr>
          <w:sz w:val="24"/>
        </w:rPr>
        <w:t xml:space="preserve">. Ao mesmo tempo em que aproveita os pontos fortes exclusivos de uma empresa que tem negócios de motocicletas e automóveis, a Honda continuará seus esforços sinceros para desempenhar um papel de liderança na concretização de uma sociedade livre de </w:t>
      </w:r>
      <w:r w:rsidR="003F6BDE">
        <w:rPr>
          <w:sz w:val="24"/>
        </w:rPr>
        <w:t>acidentes de trânsito</w:t>
      </w:r>
      <w:r w:rsidRPr="003E28F5">
        <w:rPr>
          <w:sz w:val="24"/>
        </w:rPr>
        <w:t>.</w:t>
      </w:r>
    </w:p>
    <w:p w14:paraId="520E22A2" w14:textId="77777777" w:rsidR="00BD1574" w:rsidRDefault="00BD1574" w:rsidP="004E71D1">
      <w:pPr>
        <w:jc w:val="both"/>
        <w:rPr>
          <w:sz w:val="24"/>
        </w:rPr>
      </w:pPr>
    </w:p>
    <w:p w14:paraId="0353943F" w14:textId="77777777" w:rsidR="00BD1574" w:rsidRPr="00BD1574" w:rsidRDefault="00BD1574" w:rsidP="004E71D1">
      <w:pPr>
        <w:jc w:val="both"/>
        <w:rPr>
          <w:b/>
          <w:sz w:val="24"/>
          <w:u w:val="single"/>
        </w:rPr>
      </w:pPr>
      <w:r w:rsidRPr="00BD1574">
        <w:rPr>
          <w:b/>
          <w:sz w:val="24"/>
          <w:u w:val="single"/>
        </w:rPr>
        <w:t>Principais características do Honda SENSING 360</w:t>
      </w:r>
    </w:p>
    <w:p w14:paraId="386ADDE0" w14:textId="77777777" w:rsidR="00BD1574" w:rsidRPr="002D49A4" w:rsidRDefault="00BD1574" w:rsidP="002D49A4">
      <w:pPr>
        <w:pStyle w:val="PargrafodaLista"/>
        <w:numPr>
          <w:ilvl w:val="0"/>
          <w:numId w:val="2"/>
        </w:numPr>
        <w:jc w:val="both"/>
        <w:rPr>
          <w:b/>
          <w:sz w:val="24"/>
        </w:rPr>
      </w:pPr>
      <w:r w:rsidRPr="002D49A4">
        <w:rPr>
          <w:b/>
          <w:sz w:val="24"/>
        </w:rPr>
        <w:t>Avanço do Sistema de Frenagem para Mitigação de Colisão (CMBS)</w:t>
      </w:r>
    </w:p>
    <w:p w14:paraId="76CE9B90" w14:textId="516F87CD" w:rsidR="00BD1574" w:rsidRDefault="00BD1574" w:rsidP="004E71D1">
      <w:pPr>
        <w:jc w:val="both"/>
        <w:rPr>
          <w:sz w:val="24"/>
        </w:rPr>
      </w:pPr>
      <w:r w:rsidRPr="00BD1574">
        <w:rPr>
          <w:sz w:val="24"/>
        </w:rPr>
        <w:t xml:space="preserve">Ao virar à direita ou à esquerda em um cruzamento em uma via, quando o sistema detecta outros veículos ou pedestres e reconhece o risco de uma colisão, o Sistema de Frenagem para Mitigação de Colisão (CMBS) entra em ação. </w:t>
      </w:r>
      <w:r w:rsidR="00BB003D">
        <w:rPr>
          <w:sz w:val="24"/>
        </w:rPr>
        <w:t>A partir de um avanço</w:t>
      </w:r>
      <w:r w:rsidRPr="00BD1574">
        <w:rPr>
          <w:sz w:val="24"/>
        </w:rPr>
        <w:t xml:space="preserve"> do CMBS </w:t>
      </w:r>
      <w:r>
        <w:rPr>
          <w:sz w:val="24"/>
        </w:rPr>
        <w:t>do</w:t>
      </w:r>
      <w:r w:rsidRPr="00BD1574">
        <w:rPr>
          <w:sz w:val="24"/>
        </w:rPr>
        <w:t xml:space="preserve"> </w:t>
      </w:r>
      <w:r>
        <w:rPr>
          <w:sz w:val="24"/>
        </w:rPr>
        <w:t xml:space="preserve">atual </w:t>
      </w:r>
      <w:r w:rsidRPr="00BD1574">
        <w:rPr>
          <w:sz w:val="24"/>
        </w:rPr>
        <w:t xml:space="preserve">Honda SENSING, o CMBS para Honda SENSING 360 tem uma faixa mais ampla de detecção que é expandida da frente do veículo para incluir todas as direções ao </w:t>
      </w:r>
      <w:r w:rsidR="00F7128C">
        <w:rPr>
          <w:sz w:val="24"/>
        </w:rPr>
        <w:t xml:space="preserve">seu </w:t>
      </w:r>
      <w:r w:rsidRPr="00BD1574">
        <w:rPr>
          <w:sz w:val="24"/>
        </w:rPr>
        <w:t>redor. Isso permite que o sistema ajude o motorista a evitar e mitigar uma colisão com outro veículo ou pedestre entrando em um cruzamento ao mesmo tempo de diferentes direções.</w:t>
      </w:r>
    </w:p>
    <w:p w14:paraId="6F32D533" w14:textId="77777777" w:rsidR="00606913" w:rsidRDefault="00606913" w:rsidP="004E71D1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34255D" wp14:editId="578A4843">
            <wp:simplePos x="0" y="0"/>
            <wp:positionH relativeFrom="column">
              <wp:posOffset>3175635</wp:posOffset>
            </wp:positionH>
            <wp:positionV relativeFrom="paragraph">
              <wp:posOffset>5080</wp:posOffset>
            </wp:positionV>
            <wp:extent cx="2595880" cy="1263650"/>
            <wp:effectExtent l="0" t="0" r="0" b="0"/>
            <wp:wrapTight wrapText="bothSides">
              <wp:wrapPolygon edited="0">
                <wp:start x="0" y="0"/>
                <wp:lineTo x="0" y="21166"/>
                <wp:lineTo x="21399" y="21166"/>
                <wp:lineTo x="21399" y="0"/>
                <wp:lineTo x="0" y="0"/>
              </wp:wrapPolygon>
            </wp:wrapTight>
            <wp:docPr id="3" name="Imagem 3" descr="4211013_001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211013_001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8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F030642" wp14:editId="6213FC99">
            <wp:extent cx="2546350" cy="1239339"/>
            <wp:effectExtent l="0" t="0" r="6350" b="0"/>
            <wp:docPr id="2" name="Imagem 2" descr="4211013_007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211013_007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145" cy="12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913">
        <w:t xml:space="preserve"> </w:t>
      </w:r>
    </w:p>
    <w:p w14:paraId="0C2A0954" w14:textId="77777777" w:rsidR="00606913" w:rsidRDefault="00606913" w:rsidP="004E71D1">
      <w:pPr>
        <w:jc w:val="both"/>
      </w:pPr>
    </w:p>
    <w:p w14:paraId="43B4A279" w14:textId="77777777" w:rsidR="00606913" w:rsidRPr="00C36969" w:rsidRDefault="00606913" w:rsidP="00C36969">
      <w:pPr>
        <w:pStyle w:val="PargrafodaLista"/>
        <w:numPr>
          <w:ilvl w:val="0"/>
          <w:numId w:val="2"/>
        </w:numPr>
        <w:jc w:val="both"/>
        <w:rPr>
          <w:b/>
          <w:sz w:val="24"/>
        </w:rPr>
      </w:pPr>
      <w:r w:rsidRPr="00C36969">
        <w:rPr>
          <w:b/>
          <w:sz w:val="24"/>
        </w:rPr>
        <w:t>Aviso de tráfego cruzado frontal</w:t>
      </w:r>
    </w:p>
    <w:p w14:paraId="03C9D653" w14:textId="77777777" w:rsidR="00606913" w:rsidRDefault="00606913" w:rsidP="004E71D1">
      <w:pPr>
        <w:jc w:val="both"/>
        <w:rPr>
          <w:sz w:val="24"/>
        </w:rPr>
      </w:pPr>
      <w:r w:rsidRPr="00606913">
        <w:rPr>
          <w:sz w:val="24"/>
        </w:rPr>
        <w:t>Quando o veículo está em baixa velocidade ou partindo de uma parada em um cruzamento em uma rua</w:t>
      </w:r>
      <w:r w:rsidR="000E5ED5">
        <w:rPr>
          <w:sz w:val="24"/>
        </w:rPr>
        <w:t xml:space="preserve"> plana</w:t>
      </w:r>
      <w:r w:rsidRPr="00606913">
        <w:rPr>
          <w:sz w:val="24"/>
        </w:rPr>
        <w:t xml:space="preserve">, o sistema notifica o motorista das informações sobre </w:t>
      </w:r>
      <w:r w:rsidR="006670F6">
        <w:rPr>
          <w:sz w:val="24"/>
        </w:rPr>
        <w:t xml:space="preserve">os </w:t>
      </w:r>
      <w:r w:rsidRPr="00606913">
        <w:rPr>
          <w:sz w:val="24"/>
        </w:rPr>
        <w:t>veículos</w:t>
      </w:r>
      <w:r w:rsidR="006670F6">
        <w:rPr>
          <w:sz w:val="24"/>
        </w:rPr>
        <w:t xml:space="preserve"> que estão</w:t>
      </w:r>
      <w:r w:rsidRPr="00606913">
        <w:rPr>
          <w:sz w:val="24"/>
        </w:rPr>
        <w:t xml:space="preserve"> se aproximando para </w:t>
      </w:r>
      <w:r w:rsidR="005A63D7">
        <w:rPr>
          <w:sz w:val="24"/>
        </w:rPr>
        <w:t>atravessar</w:t>
      </w:r>
      <w:r w:rsidRPr="00606913">
        <w:rPr>
          <w:sz w:val="24"/>
        </w:rPr>
        <w:t xml:space="preserve"> o cruzamento pelas laterais e pela frente. Ao reconhecer o risco de colisão com </w:t>
      </w:r>
      <w:r w:rsidR="006670F6">
        <w:rPr>
          <w:sz w:val="24"/>
        </w:rPr>
        <w:t>um</w:t>
      </w:r>
      <w:r w:rsidRPr="00606913">
        <w:rPr>
          <w:sz w:val="24"/>
        </w:rPr>
        <w:t xml:space="preserve"> veículo </w:t>
      </w:r>
      <w:r>
        <w:rPr>
          <w:sz w:val="24"/>
        </w:rPr>
        <w:t xml:space="preserve">em </w:t>
      </w:r>
      <w:r w:rsidRPr="00606913">
        <w:rPr>
          <w:sz w:val="24"/>
        </w:rPr>
        <w:t>travessia, o sistema fornece avisos sonoros e visuais no medidor para alertar o motorista e solicitar ações para evitar colisões.</w:t>
      </w:r>
    </w:p>
    <w:p w14:paraId="712FE3E0" w14:textId="77777777" w:rsidR="00CC20F4" w:rsidRDefault="00CC20F4" w:rsidP="004E71D1">
      <w:pPr>
        <w:jc w:val="both"/>
        <w:rPr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3CE65B4" wp14:editId="1020885B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3028950" cy="1473200"/>
            <wp:effectExtent l="0" t="0" r="0" b="0"/>
            <wp:wrapTight wrapText="bothSides">
              <wp:wrapPolygon edited="0">
                <wp:start x="0" y="0"/>
                <wp:lineTo x="0" y="21228"/>
                <wp:lineTo x="21464" y="21228"/>
                <wp:lineTo x="21464" y="0"/>
                <wp:lineTo x="0" y="0"/>
              </wp:wrapPolygon>
            </wp:wrapTight>
            <wp:docPr id="4" name="Imagem 4" descr="4211013_006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211013_006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45EB48" w14:textId="77777777" w:rsidR="00CC20F4" w:rsidRDefault="00CC20F4" w:rsidP="004E71D1">
      <w:pPr>
        <w:jc w:val="both"/>
        <w:rPr>
          <w:sz w:val="24"/>
        </w:rPr>
      </w:pPr>
    </w:p>
    <w:p w14:paraId="765FFA00" w14:textId="77777777" w:rsidR="00CC20F4" w:rsidRDefault="00CC20F4" w:rsidP="004E71D1">
      <w:pPr>
        <w:jc w:val="both"/>
        <w:rPr>
          <w:sz w:val="24"/>
        </w:rPr>
      </w:pPr>
    </w:p>
    <w:p w14:paraId="5B06D1D4" w14:textId="77777777" w:rsidR="00CC20F4" w:rsidRDefault="00CC20F4" w:rsidP="004E71D1">
      <w:pPr>
        <w:jc w:val="both"/>
        <w:rPr>
          <w:sz w:val="24"/>
        </w:rPr>
      </w:pPr>
    </w:p>
    <w:p w14:paraId="2FAC875C" w14:textId="77777777" w:rsidR="00CC20F4" w:rsidRDefault="00CC20F4" w:rsidP="004E71D1">
      <w:pPr>
        <w:jc w:val="both"/>
        <w:rPr>
          <w:sz w:val="24"/>
        </w:rPr>
      </w:pPr>
    </w:p>
    <w:p w14:paraId="08D1A9FE" w14:textId="77777777" w:rsidR="00CC20F4" w:rsidRDefault="00CC20F4" w:rsidP="004E71D1">
      <w:pPr>
        <w:jc w:val="both"/>
        <w:rPr>
          <w:sz w:val="24"/>
        </w:rPr>
      </w:pPr>
    </w:p>
    <w:p w14:paraId="6E733961" w14:textId="77777777" w:rsidR="00CC20F4" w:rsidRPr="00564E56" w:rsidRDefault="006A6336" w:rsidP="00564E56">
      <w:pPr>
        <w:pStyle w:val="PargrafodaLista"/>
        <w:numPr>
          <w:ilvl w:val="0"/>
          <w:numId w:val="2"/>
        </w:numPr>
        <w:jc w:val="both"/>
        <w:rPr>
          <w:b/>
          <w:sz w:val="24"/>
        </w:rPr>
      </w:pPr>
      <w:r w:rsidRPr="00564E56">
        <w:rPr>
          <w:b/>
          <w:sz w:val="24"/>
        </w:rPr>
        <w:t>Mitigação de colisão de mudança de faixa</w:t>
      </w:r>
    </w:p>
    <w:p w14:paraId="556D42B6" w14:textId="68B65A5E" w:rsidR="006A6336" w:rsidRDefault="006A6336" w:rsidP="004E71D1">
      <w:pPr>
        <w:jc w:val="both"/>
        <w:rPr>
          <w:sz w:val="24"/>
        </w:rPr>
      </w:pPr>
      <w:r w:rsidRPr="006A6336">
        <w:rPr>
          <w:sz w:val="24"/>
        </w:rPr>
        <w:t xml:space="preserve">Ao fazer uma mudança de faixa, o sistema ajuda a evitar uma colisão com um veículo na faixa adjacente que se aproxima por trás. Quando o sistema reconhece o risco de colisão com um veículo se aproximando do ponto cego atrás do veículo, o sistema fornece avisos sonoros e visuais no </w:t>
      </w:r>
      <w:r w:rsidR="006060B4">
        <w:rPr>
          <w:sz w:val="24"/>
        </w:rPr>
        <w:t>painel</w:t>
      </w:r>
      <w:r w:rsidR="006060B4" w:rsidRPr="006A6336">
        <w:rPr>
          <w:sz w:val="24"/>
        </w:rPr>
        <w:t xml:space="preserve"> </w:t>
      </w:r>
      <w:r w:rsidRPr="006A6336">
        <w:rPr>
          <w:sz w:val="24"/>
        </w:rPr>
        <w:t>para alertar o motorista e auxilia na direção para evitar colisões.</w:t>
      </w:r>
    </w:p>
    <w:p w14:paraId="5BA51F5A" w14:textId="77777777" w:rsidR="006573AD" w:rsidRDefault="006573AD" w:rsidP="004E71D1">
      <w:pPr>
        <w:jc w:val="both"/>
        <w:rPr>
          <w:sz w:val="24"/>
        </w:rPr>
      </w:pPr>
    </w:p>
    <w:p w14:paraId="68B0945D" w14:textId="77777777" w:rsidR="006573AD" w:rsidRDefault="006573AD" w:rsidP="004E71D1">
      <w:pPr>
        <w:jc w:val="both"/>
        <w:rPr>
          <w:sz w:val="24"/>
        </w:rPr>
      </w:pPr>
      <w:r>
        <w:rPr>
          <w:noProof/>
        </w:rPr>
        <w:drawing>
          <wp:inline distT="0" distB="0" distL="0" distR="0" wp14:anchorId="4B1BB5FE" wp14:editId="0121AE30">
            <wp:extent cx="2523490" cy="1227323"/>
            <wp:effectExtent l="0" t="0" r="0" b="0"/>
            <wp:docPr id="5" name="Imagem 5" descr="4211013_005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211013_005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635" cy="12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8975D" w14:textId="77777777" w:rsidR="006573AD" w:rsidRDefault="006573AD" w:rsidP="004E71D1">
      <w:pPr>
        <w:jc w:val="both"/>
        <w:rPr>
          <w:sz w:val="24"/>
        </w:rPr>
      </w:pPr>
    </w:p>
    <w:p w14:paraId="6B13B3FB" w14:textId="77777777" w:rsidR="006573AD" w:rsidRPr="00646682" w:rsidRDefault="00517346" w:rsidP="00646682">
      <w:pPr>
        <w:pStyle w:val="PargrafodaLista"/>
        <w:numPr>
          <w:ilvl w:val="0"/>
          <w:numId w:val="2"/>
        </w:numPr>
        <w:jc w:val="both"/>
        <w:rPr>
          <w:b/>
          <w:sz w:val="24"/>
          <w:vertAlign w:val="superscript"/>
        </w:rPr>
      </w:pPr>
      <w:r w:rsidRPr="00646682">
        <w:rPr>
          <w:b/>
          <w:sz w:val="24"/>
        </w:rPr>
        <w:t xml:space="preserve">Assistente </w:t>
      </w:r>
      <w:r w:rsidR="005E078E" w:rsidRPr="00646682">
        <w:rPr>
          <w:b/>
          <w:sz w:val="24"/>
        </w:rPr>
        <w:t xml:space="preserve">ativo </w:t>
      </w:r>
      <w:r w:rsidRPr="00646682">
        <w:rPr>
          <w:b/>
          <w:sz w:val="24"/>
        </w:rPr>
        <w:t>de mudança de faixa</w:t>
      </w:r>
      <w:r w:rsidRPr="00646682">
        <w:rPr>
          <w:b/>
          <w:sz w:val="24"/>
          <w:vertAlign w:val="superscript"/>
        </w:rPr>
        <w:t>*5</w:t>
      </w:r>
    </w:p>
    <w:p w14:paraId="6DECA548" w14:textId="737C765B" w:rsidR="00517346" w:rsidRDefault="009C55BA" w:rsidP="004E71D1">
      <w:pPr>
        <w:jc w:val="both"/>
        <w:rPr>
          <w:sz w:val="24"/>
          <w:vertAlign w:val="superscript"/>
        </w:rPr>
      </w:pPr>
      <w:r w:rsidRPr="009C55BA">
        <w:rPr>
          <w:sz w:val="24"/>
        </w:rPr>
        <w:t xml:space="preserve">Ao dirigir com o </w:t>
      </w:r>
      <w:r w:rsidR="00811EB4">
        <w:rPr>
          <w:sz w:val="24"/>
        </w:rPr>
        <w:t>C</w:t>
      </w:r>
      <w:r w:rsidR="00811EB4" w:rsidRPr="009C55BA">
        <w:rPr>
          <w:sz w:val="24"/>
        </w:rPr>
        <w:t xml:space="preserve">ontrole </w:t>
      </w:r>
      <w:r w:rsidRPr="009C55BA">
        <w:rPr>
          <w:sz w:val="24"/>
        </w:rPr>
        <w:t xml:space="preserve">de </w:t>
      </w:r>
      <w:r w:rsidR="00811EB4">
        <w:rPr>
          <w:sz w:val="24"/>
        </w:rPr>
        <w:t>C</w:t>
      </w:r>
      <w:r w:rsidR="00811EB4" w:rsidRPr="009C55BA">
        <w:rPr>
          <w:sz w:val="24"/>
        </w:rPr>
        <w:t xml:space="preserve">ruzeiro </w:t>
      </w:r>
      <w:r w:rsidR="00811EB4">
        <w:rPr>
          <w:sz w:val="24"/>
        </w:rPr>
        <w:t>A</w:t>
      </w:r>
      <w:r w:rsidR="00811EB4" w:rsidRPr="009C55BA">
        <w:rPr>
          <w:sz w:val="24"/>
        </w:rPr>
        <w:t xml:space="preserve">daptativo </w:t>
      </w:r>
      <w:r w:rsidRPr="009C55BA">
        <w:rPr>
          <w:sz w:val="24"/>
        </w:rPr>
        <w:t xml:space="preserve">(ACC) com </w:t>
      </w:r>
      <w:r w:rsidR="00811EB4">
        <w:rPr>
          <w:sz w:val="24"/>
        </w:rPr>
        <w:t>a função de A</w:t>
      </w:r>
      <w:r w:rsidR="00811EB4" w:rsidRPr="009C55BA">
        <w:rPr>
          <w:sz w:val="24"/>
        </w:rPr>
        <w:t xml:space="preserve">companhamento </w:t>
      </w:r>
      <w:r w:rsidRPr="009C55BA">
        <w:rPr>
          <w:sz w:val="24"/>
        </w:rPr>
        <w:t xml:space="preserve">em </w:t>
      </w:r>
      <w:r w:rsidR="00811EB4">
        <w:rPr>
          <w:sz w:val="24"/>
        </w:rPr>
        <w:t>B</w:t>
      </w:r>
      <w:r w:rsidR="00811EB4" w:rsidRPr="009C55BA">
        <w:rPr>
          <w:sz w:val="24"/>
        </w:rPr>
        <w:t xml:space="preserve">aixa </w:t>
      </w:r>
      <w:r w:rsidR="00811EB4">
        <w:rPr>
          <w:sz w:val="24"/>
        </w:rPr>
        <w:t>V</w:t>
      </w:r>
      <w:r w:rsidR="00811EB4" w:rsidRPr="009C55BA">
        <w:rPr>
          <w:sz w:val="24"/>
        </w:rPr>
        <w:t xml:space="preserve">elocidade </w:t>
      </w:r>
      <w:r w:rsidRPr="009C55BA">
        <w:rPr>
          <w:sz w:val="24"/>
        </w:rPr>
        <w:t xml:space="preserve">e o </w:t>
      </w:r>
      <w:r w:rsidR="00811EB4">
        <w:rPr>
          <w:sz w:val="24"/>
        </w:rPr>
        <w:t>S</w:t>
      </w:r>
      <w:r w:rsidR="00811EB4" w:rsidRPr="009C55BA">
        <w:rPr>
          <w:sz w:val="24"/>
        </w:rPr>
        <w:t xml:space="preserve">istema </w:t>
      </w:r>
      <w:r w:rsidRPr="009C55BA">
        <w:rPr>
          <w:sz w:val="24"/>
        </w:rPr>
        <w:t xml:space="preserve">de </w:t>
      </w:r>
      <w:r w:rsidR="00811EB4">
        <w:rPr>
          <w:sz w:val="24"/>
        </w:rPr>
        <w:t>A</w:t>
      </w:r>
      <w:r w:rsidR="00811EB4" w:rsidRPr="009C55BA">
        <w:rPr>
          <w:sz w:val="24"/>
        </w:rPr>
        <w:t xml:space="preserve">ssistência </w:t>
      </w:r>
      <w:r w:rsidRPr="009C55BA">
        <w:rPr>
          <w:sz w:val="24"/>
        </w:rPr>
        <w:t xml:space="preserve">para </w:t>
      </w:r>
      <w:r w:rsidR="00811EB4">
        <w:rPr>
          <w:sz w:val="24"/>
        </w:rPr>
        <w:t>M</w:t>
      </w:r>
      <w:r w:rsidR="00811EB4" w:rsidRPr="009C55BA">
        <w:rPr>
          <w:sz w:val="24"/>
        </w:rPr>
        <w:t>an</w:t>
      </w:r>
      <w:r w:rsidR="00811EB4">
        <w:rPr>
          <w:sz w:val="24"/>
        </w:rPr>
        <w:t>utenção de</w:t>
      </w:r>
      <w:r w:rsidR="00811EB4" w:rsidRPr="009C55BA">
        <w:rPr>
          <w:sz w:val="24"/>
        </w:rPr>
        <w:t xml:space="preserve"> </w:t>
      </w:r>
      <w:r w:rsidR="00811EB4">
        <w:rPr>
          <w:sz w:val="24"/>
        </w:rPr>
        <w:t>F</w:t>
      </w:r>
      <w:r w:rsidRPr="009C55BA">
        <w:rPr>
          <w:sz w:val="24"/>
        </w:rPr>
        <w:t>aixa (LKAS) ativado</w:t>
      </w:r>
      <w:r>
        <w:rPr>
          <w:sz w:val="24"/>
        </w:rPr>
        <w:t>,</w:t>
      </w:r>
      <w:r w:rsidRPr="009C55BA">
        <w:rPr>
          <w:sz w:val="24"/>
        </w:rPr>
        <w:t xml:space="preserve"> e quando certas condições são </w:t>
      </w:r>
      <w:r>
        <w:rPr>
          <w:sz w:val="24"/>
        </w:rPr>
        <w:t xml:space="preserve">atingidas </w:t>
      </w:r>
      <w:r w:rsidRPr="009C55BA">
        <w:rPr>
          <w:sz w:val="24"/>
        </w:rPr>
        <w:t>em uma via expressa, o sistema auxilia na direção para a mudança de faix</w:t>
      </w:r>
      <w:r>
        <w:rPr>
          <w:sz w:val="24"/>
        </w:rPr>
        <w:t xml:space="preserve">a ao </w:t>
      </w:r>
      <w:r w:rsidR="00DB2CCD">
        <w:rPr>
          <w:sz w:val="24"/>
        </w:rPr>
        <w:t>ter as setas ligadas pelo motorista</w:t>
      </w:r>
      <w:r w:rsidRPr="009C55BA">
        <w:rPr>
          <w:sz w:val="24"/>
          <w:vertAlign w:val="superscript"/>
        </w:rPr>
        <w:t>*6</w:t>
      </w:r>
      <w:r>
        <w:rPr>
          <w:sz w:val="24"/>
          <w:vertAlign w:val="superscript"/>
        </w:rPr>
        <w:t>.</w:t>
      </w:r>
    </w:p>
    <w:p w14:paraId="2A8DBA29" w14:textId="2883176B" w:rsidR="0043235F" w:rsidRDefault="0043235F" w:rsidP="004E71D1">
      <w:pPr>
        <w:jc w:val="both"/>
        <w:rPr>
          <w:sz w:val="24"/>
        </w:rPr>
      </w:pPr>
      <w:r>
        <w:rPr>
          <w:noProof/>
        </w:rPr>
        <w:drawing>
          <wp:inline distT="0" distB="0" distL="0" distR="0" wp14:anchorId="042423E9" wp14:editId="79824529">
            <wp:extent cx="3381553" cy="1644650"/>
            <wp:effectExtent l="0" t="0" r="9525" b="0"/>
            <wp:docPr id="6" name="Imagem 6" descr="4211013_004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4211013_004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569" cy="164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62CED" w14:textId="7B965DC1" w:rsidR="00811EB4" w:rsidRDefault="00811EB4" w:rsidP="004E71D1">
      <w:pPr>
        <w:jc w:val="both"/>
        <w:rPr>
          <w:sz w:val="24"/>
        </w:rPr>
      </w:pPr>
    </w:p>
    <w:p w14:paraId="5297B743" w14:textId="77777777" w:rsidR="00811EB4" w:rsidRDefault="00811EB4" w:rsidP="004E71D1">
      <w:pPr>
        <w:jc w:val="both"/>
        <w:rPr>
          <w:sz w:val="24"/>
        </w:rPr>
      </w:pPr>
    </w:p>
    <w:p w14:paraId="1A2B8C3E" w14:textId="77777777" w:rsidR="0043235F" w:rsidRPr="00646682" w:rsidRDefault="0043235F" w:rsidP="00646682">
      <w:pPr>
        <w:pStyle w:val="PargrafodaLista"/>
        <w:numPr>
          <w:ilvl w:val="0"/>
          <w:numId w:val="2"/>
        </w:numPr>
        <w:jc w:val="both"/>
        <w:rPr>
          <w:b/>
          <w:sz w:val="24"/>
        </w:rPr>
      </w:pPr>
      <w:r w:rsidRPr="00646682">
        <w:rPr>
          <w:b/>
          <w:sz w:val="24"/>
        </w:rPr>
        <w:lastRenderedPageBreak/>
        <w:t>Assistente de velocidade em curvas</w:t>
      </w:r>
    </w:p>
    <w:p w14:paraId="13AFD5BB" w14:textId="0209164D" w:rsidR="00467D66" w:rsidRDefault="0043235F" w:rsidP="004E71D1">
      <w:pPr>
        <w:jc w:val="both"/>
        <w:rPr>
          <w:sz w:val="24"/>
        </w:rPr>
      </w:pPr>
      <w:r w:rsidRPr="0043235F">
        <w:rPr>
          <w:sz w:val="24"/>
        </w:rPr>
        <w:t xml:space="preserve">Ao fazer uma curva em uma via expressa com o ACC ativado, o sistema </w:t>
      </w:r>
      <w:r>
        <w:rPr>
          <w:sz w:val="24"/>
        </w:rPr>
        <w:t xml:space="preserve">prontamente </w:t>
      </w:r>
      <w:r w:rsidRPr="0043235F">
        <w:rPr>
          <w:sz w:val="24"/>
        </w:rPr>
        <w:t xml:space="preserve">ajusta a velocidade do veículo. Usando uma câmera frontal, o sistema detecta a curvatura da pista antes de atingir a curva e auxilia o motorista a </w:t>
      </w:r>
      <w:r w:rsidR="00811EB4" w:rsidRPr="0043235F">
        <w:rPr>
          <w:sz w:val="24"/>
        </w:rPr>
        <w:t>faz</w:t>
      </w:r>
      <w:r w:rsidR="00811EB4">
        <w:rPr>
          <w:sz w:val="24"/>
        </w:rPr>
        <w:t>ê</w:t>
      </w:r>
      <w:r w:rsidR="00534D77">
        <w:rPr>
          <w:sz w:val="24"/>
        </w:rPr>
        <w:t xml:space="preserve">-la </w:t>
      </w:r>
      <w:r w:rsidR="00B07266">
        <w:rPr>
          <w:sz w:val="24"/>
        </w:rPr>
        <w:t>de maneira</w:t>
      </w:r>
      <w:r w:rsidRPr="0043235F">
        <w:rPr>
          <w:sz w:val="24"/>
        </w:rPr>
        <w:t xml:space="preserve"> suave.</w:t>
      </w:r>
    </w:p>
    <w:p w14:paraId="5BA72B0B" w14:textId="77777777" w:rsidR="00467D66" w:rsidRDefault="00467D66" w:rsidP="004E71D1">
      <w:pPr>
        <w:jc w:val="both"/>
        <w:rPr>
          <w:sz w:val="24"/>
        </w:rPr>
      </w:pPr>
      <w:r>
        <w:rPr>
          <w:noProof/>
        </w:rPr>
        <w:drawing>
          <wp:inline distT="0" distB="0" distL="0" distR="0" wp14:anchorId="15A41EFB" wp14:editId="544538C2">
            <wp:extent cx="3237935" cy="1574800"/>
            <wp:effectExtent l="0" t="0" r="635" b="6350"/>
            <wp:docPr id="7" name="Imagem 7" descr="4211013_002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4211013_002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845" cy="157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B231B" w14:textId="77777777" w:rsidR="00467D66" w:rsidRDefault="00467D66" w:rsidP="004E71D1">
      <w:pPr>
        <w:jc w:val="both"/>
        <w:rPr>
          <w:sz w:val="24"/>
        </w:rPr>
      </w:pPr>
    </w:p>
    <w:p w14:paraId="0CEEA20C" w14:textId="77777777" w:rsidR="00796ECC" w:rsidRPr="003933CD" w:rsidRDefault="00796ECC" w:rsidP="004E71D1">
      <w:pPr>
        <w:jc w:val="both"/>
        <w:rPr>
          <w:sz w:val="20"/>
        </w:rPr>
      </w:pPr>
      <w:r w:rsidRPr="003933CD">
        <w:rPr>
          <w:sz w:val="20"/>
        </w:rPr>
        <w:t>Notas de rodapé:</w:t>
      </w:r>
    </w:p>
    <w:p w14:paraId="39CB54AA" w14:textId="77777777" w:rsidR="00796ECC" w:rsidRPr="003933CD" w:rsidRDefault="00796ECC" w:rsidP="00796ECC">
      <w:pPr>
        <w:jc w:val="both"/>
        <w:rPr>
          <w:sz w:val="20"/>
        </w:rPr>
      </w:pPr>
      <w:r w:rsidRPr="003933CD">
        <w:rPr>
          <w:sz w:val="20"/>
        </w:rPr>
        <w:t>*1: Há um limite para as capacidades (por exemplo, capacidade de reconhecimento e capacidade de controle) de funções individuais do Honda SENSING e Honda SENSING 360. Não superestime as capacidades de cada função Honda SENSING / Honda SENSING 360 e dirija com segurança, mantendo uma boa postura de direção, prestando atenção constante ao seu entorno.</w:t>
      </w:r>
    </w:p>
    <w:p w14:paraId="487BE156" w14:textId="77777777" w:rsidR="00796ECC" w:rsidRPr="003933CD" w:rsidRDefault="00796ECC" w:rsidP="00796ECC">
      <w:pPr>
        <w:jc w:val="both"/>
        <w:rPr>
          <w:sz w:val="20"/>
        </w:rPr>
      </w:pPr>
      <w:r w:rsidRPr="003933CD">
        <w:rPr>
          <w:sz w:val="20"/>
        </w:rPr>
        <w:t>*2: Há um limite para o desempenho de detecção do Honda SENSING 360. A detecção de 360 ​​graus não elimina a necessidade de confirmação visual pelo motorista.</w:t>
      </w:r>
    </w:p>
    <w:p w14:paraId="53808971" w14:textId="77777777" w:rsidR="00796ECC" w:rsidRPr="003933CD" w:rsidRDefault="00796ECC" w:rsidP="00796ECC">
      <w:pPr>
        <w:jc w:val="both"/>
        <w:rPr>
          <w:sz w:val="20"/>
        </w:rPr>
      </w:pPr>
      <w:r w:rsidRPr="003933CD">
        <w:rPr>
          <w:sz w:val="20"/>
        </w:rPr>
        <w:t>*3: Dependendo do período de vendas e dos modelos, alguns sistemas Honda SENSING possuem uma câmera que não é monocular.</w:t>
      </w:r>
    </w:p>
    <w:p w14:paraId="05258ECB" w14:textId="77777777" w:rsidR="00796ECC" w:rsidRPr="003933CD" w:rsidRDefault="00796ECC" w:rsidP="00796ECC">
      <w:pPr>
        <w:jc w:val="both"/>
        <w:rPr>
          <w:sz w:val="20"/>
        </w:rPr>
      </w:pPr>
      <w:r w:rsidRPr="003933CD">
        <w:rPr>
          <w:sz w:val="20"/>
        </w:rPr>
        <w:t>*</w:t>
      </w:r>
      <w:r w:rsidR="00146F3B" w:rsidRPr="003933CD">
        <w:rPr>
          <w:sz w:val="20"/>
        </w:rPr>
        <w:t>4:</w:t>
      </w:r>
      <w:r w:rsidRPr="003933CD">
        <w:rPr>
          <w:sz w:val="20"/>
        </w:rPr>
        <w:t xml:space="preserve"> A meta de segurança da Honda para 2050 foi anunciada na conf</w:t>
      </w:r>
      <w:bookmarkStart w:id="0" w:name="_GoBack"/>
      <w:bookmarkEnd w:id="0"/>
      <w:r w:rsidRPr="003933CD">
        <w:rPr>
          <w:sz w:val="20"/>
        </w:rPr>
        <w:t xml:space="preserve">erência de imprensa inaugural do CEO global </w:t>
      </w:r>
      <w:r w:rsidR="00146F3B" w:rsidRPr="003933CD">
        <w:rPr>
          <w:sz w:val="20"/>
        </w:rPr>
        <w:t xml:space="preserve">da empresa, </w:t>
      </w:r>
      <w:r w:rsidRPr="003933CD">
        <w:rPr>
          <w:sz w:val="20"/>
        </w:rPr>
        <w:t xml:space="preserve">realizada em 23 de abril de 2021. </w:t>
      </w:r>
      <w:hyperlink r:id="rId15" w:history="1">
        <w:r w:rsidR="00146F3B" w:rsidRPr="003933CD">
          <w:rPr>
            <w:rStyle w:val="Hyperlink"/>
            <w:sz w:val="20"/>
          </w:rPr>
          <w:t>https://global.honda/newsroom/news/2021/c210423eng.html?from=topcopy</w:t>
        </w:r>
      </w:hyperlink>
    </w:p>
    <w:p w14:paraId="0CE3B3F4" w14:textId="77777777" w:rsidR="00796ECC" w:rsidRPr="003933CD" w:rsidRDefault="00796ECC" w:rsidP="00796ECC">
      <w:pPr>
        <w:jc w:val="both"/>
        <w:rPr>
          <w:sz w:val="20"/>
        </w:rPr>
      </w:pPr>
      <w:r w:rsidRPr="003933CD">
        <w:rPr>
          <w:sz w:val="20"/>
        </w:rPr>
        <w:t>*5</w:t>
      </w:r>
      <w:r w:rsidR="0024642D" w:rsidRPr="003933CD">
        <w:rPr>
          <w:sz w:val="20"/>
        </w:rPr>
        <w:t xml:space="preserve">: </w:t>
      </w:r>
      <w:r w:rsidRPr="003933CD">
        <w:rPr>
          <w:sz w:val="20"/>
        </w:rPr>
        <w:t>A assistência ativa para mudança de faixa não foi projetada para auxiliar a direção para mudanças de faixa em todas as situações.</w:t>
      </w:r>
    </w:p>
    <w:p w14:paraId="167B3F95" w14:textId="77777777" w:rsidR="00796ECC" w:rsidRPr="003933CD" w:rsidRDefault="00796ECC" w:rsidP="00796ECC">
      <w:pPr>
        <w:jc w:val="both"/>
        <w:rPr>
          <w:sz w:val="20"/>
        </w:rPr>
      </w:pPr>
      <w:r w:rsidRPr="003933CD">
        <w:rPr>
          <w:sz w:val="20"/>
        </w:rPr>
        <w:t>*6</w:t>
      </w:r>
      <w:r w:rsidR="0024642D" w:rsidRPr="003933CD">
        <w:rPr>
          <w:sz w:val="20"/>
        </w:rPr>
        <w:t xml:space="preserve">: </w:t>
      </w:r>
      <w:r w:rsidRPr="003933CD">
        <w:rPr>
          <w:sz w:val="20"/>
        </w:rPr>
        <w:t>O motorista precisa confirmar o ambiente seguro, incluindo a faixa pretendida para entrar, antes de ligar a seta para ativar a função de assistência para mudança de faixa ativa.</w:t>
      </w:r>
    </w:p>
    <w:p w14:paraId="1142E37D" w14:textId="77777777" w:rsidR="00467D66" w:rsidRPr="009C55BA" w:rsidRDefault="00467D66" w:rsidP="004E71D1">
      <w:pPr>
        <w:jc w:val="both"/>
        <w:rPr>
          <w:sz w:val="24"/>
        </w:rPr>
      </w:pPr>
    </w:p>
    <w:sectPr w:rsidR="00467D66" w:rsidRPr="009C55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C53F3"/>
    <w:multiLevelType w:val="multilevel"/>
    <w:tmpl w:val="9400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610F60"/>
    <w:multiLevelType w:val="hybridMultilevel"/>
    <w:tmpl w:val="999ED0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683"/>
    <w:rsid w:val="00001F3F"/>
    <w:rsid w:val="000254A9"/>
    <w:rsid w:val="000E5ED5"/>
    <w:rsid w:val="00146F3B"/>
    <w:rsid w:val="001735B2"/>
    <w:rsid w:val="001962DE"/>
    <w:rsid w:val="00197C6B"/>
    <w:rsid w:val="0024642D"/>
    <w:rsid w:val="00295D9E"/>
    <w:rsid w:val="002D49A4"/>
    <w:rsid w:val="00303A33"/>
    <w:rsid w:val="003933CD"/>
    <w:rsid w:val="003E28F5"/>
    <w:rsid w:val="003E5195"/>
    <w:rsid w:val="003F6BDE"/>
    <w:rsid w:val="00404B81"/>
    <w:rsid w:val="0043235F"/>
    <w:rsid w:val="00467D66"/>
    <w:rsid w:val="004A619C"/>
    <w:rsid w:val="004E71D1"/>
    <w:rsid w:val="00517346"/>
    <w:rsid w:val="00525439"/>
    <w:rsid w:val="00532B0B"/>
    <w:rsid w:val="00534D77"/>
    <w:rsid w:val="00564E56"/>
    <w:rsid w:val="005A63D7"/>
    <w:rsid w:val="005E078E"/>
    <w:rsid w:val="005F4722"/>
    <w:rsid w:val="006060B4"/>
    <w:rsid w:val="00606913"/>
    <w:rsid w:val="00646682"/>
    <w:rsid w:val="006573AD"/>
    <w:rsid w:val="006670F6"/>
    <w:rsid w:val="00686AE2"/>
    <w:rsid w:val="00697825"/>
    <w:rsid w:val="006A6336"/>
    <w:rsid w:val="00714687"/>
    <w:rsid w:val="00746BE9"/>
    <w:rsid w:val="00796ECC"/>
    <w:rsid w:val="007E2680"/>
    <w:rsid w:val="00811EB4"/>
    <w:rsid w:val="008C68DF"/>
    <w:rsid w:val="009C55BA"/>
    <w:rsid w:val="00A021BF"/>
    <w:rsid w:val="00A21482"/>
    <w:rsid w:val="00AB4265"/>
    <w:rsid w:val="00AB4833"/>
    <w:rsid w:val="00B07266"/>
    <w:rsid w:val="00B52851"/>
    <w:rsid w:val="00B63149"/>
    <w:rsid w:val="00B96E25"/>
    <w:rsid w:val="00BB003D"/>
    <w:rsid w:val="00BD1574"/>
    <w:rsid w:val="00C13D77"/>
    <w:rsid w:val="00C23BDE"/>
    <w:rsid w:val="00C36969"/>
    <w:rsid w:val="00C938BA"/>
    <w:rsid w:val="00CC20F4"/>
    <w:rsid w:val="00CE0F21"/>
    <w:rsid w:val="00D303A6"/>
    <w:rsid w:val="00D52B20"/>
    <w:rsid w:val="00D873C0"/>
    <w:rsid w:val="00DB2CCD"/>
    <w:rsid w:val="00DE58D3"/>
    <w:rsid w:val="00DE6683"/>
    <w:rsid w:val="00E82483"/>
    <w:rsid w:val="00EF5BF8"/>
    <w:rsid w:val="00F05E64"/>
    <w:rsid w:val="00F16911"/>
    <w:rsid w:val="00F7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766BC"/>
  <w15:chartTrackingRefBased/>
  <w15:docId w15:val="{08DFF42E-7A4C-4B4A-A9F4-5B5654A1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E66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E66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E66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E668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E668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titletimeplace">
    <w:name w:val="title__timeplace"/>
    <w:basedOn w:val="Normal"/>
    <w:rsid w:val="00DE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lelabel">
    <w:name w:val="title__label"/>
    <w:basedOn w:val="Normal"/>
    <w:rsid w:val="00DE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E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E66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listmark">
    <w:name w:val="listmark"/>
    <w:basedOn w:val="Fontepargpadro"/>
    <w:rsid w:val="00DE6683"/>
  </w:style>
  <w:style w:type="character" w:styleId="Hyperlink">
    <w:name w:val="Hyperlink"/>
    <w:basedOn w:val="Fontepargpadro"/>
    <w:uiPriority w:val="99"/>
    <w:unhideWhenUsed/>
    <w:rsid w:val="00DE668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2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8F5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146F3B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D49A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7128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128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128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128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12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3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7577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5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6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920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135629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6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0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hyperlink" Target="https://global.honda/newsroom/news/2021/c210423eng.html?from=topcopy" TargetMode="Externa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C89337EA3C87B479F1B163219DB2AE9" ma:contentTypeVersion="10" ma:contentTypeDescription="新しいドキュメントを作成します。" ma:contentTypeScope="" ma:versionID="63e244619ea02e73ddc383f2b68d2178">
  <xsd:schema xmlns:xsd="http://www.w3.org/2001/XMLSchema" xmlns:xs="http://www.w3.org/2001/XMLSchema" xmlns:p="http://schemas.microsoft.com/office/2006/metadata/properties" xmlns:ns3="94c03c4c-6b89-469f-8979-06b917dbf677" targetNamespace="http://schemas.microsoft.com/office/2006/metadata/properties" ma:root="true" ma:fieldsID="cdb6039c1860c9ec91378afcac8f2cd6" ns3:_="">
    <xsd:import namespace="94c03c4c-6b89-469f-8979-06b917dbf6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03c4c-6b89-469f-8979-06b917dbf6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B4523D-FA2B-4380-9723-B91ABB9E4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c03c4c-6b89-469f-8979-06b917dbf6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3FBD6D-FAEA-4138-90BB-75E505C100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2242A0-8740-4052-8BC4-7E2F87897D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955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Mustafa Cerri</dc:creator>
  <cp:keywords/>
  <dc:description/>
  <cp:lastModifiedBy>Aline Mustafa Cerri</cp:lastModifiedBy>
  <cp:revision>3</cp:revision>
  <dcterms:created xsi:type="dcterms:W3CDTF">2021-10-14T13:55:00Z</dcterms:created>
  <dcterms:modified xsi:type="dcterms:W3CDTF">2021-10-14T14:53:00Z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0x0101004C89337EA3C87B479F1B163219DB2AE9</vt:lpwstr>
  </property>
</Properties>
</file>