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ACFB" w14:textId="36B72DA9" w:rsidR="00AD2649" w:rsidRPr="00AD2649" w:rsidRDefault="00AD2649" w:rsidP="00AD2649">
      <w:pPr>
        <w:spacing w:line="360" w:lineRule="auto"/>
        <w:jc w:val="center"/>
        <w:rPr>
          <w:rFonts w:ascii="Segoe UI" w:hAnsi="Segoe UI" w:cs="Segoe UI"/>
        </w:rPr>
      </w:pPr>
      <w:bookmarkStart w:id="0" w:name="_GoBack"/>
      <w:r w:rsidRPr="00AD2649">
        <w:rPr>
          <w:rFonts w:ascii="Segoe UI" w:hAnsi="Segoe UI" w:cs="Segoe UI"/>
          <w:b/>
          <w:bCs/>
        </w:rPr>
        <w:t xml:space="preserve">Honda anuncia mudanças nas diretorias </w:t>
      </w:r>
      <w:r w:rsidR="00F13F00">
        <w:rPr>
          <w:rFonts w:ascii="Segoe UI" w:hAnsi="Segoe UI" w:cs="Segoe UI"/>
          <w:b/>
          <w:bCs/>
        </w:rPr>
        <w:t>c</w:t>
      </w:r>
      <w:r w:rsidRPr="00AD2649">
        <w:rPr>
          <w:rFonts w:ascii="Segoe UI" w:hAnsi="Segoe UI" w:cs="Segoe UI"/>
          <w:b/>
          <w:bCs/>
        </w:rPr>
        <w:t>omercia</w:t>
      </w:r>
      <w:r w:rsidR="00F13F00">
        <w:rPr>
          <w:rFonts w:ascii="Segoe UI" w:hAnsi="Segoe UI" w:cs="Segoe UI"/>
          <w:b/>
          <w:bCs/>
        </w:rPr>
        <w:t>is</w:t>
      </w:r>
      <w:r w:rsidRPr="00AD2649">
        <w:rPr>
          <w:rFonts w:ascii="Segoe UI" w:hAnsi="Segoe UI" w:cs="Segoe UI"/>
          <w:b/>
          <w:bCs/>
        </w:rPr>
        <w:t xml:space="preserve"> de automóveis e motocicletas e de </w:t>
      </w:r>
      <w:r w:rsidR="00FE32BC">
        <w:rPr>
          <w:rFonts w:ascii="Segoe UI" w:hAnsi="Segoe UI" w:cs="Segoe UI"/>
          <w:b/>
          <w:bCs/>
        </w:rPr>
        <w:t>s</w:t>
      </w:r>
      <w:r w:rsidRPr="00AD2649">
        <w:rPr>
          <w:rFonts w:ascii="Segoe UI" w:hAnsi="Segoe UI" w:cs="Segoe UI"/>
          <w:b/>
          <w:bCs/>
        </w:rPr>
        <w:t xml:space="preserve">erviços </w:t>
      </w:r>
      <w:r w:rsidR="00FE32BC">
        <w:rPr>
          <w:rFonts w:ascii="Segoe UI" w:hAnsi="Segoe UI" w:cs="Segoe UI"/>
          <w:b/>
          <w:bCs/>
        </w:rPr>
        <w:t>p</w:t>
      </w:r>
      <w:r w:rsidRPr="00AD2649">
        <w:rPr>
          <w:rFonts w:ascii="Segoe UI" w:hAnsi="Segoe UI" w:cs="Segoe UI"/>
          <w:b/>
          <w:bCs/>
        </w:rPr>
        <w:t xml:space="preserve">ós-venda </w:t>
      </w:r>
      <w:r w:rsidR="00FE32BC">
        <w:rPr>
          <w:rFonts w:ascii="Segoe UI" w:hAnsi="Segoe UI" w:cs="Segoe UI"/>
          <w:b/>
          <w:bCs/>
        </w:rPr>
        <w:t>e</w:t>
      </w:r>
      <w:r w:rsidRPr="00AD2649">
        <w:rPr>
          <w:rFonts w:ascii="Segoe UI" w:hAnsi="Segoe UI" w:cs="Segoe UI"/>
          <w:b/>
          <w:bCs/>
        </w:rPr>
        <w:t xml:space="preserve"> </w:t>
      </w:r>
      <w:r w:rsidR="00FE32BC">
        <w:rPr>
          <w:rFonts w:ascii="Segoe UI" w:hAnsi="Segoe UI" w:cs="Segoe UI"/>
          <w:b/>
          <w:bCs/>
        </w:rPr>
        <w:t>p</w:t>
      </w:r>
      <w:r w:rsidRPr="00AD2649">
        <w:rPr>
          <w:rFonts w:ascii="Segoe UI" w:hAnsi="Segoe UI" w:cs="Segoe UI"/>
          <w:b/>
          <w:bCs/>
        </w:rPr>
        <w:t>eças</w:t>
      </w:r>
    </w:p>
    <w:bookmarkEnd w:id="0"/>
    <w:p w14:paraId="6E6AFF9C" w14:textId="77777777" w:rsidR="00AD2649" w:rsidRPr="00AD2649" w:rsidRDefault="00AD2649" w:rsidP="00AD2649">
      <w:pPr>
        <w:spacing w:line="360" w:lineRule="auto"/>
        <w:jc w:val="both"/>
        <w:rPr>
          <w:rFonts w:ascii="Segoe UI" w:hAnsi="Segoe UI" w:cs="Segoe UI"/>
        </w:rPr>
      </w:pPr>
      <w:r w:rsidRPr="00AD2649">
        <w:rPr>
          <w:rFonts w:ascii="Segoe UI" w:hAnsi="Segoe UI" w:cs="Segoe UI"/>
          <w:b/>
          <w:bCs/>
        </w:rPr>
        <w:t> </w:t>
      </w:r>
    </w:p>
    <w:p w14:paraId="19DCE921" w14:textId="5C528F1B" w:rsidR="00AD2649" w:rsidRPr="00AD2649" w:rsidRDefault="00AD2649" w:rsidP="00AD2649">
      <w:pPr>
        <w:spacing w:line="360" w:lineRule="auto"/>
        <w:jc w:val="both"/>
        <w:rPr>
          <w:rFonts w:ascii="Segoe UI" w:hAnsi="Segoe UI" w:cs="Segoe UI"/>
        </w:rPr>
      </w:pPr>
      <w:r w:rsidRPr="00AD2649">
        <w:rPr>
          <w:rFonts w:ascii="Segoe UI" w:hAnsi="Segoe UI" w:cs="Segoe UI"/>
          <w:b/>
          <w:bCs/>
        </w:rPr>
        <w:t>São Paulo, 11 de março de 2022 –</w:t>
      </w:r>
      <w:r w:rsidRPr="00AD2649">
        <w:rPr>
          <w:rFonts w:ascii="Segoe UI" w:hAnsi="Segoe UI" w:cs="Segoe UI"/>
        </w:rPr>
        <w:t xml:space="preserve"> Com o objetivo de fortalecer continuamente os negócios e promover o desenvolvimento de suas lideranças, a Honda anuncia mudanças, vigentes a partir de 1º de </w:t>
      </w:r>
      <w:r w:rsidR="00F2617E">
        <w:rPr>
          <w:rFonts w:ascii="Segoe UI" w:hAnsi="Segoe UI" w:cs="Segoe UI"/>
        </w:rPr>
        <w:t>a</w:t>
      </w:r>
      <w:r w:rsidRPr="00AD2649">
        <w:rPr>
          <w:rFonts w:ascii="Segoe UI" w:hAnsi="Segoe UI" w:cs="Segoe UI"/>
        </w:rPr>
        <w:t xml:space="preserve">bril, no comando das áreas </w:t>
      </w:r>
      <w:r w:rsidR="0066719A">
        <w:rPr>
          <w:rFonts w:ascii="Segoe UI" w:hAnsi="Segoe UI" w:cs="Segoe UI"/>
        </w:rPr>
        <w:t>c</w:t>
      </w:r>
      <w:r w:rsidRPr="00AD2649">
        <w:rPr>
          <w:rFonts w:ascii="Segoe UI" w:hAnsi="Segoe UI" w:cs="Segoe UI"/>
        </w:rPr>
        <w:t xml:space="preserve">omerciais da Honda Automóveis e Moto Honda e de </w:t>
      </w:r>
      <w:r w:rsidR="009D5DE5">
        <w:rPr>
          <w:rFonts w:ascii="Segoe UI" w:hAnsi="Segoe UI" w:cs="Segoe UI"/>
        </w:rPr>
        <w:t>s</w:t>
      </w:r>
      <w:r w:rsidRPr="00AD2649">
        <w:rPr>
          <w:rFonts w:ascii="Segoe UI" w:hAnsi="Segoe UI" w:cs="Segoe UI"/>
        </w:rPr>
        <w:t xml:space="preserve">erviços </w:t>
      </w:r>
      <w:r w:rsidR="009D5DE5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 xml:space="preserve">ós-venda e </w:t>
      </w:r>
      <w:r w:rsidR="009D5DE5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 xml:space="preserve">eças da Honda South </w:t>
      </w:r>
      <w:proofErr w:type="spellStart"/>
      <w:r w:rsidRPr="00AD2649">
        <w:rPr>
          <w:rFonts w:ascii="Segoe UI" w:hAnsi="Segoe UI" w:cs="Segoe UI"/>
        </w:rPr>
        <w:t>America</w:t>
      </w:r>
      <w:proofErr w:type="spellEnd"/>
      <w:r w:rsidRPr="00AD2649">
        <w:rPr>
          <w:rFonts w:ascii="Segoe UI" w:hAnsi="Segoe UI" w:cs="Segoe UI"/>
        </w:rPr>
        <w:t>.</w:t>
      </w:r>
    </w:p>
    <w:p w14:paraId="4AE8485E" w14:textId="59D5F25E" w:rsidR="00AD2649" w:rsidRPr="00AD2649" w:rsidRDefault="00AD2649" w:rsidP="00AD2649">
      <w:pPr>
        <w:spacing w:line="360" w:lineRule="auto"/>
        <w:jc w:val="both"/>
        <w:rPr>
          <w:rFonts w:ascii="Segoe UI" w:hAnsi="Segoe UI" w:cs="Segoe UI"/>
        </w:rPr>
      </w:pPr>
      <w:r w:rsidRPr="00AD2649">
        <w:rPr>
          <w:rFonts w:ascii="Segoe UI" w:hAnsi="Segoe UI" w:cs="Segoe UI"/>
        </w:rPr>
        <w:t xml:space="preserve">Diego Fernandes, </w:t>
      </w:r>
      <w:r w:rsidR="00250CE9">
        <w:rPr>
          <w:rFonts w:ascii="Segoe UI" w:hAnsi="Segoe UI" w:cs="Segoe UI"/>
        </w:rPr>
        <w:t>g</w:t>
      </w:r>
      <w:r w:rsidRPr="00AD2649">
        <w:rPr>
          <w:rFonts w:ascii="Segoe UI" w:hAnsi="Segoe UI" w:cs="Segoe UI"/>
        </w:rPr>
        <w:t xml:space="preserve">erente </w:t>
      </w:r>
      <w:r w:rsidR="00250CE9">
        <w:rPr>
          <w:rFonts w:ascii="Segoe UI" w:hAnsi="Segoe UI" w:cs="Segoe UI"/>
        </w:rPr>
        <w:t>g</w:t>
      </w:r>
      <w:r w:rsidRPr="00AD2649">
        <w:rPr>
          <w:rFonts w:ascii="Segoe UI" w:hAnsi="Segoe UI" w:cs="Segoe UI"/>
        </w:rPr>
        <w:t xml:space="preserve">eral </w:t>
      </w:r>
      <w:r w:rsidR="00250CE9">
        <w:rPr>
          <w:rFonts w:ascii="Segoe UI" w:hAnsi="Segoe UI" w:cs="Segoe UI"/>
        </w:rPr>
        <w:t>c</w:t>
      </w:r>
      <w:r w:rsidRPr="00AD2649">
        <w:rPr>
          <w:rFonts w:ascii="Segoe UI" w:hAnsi="Segoe UI" w:cs="Segoe UI"/>
        </w:rPr>
        <w:t xml:space="preserve">omercial da Honda Automóveis desde 2020, será promovido a </w:t>
      </w:r>
      <w:r w:rsidR="00250CE9">
        <w:rPr>
          <w:rFonts w:ascii="Segoe UI" w:hAnsi="Segoe UI" w:cs="Segoe UI"/>
        </w:rPr>
        <w:t>d</w:t>
      </w:r>
      <w:r w:rsidRPr="00AD2649">
        <w:rPr>
          <w:rFonts w:ascii="Segoe UI" w:hAnsi="Segoe UI" w:cs="Segoe UI"/>
        </w:rPr>
        <w:t xml:space="preserve">iretor </w:t>
      </w:r>
      <w:r w:rsidR="00250CE9">
        <w:rPr>
          <w:rFonts w:ascii="Segoe UI" w:hAnsi="Segoe UI" w:cs="Segoe UI"/>
        </w:rPr>
        <w:t>c</w:t>
      </w:r>
      <w:r w:rsidRPr="00AD2649">
        <w:rPr>
          <w:rFonts w:ascii="Segoe UI" w:hAnsi="Segoe UI" w:cs="Segoe UI"/>
        </w:rPr>
        <w:t xml:space="preserve">omercial da Honda Automóveis. O executivo ingressou na empresa em 1997, na área de </w:t>
      </w:r>
      <w:r w:rsidR="00250CE9">
        <w:rPr>
          <w:rFonts w:ascii="Segoe UI" w:hAnsi="Segoe UI" w:cs="Segoe UI"/>
        </w:rPr>
        <w:t>m</w:t>
      </w:r>
      <w:r w:rsidRPr="00AD2649">
        <w:rPr>
          <w:rFonts w:ascii="Segoe UI" w:hAnsi="Segoe UI" w:cs="Segoe UI"/>
        </w:rPr>
        <w:t xml:space="preserve">arketing de automóveis, foi responsável pela gestão da marca corporativa e implementação do </w:t>
      </w:r>
      <w:proofErr w:type="spellStart"/>
      <w:r w:rsidRPr="00AD2649">
        <w:rPr>
          <w:rFonts w:ascii="Segoe UI" w:hAnsi="Segoe UI" w:cs="Segoe UI"/>
        </w:rPr>
        <w:t>myHonda</w:t>
      </w:r>
      <w:proofErr w:type="spellEnd"/>
      <w:r w:rsidRPr="00AD2649">
        <w:rPr>
          <w:rFonts w:ascii="Segoe UI" w:hAnsi="Segoe UI" w:cs="Segoe UI"/>
        </w:rPr>
        <w:t xml:space="preserve">, solução de CRM </w:t>
      </w:r>
      <w:r w:rsidR="001454A4">
        <w:rPr>
          <w:rFonts w:ascii="Segoe UI" w:hAnsi="Segoe UI" w:cs="Segoe UI"/>
        </w:rPr>
        <w:t>para todos os negócios do grupo</w:t>
      </w:r>
      <w:r w:rsidRPr="00AD2649">
        <w:rPr>
          <w:rFonts w:ascii="Segoe UI" w:hAnsi="Segoe UI" w:cs="Segoe UI"/>
        </w:rPr>
        <w:t>. Na nova posição, será responsável pelas atividades de vendas, marketing, planejamento comercial e desenvolvimento da rede de concessionárias para o mercado brasileiro.</w:t>
      </w:r>
    </w:p>
    <w:p w14:paraId="4C2D0C86" w14:textId="19771B71" w:rsidR="00AD2649" w:rsidRPr="00AD2649" w:rsidRDefault="00AD2649" w:rsidP="00AD2649">
      <w:pPr>
        <w:spacing w:line="360" w:lineRule="auto"/>
        <w:jc w:val="both"/>
        <w:rPr>
          <w:rFonts w:ascii="Segoe UI" w:hAnsi="Segoe UI" w:cs="Segoe UI"/>
        </w:rPr>
      </w:pPr>
      <w:r w:rsidRPr="00AD2649">
        <w:rPr>
          <w:rFonts w:ascii="Segoe UI" w:hAnsi="Segoe UI" w:cs="Segoe UI"/>
        </w:rPr>
        <w:t xml:space="preserve">Alexandre Cury, que desde 2012 está à frente da gestão </w:t>
      </w:r>
      <w:r w:rsidR="00471FC5">
        <w:rPr>
          <w:rFonts w:ascii="Segoe UI" w:hAnsi="Segoe UI" w:cs="Segoe UI"/>
        </w:rPr>
        <w:t>c</w:t>
      </w:r>
      <w:r w:rsidRPr="00AD2649">
        <w:rPr>
          <w:rFonts w:ascii="Segoe UI" w:hAnsi="Segoe UI" w:cs="Segoe UI"/>
        </w:rPr>
        <w:t xml:space="preserve">omercial da Moto Honda, irá assumir a direção de </w:t>
      </w:r>
      <w:r w:rsidR="00471FC5">
        <w:rPr>
          <w:rFonts w:ascii="Segoe UI" w:hAnsi="Segoe UI" w:cs="Segoe UI"/>
        </w:rPr>
        <w:t>s</w:t>
      </w:r>
      <w:r w:rsidRPr="00AD2649">
        <w:rPr>
          <w:rFonts w:ascii="Segoe UI" w:hAnsi="Segoe UI" w:cs="Segoe UI"/>
        </w:rPr>
        <w:t xml:space="preserve">erviços </w:t>
      </w:r>
      <w:r w:rsidR="00471FC5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>ós-</w:t>
      </w:r>
      <w:r w:rsidR="00471FC5">
        <w:rPr>
          <w:rFonts w:ascii="Segoe UI" w:hAnsi="Segoe UI" w:cs="Segoe UI"/>
        </w:rPr>
        <w:t>v</w:t>
      </w:r>
      <w:r w:rsidRPr="00AD2649">
        <w:rPr>
          <w:rFonts w:ascii="Segoe UI" w:hAnsi="Segoe UI" w:cs="Segoe UI"/>
        </w:rPr>
        <w:t xml:space="preserve">enda e </w:t>
      </w:r>
      <w:r w:rsidR="00471FC5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 xml:space="preserve">eças para os segmentos de automóveis, motocicletas e produtos de força com abrangência América do Sul. Ele ingressou na Honda em 1998, na </w:t>
      </w:r>
      <w:r w:rsidR="003C61B7">
        <w:rPr>
          <w:rFonts w:ascii="Segoe UI" w:hAnsi="Segoe UI" w:cs="Segoe UI"/>
        </w:rPr>
        <w:t>d</w:t>
      </w:r>
      <w:r w:rsidRPr="00AD2649">
        <w:rPr>
          <w:rFonts w:ascii="Segoe UI" w:hAnsi="Segoe UI" w:cs="Segoe UI"/>
        </w:rPr>
        <w:t xml:space="preserve">ivisão de </w:t>
      </w:r>
      <w:r w:rsidR="00FD3FEE">
        <w:rPr>
          <w:rFonts w:ascii="Segoe UI" w:hAnsi="Segoe UI" w:cs="Segoe UI"/>
        </w:rPr>
        <w:t>s</w:t>
      </w:r>
      <w:r w:rsidRPr="00AD2649">
        <w:rPr>
          <w:rFonts w:ascii="Segoe UI" w:hAnsi="Segoe UI" w:cs="Segoe UI"/>
        </w:rPr>
        <w:t xml:space="preserve">erviços </w:t>
      </w:r>
      <w:r w:rsidR="00FD3FEE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 xml:space="preserve">ós-venda de automóveis e, nos últimos dez anos, liderou uma consistente renovação da linha de motocicletas, em especial, em alta cilindrada e scooters, garantindo a liderança da marca também nesses segmentos. Desde 2019, promoveu a integração das operações comerciais do segmento de produtos de força, ampliando </w:t>
      </w:r>
      <w:r w:rsidR="006568E4">
        <w:rPr>
          <w:rFonts w:ascii="Segoe UI" w:hAnsi="Segoe UI" w:cs="Segoe UI"/>
        </w:rPr>
        <w:t xml:space="preserve">o volume de negócios e </w:t>
      </w:r>
      <w:r w:rsidRPr="00AD2649">
        <w:rPr>
          <w:rFonts w:ascii="Segoe UI" w:hAnsi="Segoe UI" w:cs="Segoe UI"/>
        </w:rPr>
        <w:t>a participação de mercado da empresa neste segmento</w:t>
      </w:r>
      <w:r w:rsidR="006568E4">
        <w:rPr>
          <w:rFonts w:ascii="Segoe UI" w:hAnsi="Segoe UI" w:cs="Segoe UI"/>
        </w:rPr>
        <w:t>.</w:t>
      </w:r>
    </w:p>
    <w:p w14:paraId="77464A5E" w14:textId="1AE808E2" w:rsidR="00AD2649" w:rsidRPr="00AD2649" w:rsidRDefault="00AD2649" w:rsidP="00AD2649">
      <w:pPr>
        <w:spacing w:line="360" w:lineRule="auto"/>
        <w:jc w:val="both"/>
        <w:rPr>
          <w:rFonts w:ascii="Segoe UI" w:hAnsi="Segoe UI" w:cs="Segoe UI"/>
        </w:rPr>
      </w:pPr>
      <w:r w:rsidRPr="00AD2649">
        <w:rPr>
          <w:rFonts w:ascii="Segoe UI" w:hAnsi="Segoe UI" w:cs="Segoe UI"/>
        </w:rPr>
        <w:t xml:space="preserve">Em suas novas atribuições, atuará de forma a garantir uma experiência positiva dos clientes em todos os pontos de contato com a marca, aprimorar cada vez mais os processos com um </w:t>
      </w:r>
      <w:r w:rsidR="00FC0E0D">
        <w:rPr>
          <w:rFonts w:ascii="Segoe UI" w:hAnsi="Segoe UI" w:cs="Segoe UI"/>
        </w:rPr>
        <w:t>s</w:t>
      </w:r>
      <w:r w:rsidRPr="00AD2649">
        <w:rPr>
          <w:rFonts w:ascii="Segoe UI" w:hAnsi="Segoe UI" w:cs="Segoe UI"/>
        </w:rPr>
        <w:t xml:space="preserve">erviços </w:t>
      </w:r>
      <w:r w:rsidR="00FC0E0D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>ós-</w:t>
      </w:r>
      <w:r w:rsidR="00FC0E0D">
        <w:rPr>
          <w:rFonts w:ascii="Segoe UI" w:hAnsi="Segoe UI" w:cs="Segoe UI"/>
        </w:rPr>
        <w:t>v</w:t>
      </w:r>
      <w:r w:rsidRPr="00AD2649">
        <w:rPr>
          <w:rFonts w:ascii="Segoe UI" w:hAnsi="Segoe UI" w:cs="Segoe UI"/>
        </w:rPr>
        <w:t xml:space="preserve">enda capacitado e responderá pela gestão da cadeia de suprimentos de peças de reposição para todos os segmentos de atuação no Brasil, além do suporte às operações </w:t>
      </w:r>
      <w:r w:rsidR="00D63365">
        <w:rPr>
          <w:rFonts w:ascii="Segoe UI" w:hAnsi="Segoe UI" w:cs="Segoe UI"/>
        </w:rPr>
        <w:t xml:space="preserve">de serviços </w:t>
      </w:r>
      <w:r w:rsidRPr="00AD2649">
        <w:rPr>
          <w:rFonts w:ascii="Segoe UI" w:hAnsi="Segoe UI" w:cs="Segoe UI"/>
        </w:rPr>
        <w:t>da Honda nos demais países da América do Sul.</w:t>
      </w:r>
    </w:p>
    <w:p w14:paraId="5E9FE23F" w14:textId="79F61827" w:rsidR="00AD2649" w:rsidRPr="00AD2649" w:rsidRDefault="00AD2649" w:rsidP="00AD2649">
      <w:pPr>
        <w:spacing w:line="360" w:lineRule="auto"/>
        <w:jc w:val="both"/>
        <w:rPr>
          <w:rFonts w:ascii="Segoe UI" w:hAnsi="Segoe UI" w:cs="Segoe UI"/>
        </w:rPr>
      </w:pPr>
      <w:r w:rsidRPr="00AD2649">
        <w:rPr>
          <w:rFonts w:ascii="Segoe UI" w:hAnsi="Segoe UI" w:cs="Segoe UI"/>
        </w:rPr>
        <w:lastRenderedPageBreak/>
        <w:t xml:space="preserve">Marcelo Camargo Langrafe, </w:t>
      </w:r>
      <w:r w:rsidR="00374A6D">
        <w:rPr>
          <w:rFonts w:ascii="Segoe UI" w:hAnsi="Segoe UI" w:cs="Segoe UI"/>
        </w:rPr>
        <w:t>d</w:t>
      </w:r>
      <w:r w:rsidRPr="00AD2649">
        <w:rPr>
          <w:rFonts w:ascii="Segoe UI" w:hAnsi="Segoe UI" w:cs="Segoe UI"/>
        </w:rPr>
        <w:t xml:space="preserve">iretor de </w:t>
      </w:r>
      <w:r w:rsidR="00374A6D">
        <w:rPr>
          <w:rFonts w:ascii="Segoe UI" w:hAnsi="Segoe UI" w:cs="Segoe UI"/>
        </w:rPr>
        <w:t>s</w:t>
      </w:r>
      <w:r w:rsidRPr="00AD2649">
        <w:rPr>
          <w:rFonts w:ascii="Segoe UI" w:hAnsi="Segoe UI" w:cs="Segoe UI"/>
        </w:rPr>
        <w:t xml:space="preserve">erviços </w:t>
      </w:r>
      <w:r w:rsidR="00374A6D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>ós-</w:t>
      </w:r>
      <w:r w:rsidR="00374A6D">
        <w:rPr>
          <w:rFonts w:ascii="Segoe UI" w:hAnsi="Segoe UI" w:cs="Segoe UI"/>
        </w:rPr>
        <w:t>v</w:t>
      </w:r>
      <w:r w:rsidRPr="00AD2649">
        <w:rPr>
          <w:rFonts w:ascii="Segoe UI" w:hAnsi="Segoe UI" w:cs="Segoe UI"/>
        </w:rPr>
        <w:t xml:space="preserve">enda e </w:t>
      </w:r>
      <w:r w:rsidR="00374A6D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 xml:space="preserve">eças desde 2017, quando houve a integração das duas áreas, passará a responder pela diretoria </w:t>
      </w:r>
      <w:r w:rsidR="00374A6D">
        <w:rPr>
          <w:rFonts w:ascii="Segoe UI" w:hAnsi="Segoe UI" w:cs="Segoe UI"/>
        </w:rPr>
        <w:t>c</w:t>
      </w:r>
      <w:r w:rsidRPr="00AD2649">
        <w:rPr>
          <w:rFonts w:ascii="Segoe UI" w:hAnsi="Segoe UI" w:cs="Segoe UI"/>
        </w:rPr>
        <w:t xml:space="preserve">omercial da Moto Honda com foco no mercado brasileiro. Ele iniciou sua carreira na empresa em 1998, na </w:t>
      </w:r>
      <w:r w:rsidR="00374A6D">
        <w:rPr>
          <w:rFonts w:ascii="Segoe UI" w:hAnsi="Segoe UI" w:cs="Segoe UI"/>
        </w:rPr>
        <w:t>d</w:t>
      </w:r>
      <w:r w:rsidRPr="00AD2649">
        <w:rPr>
          <w:rFonts w:ascii="Segoe UI" w:hAnsi="Segoe UI" w:cs="Segoe UI"/>
        </w:rPr>
        <w:t xml:space="preserve">ivisão de </w:t>
      </w:r>
      <w:r w:rsidR="00374A6D">
        <w:rPr>
          <w:rFonts w:ascii="Segoe UI" w:hAnsi="Segoe UI" w:cs="Segoe UI"/>
        </w:rPr>
        <w:t>s</w:t>
      </w:r>
      <w:r w:rsidRPr="00AD2649">
        <w:rPr>
          <w:rFonts w:ascii="Segoe UI" w:hAnsi="Segoe UI" w:cs="Segoe UI"/>
        </w:rPr>
        <w:t xml:space="preserve">erviços </w:t>
      </w:r>
      <w:r w:rsidR="00374A6D">
        <w:rPr>
          <w:rFonts w:ascii="Segoe UI" w:hAnsi="Segoe UI" w:cs="Segoe UI"/>
        </w:rPr>
        <w:t>p</w:t>
      </w:r>
      <w:r w:rsidRPr="00AD2649">
        <w:rPr>
          <w:rFonts w:ascii="Segoe UI" w:hAnsi="Segoe UI" w:cs="Segoe UI"/>
        </w:rPr>
        <w:t xml:space="preserve">ós-venda de automóveis e, nos últimos cinco anos, coordenou uma profunda reestruturação da cadeia de suprimentos de peças de reposição, liderou o processo de digitalização da jornada do cliente, fortalecendo ainda mais a fidelidade e confiança junto à marca, além de promover diversas melhorias a fim de manter a Honda como referência em satisfação dos clientes na prestação de serviços pós-venda. </w:t>
      </w:r>
    </w:p>
    <w:p w14:paraId="36B76C85" w14:textId="145F3C02" w:rsidR="00AD2649" w:rsidRPr="00AD2649" w:rsidRDefault="00AD2649" w:rsidP="00AD2649">
      <w:pPr>
        <w:spacing w:line="360" w:lineRule="auto"/>
        <w:jc w:val="both"/>
        <w:rPr>
          <w:rFonts w:ascii="Segoe UI" w:hAnsi="Segoe UI" w:cs="Segoe UI"/>
        </w:rPr>
      </w:pPr>
      <w:r w:rsidRPr="00AD2649">
        <w:rPr>
          <w:rFonts w:ascii="Segoe UI" w:hAnsi="Segoe UI" w:cs="Segoe UI"/>
        </w:rPr>
        <w:t xml:space="preserve">Na diretoria </w:t>
      </w:r>
      <w:r w:rsidR="00374A6D">
        <w:rPr>
          <w:rFonts w:ascii="Segoe UI" w:hAnsi="Segoe UI" w:cs="Segoe UI"/>
        </w:rPr>
        <w:t>c</w:t>
      </w:r>
      <w:r w:rsidRPr="00AD2649">
        <w:rPr>
          <w:rFonts w:ascii="Segoe UI" w:hAnsi="Segoe UI" w:cs="Segoe UI"/>
        </w:rPr>
        <w:t>omercial da Moto Honda, atuará com foco nas atividades de vendas, marketing, planejamento comercial e desenvolvimento da rede de concessionárias tanto do negócio de motocicletas como de produtos de força. Acumulará ainda a diretoria de CRM corporativo (Gestão de Relacionamento com o Cliente) para todas as empresas do grupo.</w:t>
      </w:r>
    </w:p>
    <w:p w14:paraId="07FC2387" w14:textId="77777777" w:rsidR="00AD2649" w:rsidRPr="008D7D90" w:rsidRDefault="00AD2649" w:rsidP="00F839AE">
      <w:pPr>
        <w:spacing w:line="360" w:lineRule="auto"/>
        <w:jc w:val="both"/>
        <w:rPr>
          <w:rFonts w:ascii="Segoe UI" w:hAnsi="Segoe UI" w:cs="Segoe UI"/>
        </w:rPr>
      </w:pPr>
    </w:p>
    <w:sectPr w:rsidR="00AD2649" w:rsidRPr="008D7D90" w:rsidSect="00C81D8B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A5E5" w14:textId="77777777" w:rsidR="00C408FB" w:rsidRDefault="00C408FB" w:rsidP="00C81D8B">
      <w:pPr>
        <w:spacing w:after="0" w:line="240" w:lineRule="auto"/>
      </w:pPr>
      <w:r>
        <w:separator/>
      </w:r>
    </w:p>
  </w:endnote>
  <w:endnote w:type="continuationSeparator" w:id="0">
    <w:p w14:paraId="6BADD242" w14:textId="77777777" w:rsidR="00C408FB" w:rsidRDefault="00C408FB" w:rsidP="00C8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5E14" w14:textId="77777777" w:rsidR="00C408FB" w:rsidRDefault="00C408FB" w:rsidP="00C81D8B">
      <w:pPr>
        <w:spacing w:after="0" w:line="240" w:lineRule="auto"/>
      </w:pPr>
      <w:r>
        <w:separator/>
      </w:r>
    </w:p>
  </w:footnote>
  <w:footnote w:type="continuationSeparator" w:id="0">
    <w:p w14:paraId="79DD0514" w14:textId="77777777" w:rsidR="00C408FB" w:rsidRDefault="00C408FB" w:rsidP="00C8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F3C5" w14:textId="77777777" w:rsidR="00BF1D7C" w:rsidRDefault="00BF1D7C" w:rsidP="008D7D9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29C3"/>
    <w:multiLevelType w:val="hybridMultilevel"/>
    <w:tmpl w:val="A970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DB"/>
    <w:rsid w:val="00000417"/>
    <w:rsid w:val="000008E0"/>
    <w:rsid w:val="00011F4F"/>
    <w:rsid w:val="00017356"/>
    <w:rsid w:val="00032F28"/>
    <w:rsid w:val="00044401"/>
    <w:rsid w:val="0004647B"/>
    <w:rsid w:val="0005354B"/>
    <w:rsid w:val="00057BFB"/>
    <w:rsid w:val="00060187"/>
    <w:rsid w:val="00064694"/>
    <w:rsid w:val="00095C4C"/>
    <w:rsid w:val="00095CB2"/>
    <w:rsid w:val="000A47F3"/>
    <w:rsid w:val="000C2712"/>
    <w:rsid w:val="000D7D75"/>
    <w:rsid w:val="000F0235"/>
    <w:rsid w:val="000F265F"/>
    <w:rsid w:val="00110B70"/>
    <w:rsid w:val="001115B0"/>
    <w:rsid w:val="001263C1"/>
    <w:rsid w:val="001454A4"/>
    <w:rsid w:val="00146067"/>
    <w:rsid w:val="00160554"/>
    <w:rsid w:val="00160EF1"/>
    <w:rsid w:val="0016547C"/>
    <w:rsid w:val="00165E42"/>
    <w:rsid w:val="001B70AE"/>
    <w:rsid w:val="001B73A3"/>
    <w:rsid w:val="001C0D98"/>
    <w:rsid w:val="001C4171"/>
    <w:rsid w:val="001D2F85"/>
    <w:rsid w:val="001E5B36"/>
    <w:rsid w:val="001E67A0"/>
    <w:rsid w:val="0020174B"/>
    <w:rsid w:val="002018B4"/>
    <w:rsid w:val="00222F36"/>
    <w:rsid w:val="0022623C"/>
    <w:rsid w:val="0023090C"/>
    <w:rsid w:val="002358EC"/>
    <w:rsid w:val="002465EF"/>
    <w:rsid w:val="00250CE9"/>
    <w:rsid w:val="00254392"/>
    <w:rsid w:val="00266DFE"/>
    <w:rsid w:val="002715CC"/>
    <w:rsid w:val="00272EDA"/>
    <w:rsid w:val="00274125"/>
    <w:rsid w:val="00275325"/>
    <w:rsid w:val="00284F3B"/>
    <w:rsid w:val="0028791B"/>
    <w:rsid w:val="00292E7D"/>
    <w:rsid w:val="002971D5"/>
    <w:rsid w:val="002A009B"/>
    <w:rsid w:val="002A6A44"/>
    <w:rsid w:val="002B66F0"/>
    <w:rsid w:val="002B6D82"/>
    <w:rsid w:val="002C6F1B"/>
    <w:rsid w:val="002D6028"/>
    <w:rsid w:val="002E44B8"/>
    <w:rsid w:val="002F6589"/>
    <w:rsid w:val="002F72C5"/>
    <w:rsid w:val="002F72D1"/>
    <w:rsid w:val="00302E75"/>
    <w:rsid w:val="00341184"/>
    <w:rsid w:val="00351431"/>
    <w:rsid w:val="003518B8"/>
    <w:rsid w:val="00366E6A"/>
    <w:rsid w:val="00367E1C"/>
    <w:rsid w:val="00374A6D"/>
    <w:rsid w:val="00376CC6"/>
    <w:rsid w:val="00395AE2"/>
    <w:rsid w:val="00395E2E"/>
    <w:rsid w:val="003B6FCB"/>
    <w:rsid w:val="003C61B7"/>
    <w:rsid w:val="003D27A5"/>
    <w:rsid w:val="003D43D1"/>
    <w:rsid w:val="003D66D6"/>
    <w:rsid w:val="003F07C5"/>
    <w:rsid w:val="003F2D32"/>
    <w:rsid w:val="003F77C7"/>
    <w:rsid w:val="004029BE"/>
    <w:rsid w:val="00405D98"/>
    <w:rsid w:val="0042417F"/>
    <w:rsid w:val="00427DDE"/>
    <w:rsid w:val="00441C79"/>
    <w:rsid w:val="004430BF"/>
    <w:rsid w:val="004460FF"/>
    <w:rsid w:val="0044615C"/>
    <w:rsid w:val="00461382"/>
    <w:rsid w:val="0046415F"/>
    <w:rsid w:val="00466CA9"/>
    <w:rsid w:val="00471FC5"/>
    <w:rsid w:val="00472670"/>
    <w:rsid w:val="004728BD"/>
    <w:rsid w:val="00474759"/>
    <w:rsid w:val="00484816"/>
    <w:rsid w:val="00487CC6"/>
    <w:rsid w:val="00491E52"/>
    <w:rsid w:val="004C70A0"/>
    <w:rsid w:val="004E15DA"/>
    <w:rsid w:val="004E2AAD"/>
    <w:rsid w:val="004F38C6"/>
    <w:rsid w:val="0050025A"/>
    <w:rsid w:val="005020CB"/>
    <w:rsid w:val="00505DD0"/>
    <w:rsid w:val="005119F5"/>
    <w:rsid w:val="005131A6"/>
    <w:rsid w:val="00513F89"/>
    <w:rsid w:val="00520655"/>
    <w:rsid w:val="00527660"/>
    <w:rsid w:val="00541470"/>
    <w:rsid w:val="005726B7"/>
    <w:rsid w:val="00584167"/>
    <w:rsid w:val="005A1E4F"/>
    <w:rsid w:val="005A3ABE"/>
    <w:rsid w:val="005D2038"/>
    <w:rsid w:val="005D7A6F"/>
    <w:rsid w:val="005E25D9"/>
    <w:rsid w:val="00611A39"/>
    <w:rsid w:val="006237FD"/>
    <w:rsid w:val="00634623"/>
    <w:rsid w:val="00647599"/>
    <w:rsid w:val="0065024E"/>
    <w:rsid w:val="006568E4"/>
    <w:rsid w:val="00656C88"/>
    <w:rsid w:val="00661845"/>
    <w:rsid w:val="006664D7"/>
    <w:rsid w:val="0066719A"/>
    <w:rsid w:val="00694E62"/>
    <w:rsid w:val="006A775C"/>
    <w:rsid w:val="006B5F6F"/>
    <w:rsid w:val="006C2261"/>
    <w:rsid w:val="006F1771"/>
    <w:rsid w:val="006F4F56"/>
    <w:rsid w:val="007101F2"/>
    <w:rsid w:val="007330CB"/>
    <w:rsid w:val="00743C9C"/>
    <w:rsid w:val="00745E32"/>
    <w:rsid w:val="007701B9"/>
    <w:rsid w:val="00773AF0"/>
    <w:rsid w:val="00776404"/>
    <w:rsid w:val="007807DE"/>
    <w:rsid w:val="007812AD"/>
    <w:rsid w:val="00783F52"/>
    <w:rsid w:val="007B4860"/>
    <w:rsid w:val="007D2D77"/>
    <w:rsid w:val="007D397F"/>
    <w:rsid w:val="007D45B0"/>
    <w:rsid w:val="007D4E7E"/>
    <w:rsid w:val="007D50D0"/>
    <w:rsid w:val="007E084C"/>
    <w:rsid w:val="007E4EE3"/>
    <w:rsid w:val="00802054"/>
    <w:rsid w:val="00825BD0"/>
    <w:rsid w:val="00825CA5"/>
    <w:rsid w:val="00833DE2"/>
    <w:rsid w:val="0084074C"/>
    <w:rsid w:val="00847EB1"/>
    <w:rsid w:val="0086017C"/>
    <w:rsid w:val="00865F71"/>
    <w:rsid w:val="00866695"/>
    <w:rsid w:val="00873552"/>
    <w:rsid w:val="00884B1A"/>
    <w:rsid w:val="00885A27"/>
    <w:rsid w:val="008939E9"/>
    <w:rsid w:val="00897C3E"/>
    <w:rsid w:val="008A48EF"/>
    <w:rsid w:val="008A62D3"/>
    <w:rsid w:val="008B4647"/>
    <w:rsid w:val="008D2319"/>
    <w:rsid w:val="008D7D90"/>
    <w:rsid w:val="008E2C00"/>
    <w:rsid w:val="008E3715"/>
    <w:rsid w:val="008E6DA1"/>
    <w:rsid w:val="008F1B75"/>
    <w:rsid w:val="008F1DEA"/>
    <w:rsid w:val="008F2C4C"/>
    <w:rsid w:val="008F5900"/>
    <w:rsid w:val="00915CBA"/>
    <w:rsid w:val="00917531"/>
    <w:rsid w:val="00950578"/>
    <w:rsid w:val="009546F0"/>
    <w:rsid w:val="00955600"/>
    <w:rsid w:val="00962514"/>
    <w:rsid w:val="00970ADB"/>
    <w:rsid w:val="00973D5A"/>
    <w:rsid w:val="00986B9B"/>
    <w:rsid w:val="00991EB9"/>
    <w:rsid w:val="00993D63"/>
    <w:rsid w:val="009963E0"/>
    <w:rsid w:val="009A2D33"/>
    <w:rsid w:val="009D5903"/>
    <w:rsid w:val="009D5DE5"/>
    <w:rsid w:val="009E03F1"/>
    <w:rsid w:val="009F6A75"/>
    <w:rsid w:val="00A016FF"/>
    <w:rsid w:val="00A03B86"/>
    <w:rsid w:val="00A14C34"/>
    <w:rsid w:val="00A21348"/>
    <w:rsid w:val="00A32C94"/>
    <w:rsid w:val="00A405F1"/>
    <w:rsid w:val="00A40963"/>
    <w:rsid w:val="00A4452D"/>
    <w:rsid w:val="00A5185B"/>
    <w:rsid w:val="00A616A7"/>
    <w:rsid w:val="00A616E1"/>
    <w:rsid w:val="00A6220A"/>
    <w:rsid w:val="00A73BA7"/>
    <w:rsid w:val="00A73FBC"/>
    <w:rsid w:val="00A82D3B"/>
    <w:rsid w:val="00A850D9"/>
    <w:rsid w:val="00A95C32"/>
    <w:rsid w:val="00AA218E"/>
    <w:rsid w:val="00AA7DAA"/>
    <w:rsid w:val="00AC7FDA"/>
    <w:rsid w:val="00AD2649"/>
    <w:rsid w:val="00AF39B8"/>
    <w:rsid w:val="00AF6446"/>
    <w:rsid w:val="00B13887"/>
    <w:rsid w:val="00B14189"/>
    <w:rsid w:val="00B21B3D"/>
    <w:rsid w:val="00B230D3"/>
    <w:rsid w:val="00B25F5E"/>
    <w:rsid w:val="00B26A74"/>
    <w:rsid w:val="00B3042F"/>
    <w:rsid w:val="00B322D7"/>
    <w:rsid w:val="00B35BE2"/>
    <w:rsid w:val="00B43F8C"/>
    <w:rsid w:val="00B45EF4"/>
    <w:rsid w:val="00B70864"/>
    <w:rsid w:val="00B76934"/>
    <w:rsid w:val="00B773FC"/>
    <w:rsid w:val="00B809B2"/>
    <w:rsid w:val="00B84F00"/>
    <w:rsid w:val="00BA1203"/>
    <w:rsid w:val="00BA6083"/>
    <w:rsid w:val="00BC0993"/>
    <w:rsid w:val="00BF16AC"/>
    <w:rsid w:val="00BF1D7C"/>
    <w:rsid w:val="00C01A56"/>
    <w:rsid w:val="00C37750"/>
    <w:rsid w:val="00C408FB"/>
    <w:rsid w:val="00C54D1C"/>
    <w:rsid w:val="00C66682"/>
    <w:rsid w:val="00C77981"/>
    <w:rsid w:val="00C81D8B"/>
    <w:rsid w:val="00C91816"/>
    <w:rsid w:val="00CA0775"/>
    <w:rsid w:val="00CA07CE"/>
    <w:rsid w:val="00CA30C7"/>
    <w:rsid w:val="00CD3E2F"/>
    <w:rsid w:val="00CD78BD"/>
    <w:rsid w:val="00CE5DAA"/>
    <w:rsid w:val="00D215D1"/>
    <w:rsid w:val="00D229F4"/>
    <w:rsid w:val="00D6143F"/>
    <w:rsid w:val="00D63365"/>
    <w:rsid w:val="00D706E9"/>
    <w:rsid w:val="00D77DC4"/>
    <w:rsid w:val="00D8431E"/>
    <w:rsid w:val="00D858E9"/>
    <w:rsid w:val="00D86C09"/>
    <w:rsid w:val="00DA4940"/>
    <w:rsid w:val="00DB20D6"/>
    <w:rsid w:val="00DB47C8"/>
    <w:rsid w:val="00DC2D38"/>
    <w:rsid w:val="00DD52CA"/>
    <w:rsid w:val="00DE3D8F"/>
    <w:rsid w:val="00DF7721"/>
    <w:rsid w:val="00E00132"/>
    <w:rsid w:val="00E03D61"/>
    <w:rsid w:val="00E04F2E"/>
    <w:rsid w:val="00E117EE"/>
    <w:rsid w:val="00E26654"/>
    <w:rsid w:val="00E335CA"/>
    <w:rsid w:val="00E41F49"/>
    <w:rsid w:val="00E46137"/>
    <w:rsid w:val="00E46BDB"/>
    <w:rsid w:val="00E47AD3"/>
    <w:rsid w:val="00E5019B"/>
    <w:rsid w:val="00E56DE3"/>
    <w:rsid w:val="00E856BE"/>
    <w:rsid w:val="00EA63D7"/>
    <w:rsid w:val="00EC4B28"/>
    <w:rsid w:val="00EC7E34"/>
    <w:rsid w:val="00EE5111"/>
    <w:rsid w:val="00EF0123"/>
    <w:rsid w:val="00F13F00"/>
    <w:rsid w:val="00F145EB"/>
    <w:rsid w:val="00F16BD9"/>
    <w:rsid w:val="00F21131"/>
    <w:rsid w:val="00F2617E"/>
    <w:rsid w:val="00F47EC4"/>
    <w:rsid w:val="00F5607F"/>
    <w:rsid w:val="00F61BBF"/>
    <w:rsid w:val="00F651A4"/>
    <w:rsid w:val="00F6617A"/>
    <w:rsid w:val="00F674F8"/>
    <w:rsid w:val="00F71DEB"/>
    <w:rsid w:val="00F72916"/>
    <w:rsid w:val="00F839AE"/>
    <w:rsid w:val="00F97EFF"/>
    <w:rsid w:val="00FA0BF4"/>
    <w:rsid w:val="00FB077C"/>
    <w:rsid w:val="00FB2175"/>
    <w:rsid w:val="00FC0E0D"/>
    <w:rsid w:val="00FD3FEE"/>
    <w:rsid w:val="00FE180A"/>
    <w:rsid w:val="00FE32BC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EFA31"/>
  <w15:chartTrackingRefBased/>
  <w15:docId w15:val="{B23E3029-AD37-D541-AF77-DE610A6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6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D8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81D8B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1D8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C81D8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D8B"/>
  </w:style>
  <w:style w:type="paragraph" w:styleId="Textodebalo">
    <w:name w:val="Balloon Text"/>
    <w:basedOn w:val="Normal"/>
    <w:link w:val="TextodebaloChar"/>
    <w:uiPriority w:val="99"/>
    <w:semiHidden/>
    <w:unhideWhenUsed/>
    <w:rsid w:val="00C81D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81D8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95C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5C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ja-JP"/>
    </w:rPr>
  </w:style>
  <w:style w:type="character" w:styleId="nfase">
    <w:name w:val="Emphasis"/>
    <w:uiPriority w:val="20"/>
    <w:qFormat/>
    <w:rsid w:val="00A82D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89337EA3C87B479F1B163219DB2AE9" ma:contentTypeVersion="14" ma:contentTypeDescription="新しいドキュメントを作成します。" ma:contentTypeScope="" ma:versionID="484afa280a82bb28262251a21f413931">
  <xsd:schema xmlns:xsd="http://www.w3.org/2001/XMLSchema" xmlns:xs="http://www.w3.org/2001/XMLSchema" xmlns:p="http://schemas.microsoft.com/office/2006/metadata/properties" xmlns:ns3="94c03c4c-6b89-469f-8979-06b917dbf677" xmlns:ns4="b6ef21e5-539f-47af-827c-b533846cfbcc" targetNamespace="http://schemas.microsoft.com/office/2006/metadata/properties" ma:root="true" ma:fieldsID="f0a997a2f70697535e113fcc67577788" ns3:_="" ns4:_="">
    <xsd:import namespace="94c03c4c-6b89-469f-8979-06b917dbf677"/>
    <xsd:import namespace="b6ef21e5-539f-47af-827c-b533846cf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03c4c-6b89-469f-8979-06b917db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21e5-539f-47af-827c-b533846c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97C54-357B-4D34-A20C-B0261064F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A92A8-2B6A-402F-B09E-4C395755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03c4c-6b89-469f-8979-06b917dbf677"/>
    <ds:schemaRef ds:uri="b6ef21e5-539f-47af-827c-b533846c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02D64-2194-4BAA-930B-9AAB133E974B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b6ef21e5-539f-47af-827c-b533846cfbcc"/>
    <ds:schemaRef ds:uri="http://schemas.microsoft.com/office/2006/documentManagement/types"/>
    <ds:schemaRef ds:uri="http://schemas.microsoft.com/office/infopath/2007/PartnerControls"/>
    <ds:schemaRef ds:uri="94c03c4c-6b89-469f-8979-06b917dbf67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273A7A-C997-4C07-BE50-9B810691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thiago.dias</dc:creator>
  <cp:keywords/>
  <cp:lastModifiedBy>Mellina De Carvalho Agostinho</cp:lastModifiedBy>
  <cp:revision>2</cp:revision>
  <cp:lastPrinted>2014-02-24T11:32:00Z</cp:lastPrinted>
  <dcterms:created xsi:type="dcterms:W3CDTF">2022-03-11T14:46:00Z</dcterms:created>
  <dcterms:modified xsi:type="dcterms:W3CDTF">2022-03-11T14:46:00Z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0x0101004C89337EA3C87B479F1B163219DB2AE9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